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6DC" w:rsidRPr="00485818" w:rsidRDefault="009666DC">
      <w:pPr>
        <w:adjustRightInd/>
        <w:spacing w:line="332" w:lineRule="exact"/>
        <w:jc w:val="center"/>
        <w:rPr>
          <w:rFonts w:ascii="ＭＳ 明朝" w:cs="Times New Roman"/>
          <w:sz w:val="28"/>
          <w:szCs w:val="28"/>
        </w:rPr>
      </w:pPr>
      <w:bookmarkStart w:id="0" w:name="_GoBack"/>
      <w:bookmarkEnd w:id="0"/>
      <w:r w:rsidRPr="00485818">
        <w:rPr>
          <w:rFonts w:ascii="Times New Roman" w:hAnsi="Times New Roman" w:cs="ＭＳ 明朝" w:hint="eastAsia"/>
          <w:sz w:val="28"/>
          <w:szCs w:val="28"/>
        </w:rPr>
        <w:t>誓　約　書</w:t>
      </w:r>
    </w:p>
    <w:p w:rsidR="009666DC" w:rsidRDefault="009666DC">
      <w:pPr>
        <w:adjustRightInd/>
        <w:spacing w:line="332" w:lineRule="exact"/>
        <w:rPr>
          <w:rFonts w:ascii="ＭＳ 明朝" w:cs="Times New Roman"/>
        </w:rPr>
      </w:pPr>
    </w:p>
    <w:p w:rsidR="009666DC" w:rsidRDefault="009666DC">
      <w:pPr>
        <w:adjustRightInd/>
        <w:spacing w:line="332" w:lineRule="exact"/>
        <w:rPr>
          <w:rFonts w:ascii="ＭＳ 明朝" w:cs="Times New Roman"/>
        </w:rPr>
      </w:pPr>
      <w:r>
        <w:rPr>
          <w:rFonts w:ascii="Times New Roman" w:hAnsi="Times New Roman" w:cs="ＭＳ 明朝" w:hint="eastAsia"/>
          <w:sz w:val="22"/>
          <w:szCs w:val="22"/>
        </w:rPr>
        <w:t xml:space="preserve">　　　　　　　　　　　　　　　　　　　　　　　　　　　　　　年　　月　　日　</w:t>
      </w:r>
    </w:p>
    <w:p w:rsidR="009666DC" w:rsidRDefault="009666DC">
      <w:pPr>
        <w:adjustRightInd/>
        <w:spacing w:line="332" w:lineRule="exact"/>
        <w:rPr>
          <w:rFonts w:ascii="ＭＳ 明朝" w:cs="Times New Roman"/>
        </w:rPr>
      </w:pPr>
    </w:p>
    <w:p w:rsidR="009666DC" w:rsidRDefault="009666DC">
      <w:pPr>
        <w:adjustRightInd/>
        <w:spacing w:line="332" w:lineRule="exact"/>
        <w:rPr>
          <w:rFonts w:ascii="ＭＳ 明朝" w:cs="Times New Roman"/>
        </w:rPr>
      </w:pPr>
      <w:r>
        <w:rPr>
          <w:rFonts w:ascii="Times New Roman" w:hAnsi="Times New Roman" w:cs="ＭＳ 明朝" w:hint="eastAsia"/>
          <w:sz w:val="22"/>
          <w:szCs w:val="22"/>
        </w:rPr>
        <w:t xml:space="preserve">　久留米市企業管理者　あて</w:t>
      </w:r>
    </w:p>
    <w:p w:rsidR="009666DC" w:rsidRDefault="009666DC">
      <w:pPr>
        <w:adjustRightInd/>
        <w:spacing w:line="332" w:lineRule="exact"/>
        <w:rPr>
          <w:rFonts w:ascii="ＭＳ 明朝" w:cs="Times New Roman"/>
        </w:rPr>
      </w:pPr>
      <w:r>
        <w:rPr>
          <w:rFonts w:ascii="Times New Roman" w:hAnsi="Times New Roman" w:cs="ＭＳ 明朝" w:hint="eastAsia"/>
          <w:sz w:val="22"/>
          <w:szCs w:val="22"/>
        </w:rPr>
        <w:t xml:space="preserve">　　　　　　　　　　　　　　　　　　　</w:t>
      </w:r>
    </w:p>
    <w:p w:rsidR="009666DC" w:rsidRDefault="009666DC">
      <w:pPr>
        <w:adjustRightInd/>
        <w:spacing w:line="332" w:lineRule="exact"/>
        <w:rPr>
          <w:rFonts w:ascii="ＭＳ 明朝" w:cs="Times New Roman"/>
        </w:rPr>
      </w:pPr>
      <w:r>
        <w:rPr>
          <w:rFonts w:ascii="Times New Roman" w:hAnsi="Times New Roman" w:cs="ＭＳ 明朝" w:hint="eastAsia"/>
        </w:rPr>
        <w:t xml:space="preserve">　　　　　　　　　　　　　　　　　　　　住</w:t>
      </w:r>
      <w:r w:rsidR="00485818">
        <w:rPr>
          <w:rFonts w:ascii="Times New Roman" w:hAnsi="Times New Roman" w:cs="ＭＳ 明朝" w:hint="eastAsia"/>
        </w:rPr>
        <w:t xml:space="preserve">　</w:t>
      </w:r>
      <w:r>
        <w:rPr>
          <w:rFonts w:ascii="Times New Roman" w:hAnsi="Times New Roman" w:cs="ＭＳ 明朝" w:hint="eastAsia"/>
        </w:rPr>
        <w:t>所</w:t>
      </w:r>
      <w:r>
        <w:rPr>
          <w:rFonts w:ascii="Times New Roman" w:hAnsi="Times New Roman" w:cs="Times New Roman"/>
        </w:rPr>
        <w:t xml:space="preserve"> </w:t>
      </w:r>
    </w:p>
    <w:p w:rsidR="00485818" w:rsidRDefault="00485818">
      <w:pPr>
        <w:adjustRightInd/>
        <w:spacing w:line="332" w:lineRule="exact"/>
        <w:rPr>
          <w:rFonts w:ascii="Times New Roman" w:hAnsi="Times New Roman" w:cs="ＭＳ 明朝"/>
        </w:rPr>
      </w:pPr>
    </w:p>
    <w:p w:rsidR="009666DC" w:rsidRDefault="009666DC">
      <w:pPr>
        <w:adjustRightInd/>
        <w:spacing w:line="332" w:lineRule="exact"/>
        <w:rPr>
          <w:rFonts w:ascii="ＭＳ 明朝" w:cs="Times New Roman"/>
        </w:rPr>
      </w:pPr>
      <w:r>
        <w:rPr>
          <w:rFonts w:ascii="Times New Roman" w:hAnsi="Times New Roman" w:cs="ＭＳ 明朝" w:hint="eastAsia"/>
        </w:rPr>
        <w:t xml:space="preserve">　　　　　　　　　　　　　　　　　　　　氏</w:t>
      </w:r>
      <w:r w:rsidR="00485818">
        <w:rPr>
          <w:rFonts w:ascii="Times New Roman" w:hAnsi="Times New Roman" w:cs="ＭＳ 明朝" w:hint="eastAsia"/>
        </w:rPr>
        <w:t xml:space="preserve">　</w:t>
      </w:r>
      <w:r>
        <w:rPr>
          <w:rFonts w:ascii="Times New Roman" w:hAnsi="Times New Roman" w:cs="ＭＳ 明朝" w:hint="eastAsia"/>
        </w:rPr>
        <w:t xml:space="preserve">名　　　　　　　　　　　　　　　</w:t>
      </w:r>
    </w:p>
    <w:p w:rsidR="009666DC" w:rsidRDefault="009666DC">
      <w:pPr>
        <w:adjustRightInd/>
        <w:spacing w:line="332" w:lineRule="exact"/>
        <w:rPr>
          <w:rFonts w:ascii="ＭＳ 明朝" w:cs="Times New Roman"/>
        </w:rPr>
      </w:pPr>
      <w:r>
        <w:rPr>
          <w:rFonts w:ascii="Times New Roman" w:hAnsi="Times New Roman" w:cs="ＭＳ 明朝" w:hint="eastAsia"/>
        </w:rPr>
        <w:t xml:space="preserve">　　　　　　　　　　　　　　　　　　　　</w:t>
      </w:r>
      <w:r>
        <w:rPr>
          <w:rFonts w:ascii="Times New Roman" w:hAnsi="Times New Roman" w:cs="ＭＳ 明朝" w:hint="eastAsia"/>
          <w:sz w:val="20"/>
          <w:szCs w:val="20"/>
        </w:rPr>
        <w:t>（法人にあっては、名称及び代表者の氏名）</w:t>
      </w:r>
    </w:p>
    <w:p w:rsidR="009666DC" w:rsidRDefault="009666DC">
      <w:pPr>
        <w:adjustRightInd/>
        <w:spacing w:line="332" w:lineRule="exact"/>
        <w:ind w:left="4244"/>
        <w:rPr>
          <w:rFonts w:ascii="ＭＳ 明朝" w:cs="Times New Roman"/>
        </w:rPr>
      </w:pPr>
    </w:p>
    <w:p w:rsidR="009666DC" w:rsidRDefault="009666DC">
      <w:pPr>
        <w:adjustRightInd/>
        <w:spacing w:line="332" w:lineRule="exact"/>
        <w:rPr>
          <w:rFonts w:ascii="ＭＳ 明朝" w:cs="Times New Roman"/>
        </w:rPr>
      </w:pPr>
    </w:p>
    <w:p w:rsidR="009666DC" w:rsidRDefault="00D32E83" w:rsidP="00D32E83">
      <w:pPr>
        <w:adjustRightInd/>
        <w:spacing w:line="332" w:lineRule="exact"/>
        <w:jc w:val="center"/>
        <w:rPr>
          <w:rFonts w:ascii="ＭＳ 明朝" w:cs="Times New Roman"/>
        </w:rPr>
      </w:pPr>
      <w:r w:rsidRPr="00485818">
        <w:rPr>
          <w:rFonts w:ascii="Times New Roman" w:hAnsi="Times New Roman" w:cs="ＭＳ 明朝" w:hint="eastAsia"/>
          <w:color w:val="auto"/>
        </w:rPr>
        <w:t>浄化槽について</w:t>
      </w:r>
      <w:r w:rsidR="009666DC" w:rsidRPr="00485818">
        <w:rPr>
          <w:rFonts w:ascii="Times New Roman" w:hAnsi="Times New Roman" w:cs="ＭＳ 明朝" w:hint="eastAsia"/>
          <w:color w:val="auto"/>
        </w:rPr>
        <w:t>、</w:t>
      </w:r>
      <w:r w:rsidR="009666DC">
        <w:rPr>
          <w:rFonts w:ascii="Times New Roman" w:hAnsi="Times New Roman" w:cs="ＭＳ 明朝" w:hint="eastAsia"/>
        </w:rPr>
        <w:t>下記のことを誓約いたします。</w:t>
      </w:r>
    </w:p>
    <w:p w:rsidR="009666DC" w:rsidRDefault="009666DC" w:rsidP="00D32E83">
      <w:pPr>
        <w:adjustRightInd/>
        <w:spacing w:line="332" w:lineRule="exact"/>
        <w:jc w:val="center"/>
        <w:rPr>
          <w:rFonts w:ascii="ＭＳ 明朝" w:cs="Times New Roman"/>
        </w:rPr>
      </w:pPr>
    </w:p>
    <w:p w:rsidR="009666DC" w:rsidRDefault="009666DC">
      <w:pPr>
        <w:adjustRightInd/>
        <w:spacing w:line="332" w:lineRule="exact"/>
        <w:jc w:val="center"/>
        <w:rPr>
          <w:rFonts w:ascii="ＭＳ 明朝" w:cs="Times New Roman"/>
        </w:rPr>
      </w:pPr>
      <w:r>
        <w:rPr>
          <w:rFonts w:ascii="Times New Roman" w:hAnsi="Times New Roman" w:cs="ＭＳ 明朝" w:hint="eastAsia"/>
        </w:rPr>
        <w:t>記</w:t>
      </w:r>
    </w:p>
    <w:p w:rsidR="009666DC" w:rsidRDefault="009666DC">
      <w:pPr>
        <w:adjustRightInd/>
        <w:spacing w:line="332" w:lineRule="exact"/>
        <w:rPr>
          <w:rFonts w:ascii="ＭＳ 明朝" w:cs="Times New Roman"/>
        </w:rPr>
      </w:pPr>
    </w:p>
    <w:p w:rsidR="009666DC" w:rsidRDefault="009666DC" w:rsidP="00485818">
      <w:pPr>
        <w:adjustRightInd/>
        <w:spacing w:line="332" w:lineRule="exact"/>
        <w:ind w:leftChars="200" w:left="630" w:hangingChars="100" w:hanging="210"/>
        <w:rPr>
          <w:rFonts w:ascii="ＭＳ 明朝" w:cs="Times New Roman"/>
        </w:rPr>
      </w:pPr>
      <w:r>
        <w:rPr>
          <w:rFonts w:ascii="Times New Roman" w:hAnsi="Times New Roman" w:cs="ＭＳ 明朝" w:hint="eastAsia"/>
        </w:rPr>
        <w:t>１．公共用水域等の水質の保全のため、浄化槽によるし尿及び雑排水の適正な処理を図ります。</w:t>
      </w:r>
    </w:p>
    <w:p w:rsidR="009666DC" w:rsidRDefault="009666DC">
      <w:pPr>
        <w:adjustRightInd/>
        <w:spacing w:line="332" w:lineRule="exact"/>
        <w:rPr>
          <w:rFonts w:ascii="ＭＳ 明朝" w:cs="Times New Roman"/>
        </w:rPr>
      </w:pPr>
    </w:p>
    <w:p w:rsidR="009666DC" w:rsidRDefault="009666DC" w:rsidP="00485818">
      <w:pPr>
        <w:adjustRightInd/>
        <w:spacing w:line="332" w:lineRule="exact"/>
        <w:ind w:leftChars="200" w:left="630" w:hangingChars="100" w:hanging="210"/>
        <w:rPr>
          <w:rFonts w:ascii="ＭＳ 明朝" w:cs="Times New Roman"/>
        </w:rPr>
      </w:pPr>
      <w:r>
        <w:rPr>
          <w:rFonts w:ascii="Times New Roman" w:hAnsi="Times New Roman" w:cs="ＭＳ 明朝" w:hint="eastAsia"/>
        </w:rPr>
        <w:t>２．浄化槽に係る紛争が生じたり、苦情があった場合は、当事者間により責任をもって解決します。</w:t>
      </w:r>
    </w:p>
    <w:p w:rsidR="009666DC" w:rsidRDefault="009666DC">
      <w:pPr>
        <w:adjustRightInd/>
        <w:spacing w:line="332" w:lineRule="exact"/>
        <w:rPr>
          <w:rFonts w:ascii="ＭＳ 明朝" w:cs="Times New Roman"/>
        </w:rPr>
      </w:pPr>
    </w:p>
    <w:p w:rsidR="009666DC" w:rsidRDefault="009666DC" w:rsidP="00485818">
      <w:pPr>
        <w:adjustRightInd/>
        <w:spacing w:line="332" w:lineRule="exact"/>
        <w:ind w:leftChars="200" w:left="630" w:hangingChars="100" w:hanging="210"/>
        <w:rPr>
          <w:rFonts w:ascii="ＭＳ 明朝" w:cs="Times New Roman"/>
        </w:rPr>
      </w:pPr>
      <w:r>
        <w:rPr>
          <w:rFonts w:ascii="Times New Roman" w:hAnsi="Times New Roman" w:cs="ＭＳ 明朝" w:hint="eastAsia"/>
        </w:rPr>
        <w:t>３．浄化槽の使用については使用の準則を遵守することはもちろんのこと、保守点検については保守点検の技術上の基準に、清掃については清掃の技術上の基準にしたがいます。</w:t>
      </w:r>
    </w:p>
    <w:p w:rsidR="009666DC" w:rsidRDefault="009666DC">
      <w:pPr>
        <w:adjustRightInd/>
        <w:spacing w:line="332" w:lineRule="exact"/>
        <w:rPr>
          <w:rFonts w:ascii="ＭＳ 明朝" w:cs="Times New Roman"/>
        </w:rPr>
      </w:pPr>
    </w:p>
    <w:p w:rsidR="009666DC" w:rsidRDefault="009666DC" w:rsidP="00485818">
      <w:pPr>
        <w:adjustRightInd/>
        <w:spacing w:line="332" w:lineRule="exact"/>
        <w:ind w:firstLineChars="200" w:firstLine="420"/>
        <w:rPr>
          <w:rFonts w:ascii="ＭＳ 明朝" w:cs="Times New Roman"/>
        </w:rPr>
      </w:pPr>
      <w:r>
        <w:rPr>
          <w:rFonts w:ascii="Times New Roman" w:hAnsi="Times New Roman" w:cs="ＭＳ 明朝" w:hint="eastAsia"/>
        </w:rPr>
        <w:t>４．浄化槽の清掃は、毎年１回以上必ず実施します。</w:t>
      </w:r>
    </w:p>
    <w:p w:rsidR="009666DC" w:rsidRDefault="009666DC">
      <w:pPr>
        <w:adjustRightInd/>
        <w:spacing w:line="332" w:lineRule="exact"/>
        <w:rPr>
          <w:rFonts w:ascii="ＭＳ 明朝" w:cs="Times New Roman"/>
        </w:rPr>
      </w:pPr>
    </w:p>
    <w:p w:rsidR="009666DC" w:rsidRDefault="009666DC" w:rsidP="00485818">
      <w:pPr>
        <w:adjustRightInd/>
        <w:spacing w:line="332" w:lineRule="exact"/>
        <w:ind w:leftChars="200" w:left="630" w:hangingChars="100" w:hanging="210"/>
        <w:rPr>
          <w:rFonts w:ascii="ＭＳ 明朝" w:cs="Times New Roman"/>
        </w:rPr>
      </w:pPr>
      <w:r>
        <w:rPr>
          <w:rFonts w:ascii="Times New Roman" w:hAnsi="Times New Roman" w:cs="ＭＳ 明朝" w:hint="eastAsia"/>
        </w:rPr>
        <w:t>５．浄化槽の使用開始後３ヶ月後の法定検査及び１年以内ごとの定期的な法定検査を受けます。</w:t>
      </w:r>
    </w:p>
    <w:p w:rsidR="009666DC" w:rsidRDefault="009666DC">
      <w:pPr>
        <w:adjustRightInd/>
        <w:spacing w:line="332" w:lineRule="exact"/>
        <w:rPr>
          <w:rFonts w:ascii="ＭＳ 明朝" w:cs="Times New Roman"/>
        </w:rPr>
      </w:pPr>
    </w:p>
    <w:p w:rsidR="009666DC" w:rsidRDefault="009666DC" w:rsidP="00485818">
      <w:pPr>
        <w:adjustRightInd/>
        <w:spacing w:line="332" w:lineRule="exact"/>
        <w:ind w:leftChars="200" w:left="420"/>
        <w:rPr>
          <w:rFonts w:ascii="ＭＳ 明朝" w:cs="Times New Roman"/>
        </w:rPr>
      </w:pPr>
      <w:r>
        <w:rPr>
          <w:rFonts w:ascii="ＭＳ 明朝" w:cs="ＭＳ 明朝" w:hint="eastAsia"/>
        </w:rPr>
        <w:t>６．公共下水道または農業集落排水処理施設の供用開始区域になった際は、速やかに</w:t>
      </w:r>
    </w:p>
    <w:p w:rsidR="009666DC" w:rsidRDefault="009666DC" w:rsidP="00485818">
      <w:pPr>
        <w:adjustRightInd/>
        <w:spacing w:line="332" w:lineRule="exact"/>
        <w:ind w:leftChars="200" w:left="420" w:firstLineChars="100" w:firstLine="210"/>
        <w:rPr>
          <w:rFonts w:ascii="ＭＳ 明朝" w:cs="Times New Roman"/>
        </w:rPr>
      </w:pPr>
      <w:r>
        <w:rPr>
          <w:rFonts w:ascii="ＭＳ 明朝" w:cs="ＭＳ 明朝" w:hint="eastAsia"/>
        </w:rPr>
        <w:t>公共下水道または農業集落排水処理施設に接続します。</w:t>
      </w:r>
    </w:p>
    <w:p w:rsidR="009666DC" w:rsidRDefault="009666DC">
      <w:pPr>
        <w:adjustRightInd/>
        <w:spacing w:line="332" w:lineRule="exact"/>
        <w:rPr>
          <w:rFonts w:ascii="ＭＳ 明朝" w:cs="Times New Roman"/>
        </w:rPr>
      </w:pPr>
    </w:p>
    <w:p w:rsidR="009666DC" w:rsidRDefault="009666DC" w:rsidP="00485818">
      <w:pPr>
        <w:adjustRightInd/>
        <w:spacing w:line="332" w:lineRule="exact"/>
        <w:ind w:firstLineChars="200" w:firstLine="420"/>
        <w:rPr>
          <w:rFonts w:ascii="ＭＳ 明朝" w:cs="Times New Roman"/>
        </w:rPr>
      </w:pPr>
      <w:r>
        <w:rPr>
          <w:rFonts w:ascii="Times New Roman" w:hAnsi="Times New Roman" w:cs="ＭＳ 明朝" w:hint="eastAsia"/>
        </w:rPr>
        <w:t>７．上記のほか関係法規を遵守します。</w:t>
      </w:r>
    </w:p>
    <w:p w:rsidR="009666DC" w:rsidRDefault="009666DC">
      <w:pPr>
        <w:adjustRightInd/>
        <w:spacing w:line="332" w:lineRule="exact"/>
        <w:rPr>
          <w:rFonts w:ascii="ＭＳ 明朝" w:cs="Times New Roman"/>
        </w:rPr>
      </w:pPr>
    </w:p>
    <w:p w:rsidR="009666DC" w:rsidRDefault="009666DC">
      <w:pPr>
        <w:adjustRightInd/>
        <w:spacing w:line="272" w:lineRule="exact"/>
        <w:rPr>
          <w:rFonts w:ascii="ＭＳ 明朝" w:cs="Times New Roman"/>
        </w:rPr>
      </w:pPr>
    </w:p>
    <w:sectPr w:rsidR="009666DC">
      <w:headerReference w:type="default" r:id="rId6"/>
      <w:footerReference w:type="default" r:id="rId7"/>
      <w:type w:val="continuous"/>
      <w:pgSz w:w="11904" w:h="16836"/>
      <w:pgMar w:top="1700" w:right="1700" w:bottom="1700" w:left="1700" w:header="720" w:footer="720" w:gutter="0"/>
      <w:pgNumType w:start="1"/>
      <w:cols w:space="720"/>
      <w:noEndnote/>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A14" w:rsidRDefault="006C3A14">
      <w:r>
        <w:separator/>
      </w:r>
    </w:p>
  </w:endnote>
  <w:endnote w:type="continuationSeparator" w:id="0">
    <w:p w:rsidR="006C3A14" w:rsidRDefault="006C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DC" w:rsidRDefault="009666DC">
    <w:pPr>
      <w:autoSpaceDE w:val="0"/>
      <w:autoSpaceDN w:val="0"/>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A14" w:rsidRDefault="006C3A14">
      <w:pPr>
        <w:rPr>
          <w:rFonts w:cs="Times New Roman"/>
        </w:rPr>
      </w:pPr>
      <w:r>
        <w:rPr>
          <w:rFonts w:ascii="ＭＳ 明朝" w:cs="Times New Roman"/>
          <w:color w:val="auto"/>
          <w:sz w:val="2"/>
          <w:szCs w:val="2"/>
        </w:rPr>
        <w:continuationSeparator/>
      </w:r>
    </w:p>
  </w:footnote>
  <w:footnote w:type="continuationSeparator" w:id="0">
    <w:p w:rsidR="006C3A14" w:rsidRDefault="006C3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6DC" w:rsidRDefault="009666DC">
    <w:pPr>
      <w:autoSpaceDE w:val="0"/>
      <w:autoSpaceDN w:val="0"/>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hyphenationZone w:val="0"/>
  <w:doNotHyphenateCaps/>
  <w:drawingGridHorizontalSpacing w:val="0"/>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83"/>
    <w:rsid w:val="002A276F"/>
    <w:rsid w:val="00485818"/>
    <w:rsid w:val="006A712A"/>
    <w:rsid w:val="006C3A14"/>
    <w:rsid w:val="00741C33"/>
    <w:rsid w:val="009432F4"/>
    <w:rsid w:val="009666DC"/>
    <w:rsid w:val="00D32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19D3982-20B9-46BC-B674-CEE460F6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Century" w:eastAsia="ＭＳ 明朝" w:hAnsi="Century" w:cs="Century"/>
      <w:color w:val="000000"/>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E83"/>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32E8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誓約書</vt:lpstr>
    </vt:vector>
  </TitlesOfParts>
  <Company>福岡県</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福岡県</dc:creator>
  <cp:keywords/>
  <dc:description/>
  <cp:lastModifiedBy>SGC20061</cp:lastModifiedBy>
  <cp:revision>2</cp:revision>
  <cp:lastPrinted>2014-12-09T06:38:00Z</cp:lastPrinted>
  <dcterms:created xsi:type="dcterms:W3CDTF">2023-03-07T07:33:00Z</dcterms:created>
  <dcterms:modified xsi:type="dcterms:W3CDTF">2023-03-07T07:33:00Z</dcterms:modified>
</cp:coreProperties>
</file>