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6A4" w:rsidRPr="004378F4" w:rsidRDefault="003136A4" w:rsidP="003136A4">
      <w:pPr>
        <w:jc w:val="center"/>
        <w:rPr>
          <w:rFonts w:ascii="ＭＳ ゴシック" w:eastAsia="ＭＳ ゴシック" w:hAnsi="ＭＳ ゴシック"/>
          <w:sz w:val="48"/>
          <w:szCs w:val="48"/>
        </w:rPr>
      </w:pPr>
      <w:bookmarkStart w:id="0" w:name="_GoBack"/>
      <w:bookmarkEnd w:id="0"/>
    </w:p>
    <w:p w:rsidR="003136A4" w:rsidRPr="004378F4" w:rsidRDefault="003136A4" w:rsidP="003136A4">
      <w:pPr>
        <w:jc w:val="center"/>
        <w:rPr>
          <w:rFonts w:ascii="ＭＳ ゴシック" w:eastAsia="ＭＳ ゴシック" w:hAnsi="ＭＳ ゴシック"/>
          <w:sz w:val="48"/>
          <w:szCs w:val="48"/>
        </w:rPr>
      </w:pPr>
      <w:r w:rsidRPr="004378F4">
        <w:rPr>
          <w:rFonts w:ascii="ＭＳ ゴシック" w:eastAsia="ＭＳ ゴシック" w:hAnsi="ＭＳ ゴシック" w:hint="eastAsia"/>
          <w:sz w:val="48"/>
          <w:szCs w:val="48"/>
        </w:rPr>
        <w:t>短期入所事業運営規</w:t>
      </w:r>
      <w:r>
        <w:rPr>
          <w:rFonts w:ascii="ＭＳ ゴシック" w:eastAsia="ＭＳ ゴシック" w:hAnsi="ＭＳ ゴシック" w:hint="eastAsia"/>
          <w:sz w:val="48"/>
          <w:szCs w:val="48"/>
        </w:rPr>
        <w:t>程</w:t>
      </w:r>
      <w:r w:rsidRPr="004378F4">
        <w:rPr>
          <w:rFonts w:ascii="ＭＳ ゴシック" w:eastAsia="ＭＳ ゴシック" w:hAnsi="ＭＳ ゴシック" w:hint="eastAsia"/>
          <w:sz w:val="48"/>
          <w:szCs w:val="48"/>
        </w:rPr>
        <w:t>（例）</w:t>
      </w:r>
    </w:p>
    <w:p w:rsidR="003136A4" w:rsidRPr="004378F4" w:rsidRDefault="003136A4" w:rsidP="003136A4">
      <w:pPr>
        <w:rPr>
          <w:rFonts w:ascii="ＭＳ ゴシック" w:eastAsia="ＭＳ ゴシック" w:hAnsi="ＭＳ ゴシック"/>
          <w:u w:val="thick"/>
        </w:rPr>
      </w:pPr>
      <w:r w:rsidRPr="004378F4">
        <w:rPr>
          <w:rFonts w:ascii="ＭＳ ゴシック" w:eastAsia="ＭＳ ゴシック" w:hAnsi="ＭＳ ゴシック" w:hint="eastAsia"/>
          <w:u w:val="thick"/>
        </w:rPr>
        <w:t xml:space="preserve">　　　　　　　　　　　　　　　　　　　　　　　　　　　　　　　　　　　　　　　　　</w:t>
      </w:r>
    </w:p>
    <w:p w:rsidR="003136A4" w:rsidRPr="004378F4" w:rsidRDefault="003136A4" w:rsidP="003136A4">
      <w:pPr>
        <w:rPr>
          <w:rFonts w:ascii="ＭＳ ゴシック" w:eastAsia="ＭＳ ゴシック" w:hAnsi="ＭＳ ゴシック"/>
          <w:u w:val="double"/>
        </w:rPr>
      </w:pPr>
    </w:p>
    <w:p w:rsidR="003136A4" w:rsidRPr="004378F4" w:rsidRDefault="003136A4" w:rsidP="003136A4">
      <w:pPr>
        <w:jc w:val="center"/>
        <w:rPr>
          <w:rFonts w:ascii="ＭＳ ゴシック" w:eastAsia="ＭＳ ゴシック" w:hAnsi="ＭＳ ゴシック" w:cs="ＭＳ ゴシック"/>
          <w:b/>
          <w:bCs/>
          <w:color w:val="000000"/>
          <w:kern w:val="0"/>
          <w:szCs w:val="21"/>
        </w:rPr>
      </w:pPr>
      <w:r w:rsidRPr="004378F4">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3136A4" w:rsidRPr="004378F4" w:rsidRDefault="003136A4" w:rsidP="003136A4">
      <w:pPr>
        <w:jc w:val="center"/>
        <w:rPr>
          <w:rFonts w:ascii="ＭＳ ゴシック" w:eastAsia="ＭＳ ゴシック" w:hAnsi="ＭＳ ゴシック" w:cs="ＭＳ ゴシック"/>
          <w:b/>
          <w:bCs/>
          <w:color w:val="000000"/>
          <w:kern w:val="0"/>
          <w:szCs w:val="21"/>
        </w:rPr>
      </w:pPr>
      <w:r w:rsidRPr="004378F4">
        <w:rPr>
          <w:rFonts w:ascii="ＭＳ ゴシック" w:eastAsia="ＭＳ ゴシック" w:hAnsi="ＭＳ ゴシック" w:cs="ＭＳ ゴシック" w:hint="eastAsia"/>
          <w:b/>
          <w:bCs/>
          <w:color w:val="000000"/>
          <w:kern w:val="0"/>
          <w:szCs w:val="21"/>
        </w:rPr>
        <w:t>指定障害福祉サービス（短期</w:t>
      </w:r>
      <w:r w:rsidRPr="00AB2737">
        <w:rPr>
          <w:rFonts w:ascii="ＭＳ ゴシック" w:eastAsia="ＭＳ ゴシック" w:hAnsi="ＭＳ ゴシック" w:cs="ＭＳ ゴシック" w:hint="eastAsia"/>
          <w:b/>
          <w:bCs/>
          <w:kern w:val="0"/>
          <w:szCs w:val="21"/>
        </w:rPr>
        <w:t>入所）事業所</w:t>
      </w:r>
      <w:r w:rsidRPr="00AB2737">
        <w:rPr>
          <w:rFonts w:ascii="ＭＳ ゴシック" w:eastAsia="ＭＳ ゴシック" w:hAnsi="ＭＳ ゴシック" w:cs="ＭＳ ゴシック" w:hint="eastAsia"/>
          <w:b/>
          <w:bCs/>
          <w:kern w:val="0"/>
          <w:szCs w:val="21"/>
          <w:u w:color="FF0000"/>
        </w:rPr>
        <w:t>○○○</w:t>
      </w:r>
      <w:r w:rsidRPr="00AB2737">
        <w:rPr>
          <w:rFonts w:ascii="ＭＳ ゴシック" w:eastAsia="ＭＳ ゴシック" w:hAnsi="ＭＳ ゴシック" w:cs="ＭＳ ゴシック" w:hint="eastAsia"/>
          <w:b/>
          <w:bCs/>
          <w:kern w:val="0"/>
          <w:szCs w:val="21"/>
        </w:rPr>
        <w:t>運営規程</w:t>
      </w:r>
    </w:p>
    <w:p w:rsidR="003136A4" w:rsidRPr="004378F4" w:rsidRDefault="003136A4" w:rsidP="003136A4">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AB2737">
        <w:rPr>
          <w:rFonts w:ascii="ＭＳ ゴシック" w:eastAsia="ＭＳ ゴシック" w:hAnsi="ＭＳ ゴシック" w:cs="ＭＳ ゴシック" w:hint="eastAsia"/>
          <w:b/>
          <w:bCs/>
          <w:color w:val="0070C0"/>
          <w:kern w:val="0"/>
          <w:sz w:val="18"/>
          <w:szCs w:val="18"/>
        </w:rPr>
        <w:t>（※</w:t>
      </w:r>
      <w:r w:rsidRPr="00AB2737">
        <w:rPr>
          <w:rFonts w:ascii="ＭＳ ゴシック" w:eastAsia="ＭＳ ゴシック" w:hAnsi="ＭＳ ゴシック" w:cs="ＭＳ 明朝" w:hint="eastAsia"/>
          <w:b/>
          <w:color w:val="0070C0"/>
          <w:kern w:val="0"/>
          <w:sz w:val="18"/>
          <w:szCs w:val="18"/>
        </w:rPr>
        <w:t>○○○には、事業所の正式名称記</w:t>
      </w:r>
      <w:r w:rsidRPr="00AB2737">
        <w:rPr>
          <w:rFonts w:ascii="ＭＳ ゴシック" w:eastAsia="ＭＳ ゴシック" w:hAnsi="ＭＳ ゴシック" w:cs="ＭＳ 明朝" w:hint="eastAsia"/>
          <w:b/>
          <w:color w:val="0070C0"/>
          <w:spacing w:val="-4"/>
          <w:kern w:val="0"/>
          <w:sz w:val="18"/>
          <w:szCs w:val="18"/>
        </w:rPr>
        <w:t>載してください。以下同じ）</w:t>
      </w:r>
    </w:p>
    <w:p w:rsidR="003136A4" w:rsidRPr="004378F4" w:rsidRDefault="003136A4" w:rsidP="003136A4">
      <w:pPr>
        <w:jc w:val="center"/>
        <w:rPr>
          <w:rFonts w:ascii="ＭＳ ゴシック" w:eastAsia="ＭＳ ゴシック" w:hAnsi="ＭＳ ゴシック"/>
        </w:rPr>
      </w:pPr>
    </w:p>
    <w:p w:rsidR="003136A4" w:rsidRPr="00AB2737" w:rsidRDefault="003136A4" w:rsidP="003136A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（事業の目的）</w:t>
      </w:r>
    </w:p>
    <w:p w:rsidR="003136A4" w:rsidRPr="00AB2737" w:rsidRDefault="003136A4" w:rsidP="003136A4">
      <w:pPr>
        <w:ind w:left="178" w:hangingChars="85" w:hanging="178"/>
        <w:rPr>
          <w:rFonts w:ascii="ＭＳ ゴシック" w:eastAsia="ＭＳ ゴシック" w:hAnsi="ＭＳ ゴシック" w:cs="ＭＳ ゴシック"/>
          <w:kern w:val="0"/>
          <w:szCs w:val="21"/>
        </w:rPr>
      </w:pPr>
      <w:r w:rsidRPr="00AB2737">
        <w:rPr>
          <w:rFonts w:ascii="ＭＳ ゴシック" w:eastAsia="ＭＳ ゴシック" w:hAnsi="ＭＳ ゴシック" w:cs="ＭＳ ゴシック" w:hint="eastAsia"/>
          <w:kern w:val="0"/>
          <w:szCs w:val="21"/>
        </w:rPr>
        <w:t xml:space="preserve">第１条　</w:t>
      </w:r>
      <w:r w:rsidRPr="00AB2737">
        <w:rPr>
          <w:rFonts w:ascii="ＭＳ ゴシック" w:eastAsia="ＭＳ ゴシック" w:hAnsi="ＭＳ ゴシック" w:cs="ＭＳ ゴシック" w:hint="eastAsia"/>
          <w:kern w:val="0"/>
          <w:szCs w:val="21"/>
          <w:u w:color="FF0000"/>
        </w:rPr>
        <w:t>△△△</w:t>
      </w:r>
      <w:r w:rsidRPr="00AB2737">
        <w:rPr>
          <w:rFonts w:ascii="ＭＳ ゴシック" w:eastAsia="ＭＳ ゴシック" w:hAnsi="ＭＳ ゴシック" w:cs="ＭＳ ゴシック" w:hint="eastAsia"/>
          <w:kern w:val="0"/>
          <w:szCs w:val="21"/>
        </w:rPr>
        <w:t>が設置する</w:t>
      </w:r>
      <w:r w:rsidRPr="00AB2737">
        <w:rPr>
          <w:rFonts w:ascii="ＭＳ ゴシック" w:eastAsia="ＭＳ ゴシック" w:hAnsi="ＭＳ ゴシック" w:cs="ＭＳ ゴシック" w:hint="eastAsia"/>
          <w:kern w:val="0"/>
          <w:szCs w:val="21"/>
          <w:u w:color="FF0000"/>
        </w:rPr>
        <w:t>○○○</w:t>
      </w:r>
      <w:r w:rsidRPr="00AB2737">
        <w:rPr>
          <w:rFonts w:ascii="ＭＳ ゴシック" w:eastAsia="ＭＳ ゴシック" w:hAnsi="ＭＳ ゴシック" w:cs="ＭＳ ゴシック" w:hint="eastAsia"/>
          <w:kern w:val="0"/>
          <w:szCs w:val="21"/>
        </w:rPr>
        <w:t>（以下「事業所」という。）において実施する指定障害福祉サービス事業の短期入所（以下「短期入所」という。）の適正な運営を確保するために必要な人員及び運営管理に関する事項を定め、短期入所事業の円滑な運営管理を図るとともに、</w:t>
      </w:r>
      <w:r w:rsidRPr="00AB2737">
        <w:rPr>
          <w:rFonts w:ascii="ＭＳ ゴシック" w:eastAsia="ＭＳ ゴシック" w:hAnsi="ＭＳ ゴシック" w:cs="ＭＳ ゴシック" w:hint="eastAsia"/>
          <w:kern w:val="0"/>
          <w:szCs w:val="21"/>
          <w:u w:color="FF0000"/>
        </w:rPr>
        <w:t>利用者及び障害児の保護者（以下「利用者等」という。）</w:t>
      </w:r>
      <w:r w:rsidRPr="00AB2737">
        <w:rPr>
          <w:rFonts w:ascii="ＭＳ ゴシック" w:eastAsia="ＭＳ ゴシック" w:hAnsi="ＭＳ ゴシック" w:cs="ＭＳ ゴシック" w:hint="eastAsia"/>
          <w:kern w:val="0"/>
          <w:szCs w:val="21"/>
        </w:rPr>
        <w:t>の意思及び人格を尊重し、</w:t>
      </w:r>
      <w:r w:rsidRPr="00AB2737">
        <w:rPr>
          <w:rFonts w:ascii="ＭＳ ゴシック" w:eastAsia="ＭＳ ゴシック" w:hAnsi="ＭＳ ゴシック" w:cs="ＭＳ ゴシック" w:hint="eastAsia"/>
          <w:kern w:val="0"/>
          <w:szCs w:val="21"/>
          <w:u w:color="FF0000"/>
        </w:rPr>
        <w:t>利用者等</w:t>
      </w:r>
      <w:r w:rsidRPr="00AB2737">
        <w:rPr>
          <w:rFonts w:ascii="ＭＳ ゴシック" w:eastAsia="ＭＳ ゴシック" w:hAnsi="ＭＳ ゴシック" w:cs="ＭＳ ゴシック" w:hint="eastAsia"/>
          <w:kern w:val="0"/>
          <w:szCs w:val="21"/>
        </w:rPr>
        <w:t>の立場に立った適切な短期入所の提供を確保することを目的とする。</w:t>
      </w:r>
    </w:p>
    <w:p w:rsidR="003136A4" w:rsidRPr="00AB2737" w:rsidRDefault="003136A4" w:rsidP="003136A4">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0070C0"/>
          <w:kern w:val="0"/>
          <w:sz w:val="18"/>
          <w:szCs w:val="18"/>
        </w:rPr>
      </w:pPr>
      <w:r w:rsidRPr="00AB2737">
        <w:rPr>
          <w:rFonts w:ascii="ＭＳ ゴシック" w:eastAsia="ＭＳ ゴシック" w:hAnsi="ＭＳ ゴシック" w:hint="eastAsia"/>
          <w:b/>
          <w:color w:val="0070C0"/>
          <w:sz w:val="18"/>
          <w:szCs w:val="18"/>
        </w:rPr>
        <w:t>（※</w:t>
      </w:r>
      <w:r w:rsidRPr="00AB2737">
        <w:rPr>
          <w:rFonts w:ascii="ＭＳ ゴシック" w:eastAsia="ＭＳ ゴシック" w:hAnsi="ＭＳ ゴシック" w:cs="ＭＳ 明朝" w:hint="eastAsia"/>
          <w:b/>
          <w:color w:val="0070C0"/>
          <w:kern w:val="0"/>
          <w:sz w:val="18"/>
          <w:szCs w:val="18"/>
        </w:rPr>
        <w:t>△△△は、開設者（法人名）を記載してください。以下同じ）</w:t>
      </w:r>
    </w:p>
    <w:p w:rsidR="003136A4" w:rsidRPr="004378F4" w:rsidRDefault="003136A4" w:rsidP="003136A4">
      <w:pPr>
        <w:suppressAutoHyphens/>
        <w:kinsoku w:val="0"/>
        <w:wordWrap w:val="0"/>
        <w:overflowPunct w:val="0"/>
        <w:autoSpaceDE w:val="0"/>
        <w:autoSpaceDN w:val="0"/>
        <w:adjustRightInd w:val="0"/>
        <w:spacing w:line="354" w:lineRule="atLeast"/>
        <w:textAlignment w:val="baseline"/>
        <w:rPr>
          <w:rFonts w:ascii="ＭＳ ゴシック" w:eastAsia="ＭＳ ゴシック" w:hAnsi="ＭＳ ゴシック"/>
          <w:b/>
          <w:color w:val="FF0000"/>
          <w:spacing w:val="16"/>
          <w:kern w:val="0"/>
          <w:sz w:val="18"/>
          <w:szCs w:val="18"/>
        </w:rPr>
      </w:pPr>
      <w:r w:rsidRPr="00AB2737">
        <w:rPr>
          <w:rFonts w:ascii="ＭＳ ゴシック" w:eastAsia="ＭＳ ゴシック" w:hAnsi="ＭＳ ゴシック" w:cs="ＭＳ 明朝" w:hint="eastAsia"/>
          <w:b/>
          <w:color w:val="0070C0"/>
          <w:kern w:val="0"/>
          <w:sz w:val="18"/>
          <w:szCs w:val="18"/>
        </w:rPr>
        <w:t>（※「障害児」を主たるサービスの対象者に含まない場合、「利用者」と記載してくだ</w:t>
      </w:r>
      <w:r w:rsidRPr="00AB2737">
        <w:rPr>
          <w:rFonts w:ascii="ＭＳ ゴシック" w:eastAsia="ＭＳ ゴシック" w:hAnsi="ＭＳ ゴシック" w:cs="ＭＳ 明朝" w:hint="eastAsia"/>
          <w:b/>
          <w:color w:val="0070C0"/>
          <w:spacing w:val="-4"/>
          <w:kern w:val="0"/>
          <w:sz w:val="18"/>
          <w:szCs w:val="18"/>
        </w:rPr>
        <w:t>さい。以下同じ）</w:t>
      </w:r>
    </w:p>
    <w:p w:rsidR="003136A4" w:rsidRPr="004378F4" w:rsidRDefault="003136A4" w:rsidP="003136A4">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3136A4" w:rsidRPr="00AB2737" w:rsidRDefault="003136A4" w:rsidP="003136A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（運営の方針）</w:t>
      </w:r>
    </w:p>
    <w:p w:rsidR="003136A4" w:rsidRPr="00AB2737" w:rsidRDefault="003136A4" w:rsidP="003136A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第２条　事業所は、利用者等の身体その他の状況及びそのおかれている環境に応じて入浴、排せつ及び食事の介護その他の必要な保護を適切かつ効果的に行うものとする。</w:t>
      </w:r>
    </w:p>
    <w:p w:rsidR="003136A4" w:rsidRPr="00AB2737" w:rsidRDefault="003136A4" w:rsidP="003136A4">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２　短期入所の実施に当たっては、</w:t>
      </w:r>
      <w:r w:rsidRPr="00AB2737">
        <w:rPr>
          <w:rFonts w:ascii="ＭＳ ゴシック" w:eastAsia="ＭＳ ゴシック" w:hAnsi="ＭＳ ゴシック" w:cs="ＭＳ ゴシック" w:hint="eastAsia"/>
          <w:kern w:val="0"/>
          <w:szCs w:val="21"/>
          <w:u w:color="FF0000"/>
        </w:rPr>
        <w:t>利用者等</w:t>
      </w:r>
      <w:r w:rsidRPr="00AB2737">
        <w:rPr>
          <w:rFonts w:ascii="ＭＳ ゴシック" w:eastAsia="ＭＳ ゴシック" w:hAnsi="ＭＳ ゴシック" w:cs="ＭＳ ゴシック" w:hint="eastAsia"/>
          <w:kern w:val="0"/>
          <w:szCs w:val="21"/>
        </w:rPr>
        <w:t>の必要な時に必要な短期入所の提供ができるよう努めるものとする。</w:t>
      </w:r>
    </w:p>
    <w:p w:rsidR="003136A4" w:rsidRPr="00AB2737" w:rsidRDefault="003136A4" w:rsidP="003136A4">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３　短期入所の実施に当たっては、地域との結び付きを重視し、利用者等の所在する市町村、他の指定障害福祉サービス事業者その他福祉サービス又は保健医療サービスを提供する者との密接な連携に努めるものとする。</w:t>
      </w:r>
    </w:p>
    <w:p w:rsidR="003136A4" w:rsidRPr="00AB2737" w:rsidRDefault="003136A4" w:rsidP="003136A4">
      <w:pPr>
        <w:ind w:left="178" w:hangingChars="85" w:hanging="178"/>
        <w:rPr>
          <w:rFonts w:ascii="ＭＳ ゴシック" w:eastAsia="ＭＳ ゴシック" w:hAnsi="ＭＳ ゴシック" w:cs="ＭＳ ゴシック"/>
          <w:kern w:val="0"/>
          <w:szCs w:val="21"/>
        </w:rPr>
      </w:pPr>
      <w:r w:rsidRPr="00AB2737">
        <w:rPr>
          <w:rFonts w:ascii="ＭＳ ゴシック" w:eastAsia="ＭＳ ゴシック" w:hAnsi="ＭＳ ゴシック" w:cs="ＭＳ ゴシック" w:hint="eastAsia"/>
          <w:kern w:val="0"/>
          <w:szCs w:val="21"/>
        </w:rPr>
        <w:t>４　前三項のほか、障害者の日常生活及び社会生活を総合的に支援するための法律（平成</w:t>
      </w:r>
      <w:r w:rsidRPr="00AB2737">
        <w:rPr>
          <w:rFonts w:ascii="ＭＳ ゴシック" w:eastAsia="ＭＳ ゴシック" w:hAnsi="ＭＳ ゴシック" w:cs="ＭＳ ゴシック"/>
          <w:spacing w:val="16"/>
          <w:kern w:val="0"/>
          <w:szCs w:val="21"/>
        </w:rPr>
        <w:t>17</w:t>
      </w:r>
      <w:r w:rsidRPr="00AB2737">
        <w:rPr>
          <w:rFonts w:ascii="ＭＳ ゴシック" w:eastAsia="ＭＳ ゴシック" w:hAnsi="ＭＳ ゴシック" w:cs="ＭＳ ゴシック" w:hint="eastAsia"/>
          <w:kern w:val="0"/>
          <w:szCs w:val="21"/>
        </w:rPr>
        <w:t>年法律第</w:t>
      </w:r>
      <w:r w:rsidRPr="00AB2737">
        <w:rPr>
          <w:rFonts w:ascii="ＭＳ ゴシック" w:eastAsia="ＭＳ ゴシック" w:hAnsi="ＭＳ ゴシック" w:cs="ＭＳ ゴシック"/>
          <w:spacing w:val="16"/>
          <w:kern w:val="0"/>
          <w:szCs w:val="21"/>
        </w:rPr>
        <w:t>123</w:t>
      </w:r>
      <w:r w:rsidRPr="00AB2737">
        <w:rPr>
          <w:rFonts w:ascii="ＭＳ ゴシック" w:eastAsia="ＭＳ ゴシック" w:hAnsi="ＭＳ ゴシック" w:cs="ＭＳ ゴシック" w:hint="eastAsia"/>
          <w:kern w:val="0"/>
          <w:szCs w:val="21"/>
        </w:rPr>
        <w:t>号。以下「法」という。）及び久留米市指定障害福祉サービスの事業等の人員、設備及び運営の基準に関する条例（平成</w:t>
      </w:r>
      <w:r w:rsidRPr="00AB2737">
        <w:rPr>
          <w:rFonts w:ascii="ＭＳ ゴシック" w:eastAsia="ＭＳ ゴシック" w:hAnsi="ＭＳ ゴシック" w:cs="ＭＳ ゴシック" w:hint="eastAsia"/>
          <w:spacing w:val="16"/>
          <w:kern w:val="0"/>
          <w:szCs w:val="21"/>
        </w:rPr>
        <w:t>24</w:t>
      </w:r>
      <w:r w:rsidRPr="00AB2737">
        <w:rPr>
          <w:rFonts w:ascii="ＭＳ ゴシック" w:eastAsia="ＭＳ ゴシック" w:hAnsi="ＭＳ ゴシック" w:cs="ＭＳ ゴシック" w:hint="eastAsia"/>
          <w:kern w:val="0"/>
          <w:szCs w:val="21"/>
        </w:rPr>
        <w:t>年久留米市条例第32号）に定める内容のほか関係法令等を遵守し、事業を実施するものとする。</w:t>
      </w:r>
    </w:p>
    <w:p w:rsidR="003136A4" w:rsidRPr="00AB2737" w:rsidRDefault="003136A4" w:rsidP="003136A4">
      <w:pPr>
        <w:ind w:left="178" w:hangingChars="85" w:hanging="178"/>
        <w:rPr>
          <w:rFonts w:ascii="ＭＳ ゴシック" w:eastAsia="ＭＳ ゴシック" w:hAnsi="ＭＳ ゴシック" w:cs="ＭＳ ゴシック"/>
          <w:kern w:val="0"/>
          <w:szCs w:val="21"/>
        </w:rPr>
      </w:pPr>
    </w:p>
    <w:p w:rsidR="003136A4" w:rsidRPr="00AB2737" w:rsidRDefault="003136A4" w:rsidP="003136A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（事業所の名称等）</w:t>
      </w:r>
    </w:p>
    <w:p w:rsidR="003136A4" w:rsidRPr="00AB2737" w:rsidRDefault="003136A4" w:rsidP="003136A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第３条　事業を行う事業所の名称及び所在地は、次のとおりとする。</w:t>
      </w:r>
    </w:p>
    <w:p w:rsidR="003136A4" w:rsidRPr="00AB2737" w:rsidRDefault="003136A4" w:rsidP="003136A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（１）名称　　○○○</w:t>
      </w:r>
    </w:p>
    <w:p w:rsidR="003136A4" w:rsidRPr="00AB2737" w:rsidRDefault="003136A4" w:rsidP="003136A4">
      <w:pPr>
        <w:ind w:left="178" w:hangingChars="85" w:hanging="178"/>
        <w:rPr>
          <w:rFonts w:ascii="ＭＳ ゴシック" w:eastAsia="ＭＳ ゴシック" w:hAnsi="ＭＳ ゴシック" w:cs="ＭＳ ゴシック"/>
          <w:kern w:val="0"/>
          <w:szCs w:val="21"/>
        </w:rPr>
      </w:pPr>
      <w:r w:rsidRPr="00AB2737">
        <w:rPr>
          <w:rFonts w:ascii="ＭＳ ゴシック" w:eastAsia="ＭＳ ゴシック" w:hAnsi="ＭＳ ゴシック" w:cs="ＭＳ ゴシック" w:hint="eastAsia"/>
          <w:kern w:val="0"/>
          <w:szCs w:val="21"/>
        </w:rPr>
        <w:t>（２）所在地　福岡県久留米市○丁目○番○号　○○ビル○号</w:t>
      </w:r>
    </w:p>
    <w:p w:rsidR="003136A4" w:rsidRPr="004378F4" w:rsidRDefault="003136A4" w:rsidP="003136A4">
      <w:pPr>
        <w:ind w:left="178" w:hangingChars="85" w:hanging="178"/>
        <w:rPr>
          <w:rFonts w:ascii="ＭＳ ゴシック" w:eastAsia="ＭＳ ゴシック" w:hAnsi="ＭＳ ゴシック" w:cs="ＭＳ ゴシック"/>
          <w:color w:val="FF0000"/>
          <w:kern w:val="0"/>
          <w:szCs w:val="21"/>
        </w:rPr>
      </w:pPr>
      <w:r w:rsidRPr="00AB2737">
        <w:rPr>
          <w:rFonts w:ascii="ＭＳ ゴシック" w:eastAsia="ＭＳ ゴシック" w:hAnsi="ＭＳ ゴシック" w:cs="ＭＳ ゴシック" w:hint="eastAsia"/>
          <w:kern w:val="0"/>
          <w:szCs w:val="21"/>
        </w:rPr>
        <w:lastRenderedPageBreak/>
        <w:t>（３）提供形態　併設型（本体施設：□□□園）</w:t>
      </w:r>
    </w:p>
    <w:p w:rsidR="003136A4" w:rsidRPr="00AB2737"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b/>
          <w:color w:val="FF0000"/>
          <w:spacing w:val="16"/>
          <w:kern w:val="0"/>
          <w:sz w:val="18"/>
          <w:szCs w:val="18"/>
        </w:rPr>
      </w:pPr>
      <w:r w:rsidRPr="00AB2737">
        <w:rPr>
          <w:rFonts w:ascii="ＭＳ ゴシック" w:eastAsia="ＭＳ ゴシック" w:hAnsi="ＭＳ ゴシック" w:cs="ＭＳ ゴシック" w:hint="eastAsia"/>
          <w:b/>
          <w:color w:val="0070C0"/>
          <w:kern w:val="0"/>
          <w:sz w:val="18"/>
          <w:szCs w:val="18"/>
        </w:rPr>
        <w:t>（※</w:t>
      </w:r>
      <w:r w:rsidRPr="00AB2737">
        <w:rPr>
          <w:rFonts w:ascii="ＭＳ ゴシック" w:eastAsia="ＭＳ ゴシック" w:hAnsi="ＭＳ ゴシック" w:cs="ＭＳ 明朝" w:hint="eastAsia"/>
          <w:b/>
          <w:color w:val="0070C0"/>
          <w:spacing w:val="-4"/>
          <w:kern w:val="0"/>
          <w:sz w:val="18"/>
          <w:szCs w:val="18"/>
        </w:rPr>
        <w:t>併設型、空床型の場合、（）内、□□□に本体施設名を記</w:t>
      </w:r>
      <w:r w:rsidRPr="00AB2737">
        <w:rPr>
          <w:rFonts w:ascii="ＭＳ ゴシック" w:eastAsia="ＭＳ ゴシック" w:hAnsi="ＭＳ ゴシック" w:cs="ＭＳ 明朝" w:hint="eastAsia"/>
          <w:b/>
          <w:color w:val="0070C0"/>
          <w:kern w:val="0"/>
          <w:sz w:val="18"/>
          <w:szCs w:val="18"/>
        </w:rPr>
        <w:t>載してください。</w:t>
      </w:r>
      <w:r w:rsidRPr="00AB2737">
        <w:rPr>
          <w:rFonts w:ascii="ＭＳ ゴシック" w:eastAsia="ＭＳ ゴシック" w:hAnsi="ＭＳ ゴシック" w:cs="ＭＳ 明朝" w:hint="eastAsia"/>
          <w:b/>
          <w:color w:val="0070C0"/>
          <w:spacing w:val="-4"/>
          <w:kern w:val="0"/>
          <w:sz w:val="18"/>
          <w:szCs w:val="18"/>
        </w:rPr>
        <w:t>）</w:t>
      </w:r>
    </w:p>
    <w:p w:rsidR="003136A4" w:rsidRPr="004378F4" w:rsidRDefault="003136A4" w:rsidP="003136A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p>
    <w:p w:rsidR="003136A4" w:rsidRPr="00AB2737" w:rsidRDefault="003136A4" w:rsidP="003136A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（職員の職種、員数及び職務の内容）</w:t>
      </w:r>
    </w:p>
    <w:p w:rsidR="003136A4" w:rsidRPr="00AB2737" w:rsidRDefault="003136A4" w:rsidP="003136A4">
      <w:pPr>
        <w:suppressAutoHyphens/>
        <w:kinsoku w:val="0"/>
        <w:wordWrap w:val="0"/>
        <w:overflowPunct w:val="0"/>
        <w:autoSpaceDE w:val="0"/>
        <w:autoSpaceDN w:val="0"/>
        <w:adjustRightInd w:val="0"/>
        <w:spacing w:line="346" w:lineRule="atLeast"/>
        <w:ind w:left="210" w:hangingChars="100" w:hanging="210"/>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第４条　事業所における職員の職種、員数及び職務の内容は、次のとおりとする。</w:t>
      </w:r>
    </w:p>
    <w:p w:rsidR="003136A4" w:rsidRPr="00AB2737"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 xml:space="preserve">（１）管理者　</w:t>
      </w:r>
      <w:r w:rsidRPr="00AB2737">
        <w:rPr>
          <w:rFonts w:ascii="ＭＳ ゴシック" w:eastAsia="ＭＳ ゴシック" w:hAnsi="ＭＳ ゴシック" w:cs="ＭＳ ゴシック"/>
          <w:spacing w:val="16"/>
          <w:kern w:val="0"/>
          <w:szCs w:val="21"/>
        </w:rPr>
        <w:t>1</w:t>
      </w:r>
      <w:r w:rsidRPr="00AB2737">
        <w:rPr>
          <w:rFonts w:ascii="ＭＳ ゴシック" w:eastAsia="ＭＳ ゴシック" w:hAnsi="ＭＳ ゴシック" w:cs="ＭＳ ゴシック" w:hint="eastAsia"/>
          <w:kern w:val="0"/>
          <w:szCs w:val="21"/>
        </w:rPr>
        <w:t>名</w:t>
      </w:r>
      <w:r w:rsidRPr="00AB2737">
        <w:rPr>
          <w:rFonts w:ascii="ＭＳ ゴシック" w:eastAsia="ＭＳ ゴシック" w:hAnsi="ＭＳ ゴシック" w:cs="ＭＳ ゴシック" w:hint="eastAsia"/>
          <w:kern w:val="0"/>
          <w:szCs w:val="21"/>
          <w:u w:color="FF0000"/>
        </w:rPr>
        <w:t>（常勤兼務）</w:t>
      </w:r>
    </w:p>
    <w:p w:rsidR="003136A4" w:rsidRPr="00AB2737" w:rsidRDefault="003136A4" w:rsidP="003136A4">
      <w:pPr>
        <w:suppressAutoHyphens/>
        <w:kinsoku w:val="0"/>
        <w:wordWrap w:val="0"/>
        <w:overflowPunct w:val="0"/>
        <w:autoSpaceDE w:val="0"/>
        <w:autoSpaceDN w:val="0"/>
        <w:adjustRightInd w:val="0"/>
        <w:spacing w:line="346" w:lineRule="atLeast"/>
        <w:ind w:left="210" w:hangingChars="100" w:hanging="210"/>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 xml:space="preserve">　　管理者は、従業者の管理、短期入所の利用の申し込みに係る調整、業務の実施状況の把握その他の管理を一元的に行うとともに、法令等において規定されている短期入所の実施に関し、事業所の職員に対し遵守させるため必要な指揮命令を行う。</w:t>
      </w:r>
    </w:p>
    <w:p w:rsidR="003136A4" w:rsidRPr="00AB2737" w:rsidRDefault="00DD39E7"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（２</w:t>
      </w:r>
      <w:r w:rsidR="003136A4" w:rsidRPr="00AB2737">
        <w:rPr>
          <w:rFonts w:ascii="ＭＳ ゴシック" w:eastAsia="ＭＳ ゴシック" w:hAnsi="ＭＳ ゴシック" w:cs="ＭＳ ゴシック" w:hint="eastAsia"/>
          <w:kern w:val="0"/>
          <w:szCs w:val="21"/>
        </w:rPr>
        <w:t>）医師　○名（常勤専従○名、非常勤専従○名）</w:t>
      </w:r>
    </w:p>
    <w:p w:rsidR="003136A4" w:rsidRPr="00AB2737"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 xml:space="preserve">　　医師は、</w:t>
      </w:r>
      <w:r w:rsidRPr="00AB2737">
        <w:rPr>
          <w:rFonts w:ascii="ＭＳ ゴシック" w:eastAsia="ＭＳ ゴシック" w:hAnsi="ＭＳ ゴシック" w:cs="ＭＳ Ｐゴシック" w:hint="eastAsia"/>
          <w:kern w:val="0"/>
          <w:szCs w:val="21"/>
        </w:rPr>
        <w:t>利用者に対して日常生活上の健康管理及び療養上の指導を行なう。</w:t>
      </w:r>
    </w:p>
    <w:p w:rsidR="003136A4" w:rsidRPr="00AB2737" w:rsidRDefault="00DD39E7"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（３</w:t>
      </w:r>
      <w:r w:rsidR="003136A4" w:rsidRPr="00AB2737">
        <w:rPr>
          <w:rFonts w:ascii="ＭＳ ゴシック" w:eastAsia="ＭＳ ゴシック" w:hAnsi="ＭＳ ゴシック" w:cs="ＭＳ ゴシック" w:hint="eastAsia"/>
          <w:kern w:val="0"/>
          <w:szCs w:val="21"/>
        </w:rPr>
        <w:t>）看護師　○名以上</w:t>
      </w:r>
    </w:p>
    <w:p w:rsidR="003136A4" w:rsidRPr="00AB2737" w:rsidRDefault="003136A4" w:rsidP="003136A4">
      <w:pPr>
        <w:suppressAutoHyphens/>
        <w:kinsoku w:val="0"/>
        <w:wordWrap w:val="0"/>
        <w:overflowPunct w:val="0"/>
        <w:autoSpaceDE w:val="0"/>
        <w:autoSpaceDN w:val="0"/>
        <w:adjustRightInd w:val="0"/>
        <w:spacing w:line="346" w:lineRule="atLeast"/>
        <w:ind w:left="210" w:hangingChars="100" w:hanging="210"/>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 xml:space="preserve">　　</w:t>
      </w:r>
      <w:r w:rsidRPr="00AB2737">
        <w:rPr>
          <w:rFonts w:ascii="ＭＳ ゴシック" w:eastAsia="ＭＳ ゴシック" w:hAnsi="ＭＳ ゴシック" w:cs="ＭＳ Ｐゴシック" w:hint="eastAsia"/>
          <w:kern w:val="0"/>
          <w:szCs w:val="21"/>
        </w:rPr>
        <w:t>看護職員は、利用者が必要とする看護を適切に行うとともに、必要に応じ利用者が自立した日常生活又は社会生活を営むのに必要な機能の減退を防止するための訓練、介護等に従事する。</w:t>
      </w:r>
    </w:p>
    <w:p w:rsidR="003136A4" w:rsidRPr="00AB2737" w:rsidRDefault="00DD39E7"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（４</w:t>
      </w:r>
      <w:r w:rsidR="003136A4" w:rsidRPr="00AB2737">
        <w:rPr>
          <w:rFonts w:ascii="ＭＳ ゴシック" w:eastAsia="ＭＳ ゴシック" w:hAnsi="ＭＳ ゴシック" w:cs="ＭＳ ゴシック" w:hint="eastAsia"/>
          <w:kern w:val="0"/>
          <w:szCs w:val="21"/>
        </w:rPr>
        <w:t>）職業指導員　○名以上</w:t>
      </w:r>
    </w:p>
    <w:p w:rsidR="003136A4" w:rsidRPr="00AB2737" w:rsidRDefault="003136A4" w:rsidP="003136A4">
      <w:pPr>
        <w:suppressAutoHyphens/>
        <w:kinsoku w:val="0"/>
        <w:wordWrap w:val="0"/>
        <w:overflowPunct w:val="0"/>
        <w:autoSpaceDE w:val="0"/>
        <w:autoSpaceDN w:val="0"/>
        <w:adjustRightInd w:val="0"/>
        <w:spacing w:line="346" w:lineRule="atLeast"/>
        <w:ind w:left="210" w:hangingChars="100" w:hanging="210"/>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 xml:space="preserve">　　職業指導員は、</w:t>
      </w:r>
      <w:r w:rsidRPr="00AB2737">
        <w:rPr>
          <w:rFonts w:ascii="ＭＳ ゴシック" w:eastAsia="ＭＳ ゴシック" w:hAnsi="ＭＳ ゴシック" w:cs="ＭＳ Ｐゴシック" w:hint="eastAsia"/>
          <w:kern w:val="0"/>
          <w:szCs w:val="21"/>
        </w:rPr>
        <w:t>看護職員は、利用者が必要とする看護を適切に行うとともに、必要に応じ利用者が自立した日常生活又は社会生活を営むのに必要な機能の減退を防止するための訓練、介護等に従事する。</w:t>
      </w:r>
    </w:p>
    <w:p w:rsidR="003136A4" w:rsidRPr="00AB2737" w:rsidRDefault="00DD39E7"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（５</w:t>
      </w:r>
      <w:r w:rsidR="003136A4" w:rsidRPr="00AB2737">
        <w:rPr>
          <w:rFonts w:ascii="ＭＳ ゴシック" w:eastAsia="ＭＳ ゴシック" w:hAnsi="ＭＳ ゴシック" w:cs="ＭＳ ゴシック" w:hint="eastAsia"/>
          <w:kern w:val="0"/>
          <w:szCs w:val="21"/>
        </w:rPr>
        <w:t>）生活支援員　○名以上</w:t>
      </w:r>
    </w:p>
    <w:p w:rsidR="003136A4" w:rsidRPr="00AB2737" w:rsidRDefault="003136A4" w:rsidP="003136A4">
      <w:pPr>
        <w:suppressAutoHyphens/>
        <w:kinsoku w:val="0"/>
        <w:wordWrap w:val="0"/>
        <w:overflowPunct w:val="0"/>
        <w:autoSpaceDE w:val="0"/>
        <w:autoSpaceDN w:val="0"/>
        <w:adjustRightInd w:val="0"/>
        <w:spacing w:line="346" w:lineRule="atLeast"/>
        <w:ind w:left="242" w:hangingChars="100" w:hanging="242"/>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spacing w:val="16"/>
          <w:kern w:val="0"/>
          <w:szCs w:val="21"/>
        </w:rPr>
        <w:t xml:space="preserve">  </w:t>
      </w:r>
      <w:r w:rsidRPr="00AB2737">
        <w:rPr>
          <w:rFonts w:ascii="ＭＳ ゴシック" w:eastAsia="ＭＳ ゴシック" w:hAnsi="ＭＳ ゴシック" w:cs="ＭＳ ゴシック" w:hint="eastAsia"/>
          <w:spacing w:val="16"/>
          <w:kern w:val="0"/>
          <w:szCs w:val="21"/>
        </w:rPr>
        <w:t xml:space="preserve"> </w:t>
      </w:r>
      <w:r w:rsidRPr="00AB2737">
        <w:rPr>
          <w:rFonts w:ascii="ＭＳ ゴシック" w:eastAsia="ＭＳ ゴシック" w:hAnsi="ＭＳ ゴシック" w:cs="ＭＳ ゴシック" w:hint="eastAsia"/>
          <w:kern w:val="0"/>
          <w:szCs w:val="21"/>
        </w:rPr>
        <w:t>生活支援員は、</w:t>
      </w:r>
      <w:r w:rsidRPr="00AB2737">
        <w:rPr>
          <w:rFonts w:ascii="ＭＳ ゴシック" w:eastAsia="ＭＳ ゴシック" w:hAnsi="ＭＳ ゴシック" w:cs="ＭＳ Ｐゴシック" w:hint="eastAsia"/>
          <w:kern w:val="0"/>
          <w:szCs w:val="21"/>
        </w:rPr>
        <w:t>生活支援員は、利用者の心身の状況に応じ、利用者の自立の支援と日常生活の充実に資するための適切な介護等に従事する。また、利用者負担上限額の管理を行う。</w:t>
      </w:r>
    </w:p>
    <w:p w:rsidR="003136A4" w:rsidRPr="00AB2737"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w:t>
      </w:r>
      <w:r w:rsidR="00DD39E7" w:rsidRPr="00AB2737">
        <w:rPr>
          <w:rFonts w:ascii="ＭＳ ゴシック" w:eastAsia="ＭＳ ゴシック" w:hAnsi="ＭＳ ゴシック" w:cs="ＭＳ ゴシック" w:hint="eastAsia"/>
          <w:kern w:val="0"/>
          <w:szCs w:val="21"/>
        </w:rPr>
        <w:t>６</w:t>
      </w:r>
      <w:r w:rsidRPr="00AB2737">
        <w:rPr>
          <w:rFonts w:ascii="ＭＳ ゴシック" w:eastAsia="ＭＳ ゴシック" w:hAnsi="ＭＳ ゴシック" w:cs="ＭＳ ゴシック" w:hint="eastAsia"/>
          <w:kern w:val="0"/>
          <w:szCs w:val="21"/>
        </w:rPr>
        <w:t>）職能判定員　○名以上</w:t>
      </w:r>
    </w:p>
    <w:p w:rsidR="003136A4" w:rsidRPr="004378F4" w:rsidRDefault="003136A4" w:rsidP="003136A4">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職能判定員は、</w:t>
      </w:r>
      <w:r w:rsidRPr="004378F4">
        <w:rPr>
          <w:rFonts w:ascii="ＭＳ ゴシック" w:eastAsia="ＭＳ ゴシック" w:hAnsi="ＭＳ ゴシック" w:cs="ＭＳ Ｐゴシック" w:hint="eastAsia"/>
          <w:color w:val="000000"/>
          <w:kern w:val="0"/>
          <w:szCs w:val="21"/>
        </w:rPr>
        <w:t>職業指導員は、就労移行支援事業において、利用者が自立した日常生活又は社会生活を営むのに必要な生産活動その他の訓練等に従事する。</w:t>
      </w:r>
    </w:p>
    <w:p w:rsidR="003136A4" w:rsidRPr="004378F4" w:rsidRDefault="00DD39E7"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（７</w:t>
      </w:r>
      <w:r w:rsidR="003136A4">
        <w:rPr>
          <w:rFonts w:ascii="ＭＳ ゴシック" w:eastAsia="ＭＳ ゴシック" w:hAnsi="ＭＳ ゴシック" w:cs="ＭＳ ゴシック" w:hint="eastAsia"/>
          <w:color w:val="000000"/>
          <w:kern w:val="0"/>
          <w:szCs w:val="21"/>
        </w:rPr>
        <w:t>）作業療法士　○名以上</w:t>
      </w:r>
    </w:p>
    <w:p w:rsidR="003136A4" w:rsidRPr="004378F4" w:rsidRDefault="003136A4" w:rsidP="003136A4">
      <w:pPr>
        <w:suppressAutoHyphens/>
        <w:kinsoku w:val="0"/>
        <w:wordWrap w:val="0"/>
        <w:overflowPunct w:val="0"/>
        <w:autoSpaceDE w:val="0"/>
        <w:autoSpaceDN w:val="0"/>
        <w:adjustRightInd w:val="0"/>
        <w:spacing w:line="346" w:lineRule="atLeast"/>
        <w:ind w:left="210" w:hangingChars="100" w:hanging="210"/>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 xml:space="preserve">　　作業療法士は、</w:t>
      </w:r>
      <w:r w:rsidRPr="004378F4">
        <w:rPr>
          <w:rFonts w:ascii="ＭＳ ゴシック" w:eastAsia="ＭＳ ゴシック" w:hAnsi="ＭＳ ゴシック" w:cs="ＭＳ Ｐゴシック" w:hint="eastAsia"/>
          <w:color w:val="000000"/>
          <w:kern w:val="0"/>
          <w:szCs w:val="21"/>
        </w:rPr>
        <w:t>利用者が自立した日常生活又は社会生活を営むのに必要な機能の減退を防止するための訓練、介護等に従事する。</w:t>
      </w:r>
    </w:p>
    <w:p w:rsidR="003136A4" w:rsidRPr="004378F4" w:rsidRDefault="00DD39E7"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000000"/>
          <w:kern w:val="0"/>
          <w:szCs w:val="21"/>
        </w:rPr>
        <w:t>（８</w:t>
      </w:r>
      <w:r w:rsidR="003136A4" w:rsidRPr="004378F4">
        <w:rPr>
          <w:rFonts w:ascii="ＭＳ ゴシック" w:eastAsia="ＭＳ ゴシック" w:hAnsi="ＭＳ ゴシック" w:cs="ＭＳ ゴシック" w:hint="eastAsia"/>
          <w:color w:val="000000"/>
          <w:kern w:val="0"/>
          <w:szCs w:val="21"/>
        </w:rPr>
        <w:t>）事務職員　○名</w:t>
      </w:r>
      <w:r w:rsidR="003136A4">
        <w:rPr>
          <w:rFonts w:ascii="ＭＳ ゴシック" w:eastAsia="ＭＳ ゴシック" w:hAnsi="ＭＳ ゴシック" w:cs="ＭＳ ゴシック" w:hint="eastAsia"/>
          <w:color w:val="000000"/>
          <w:kern w:val="0"/>
          <w:szCs w:val="21"/>
        </w:rPr>
        <w:t>以上</w:t>
      </w:r>
    </w:p>
    <w:p w:rsidR="003136A4" w:rsidRPr="004378F4" w:rsidRDefault="003136A4" w:rsidP="003136A4">
      <w:pPr>
        <w:suppressAutoHyphens/>
        <w:kinsoku w:val="0"/>
        <w:wordWrap w:val="0"/>
        <w:overflowPunct w:val="0"/>
        <w:autoSpaceDE w:val="0"/>
        <w:autoSpaceDN w:val="0"/>
        <w:adjustRightInd w:val="0"/>
        <w:spacing w:line="346" w:lineRule="atLeast"/>
        <w:ind w:firstLineChars="200" w:firstLine="420"/>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事務職員は、必要な事務を行う。</w:t>
      </w:r>
    </w:p>
    <w:p w:rsidR="003136A4" w:rsidRPr="004378F4" w:rsidRDefault="003136A4" w:rsidP="003136A4">
      <w:pPr>
        <w:rPr>
          <w:rFonts w:ascii="ＭＳ ゴシック" w:eastAsia="ＭＳ ゴシック" w:hAnsi="ＭＳ ゴシック" w:cs="ＭＳ ゴシック"/>
          <w:b/>
          <w:color w:val="FF0000"/>
          <w:kern w:val="0"/>
          <w:sz w:val="18"/>
          <w:szCs w:val="18"/>
        </w:rPr>
      </w:pPr>
      <w:r w:rsidRPr="00AB2737">
        <w:rPr>
          <w:rFonts w:ascii="ＭＳ ゴシック" w:eastAsia="ＭＳ ゴシック" w:hAnsi="ＭＳ ゴシック" w:cs="ＭＳ ゴシック" w:hint="eastAsia"/>
          <w:b/>
          <w:color w:val="0070C0"/>
          <w:kern w:val="0"/>
          <w:sz w:val="18"/>
          <w:szCs w:val="18"/>
        </w:rPr>
        <w:t>（※</w:t>
      </w:r>
      <w:r w:rsidRPr="00AB2737">
        <w:rPr>
          <w:rFonts w:ascii="ＭＳ ゴシック" w:eastAsia="ＭＳ ゴシック" w:hAnsi="ＭＳ ゴシック" w:cs="ＭＳ 明朝" w:hint="eastAsia"/>
          <w:b/>
          <w:color w:val="0070C0"/>
          <w:kern w:val="0"/>
          <w:sz w:val="18"/>
          <w:szCs w:val="18"/>
        </w:rPr>
        <w:t>実際にいる配置している職種を、適宜記載してください。</w:t>
      </w:r>
      <w:r w:rsidRPr="00AB2737">
        <w:rPr>
          <w:rFonts w:ascii="ＭＳ ゴシック" w:eastAsia="ＭＳ ゴシック" w:hAnsi="ＭＳ ゴシック" w:cs="ＭＳ 明朝" w:hint="eastAsia"/>
          <w:b/>
          <w:color w:val="0070C0"/>
          <w:spacing w:val="-4"/>
          <w:kern w:val="0"/>
          <w:sz w:val="18"/>
          <w:szCs w:val="18"/>
        </w:rPr>
        <w:t>）</w:t>
      </w: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b/>
          <w:color w:val="FF0000"/>
          <w:kern w:val="0"/>
          <w:sz w:val="18"/>
          <w:szCs w:val="18"/>
        </w:rPr>
      </w:pP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（利用定員）</w:t>
      </w: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第５</w:t>
      </w:r>
      <w:r>
        <w:rPr>
          <w:rFonts w:ascii="ＭＳ ゴシック" w:eastAsia="ＭＳ ゴシック" w:hAnsi="ＭＳ ゴシック" w:cs="ＭＳ ゴシック" w:hint="eastAsia"/>
          <w:color w:val="000000"/>
          <w:kern w:val="0"/>
          <w:szCs w:val="21"/>
        </w:rPr>
        <w:t>条　事業所の利用定員は○○人</w:t>
      </w:r>
      <w:r w:rsidRPr="004378F4">
        <w:rPr>
          <w:rFonts w:ascii="ＭＳ ゴシック" w:eastAsia="ＭＳ ゴシック" w:hAnsi="ＭＳ ゴシック" w:cs="ＭＳ ゴシック" w:hint="eastAsia"/>
          <w:color w:val="000000"/>
          <w:kern w:val="0"/>
          <w:szCs w:val="21"/>
        </w:rPr>
        <w:t>とする。</w:t>
      </w:r>
    </w:p>
    <w:p w:rsidR="003136A4" w:rsidRPr="004378F4"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b/>
          <w:color w:val="FF0000"/>
          <w:spacing w:val="16"/>
          <w:kern w:val="0"/>
          <w:sz w:val="18"/>
          <w:szCs w:val="18"/>
        </w:rPr>
      </w:pPr>
      <w:r w:rsidRPr="00AB2737">
        <w:rPr>
          <w:rFonts w:ascii="ＭＳ ゴシック" w:eastAsia="ＭＳ ゴシック" w:hAnsi="ＭＳ ゴシック" w:hint="eastAsia"/>
          <w:b/>
          <w:color w:val="0070C0"/>
          <w:spacing w:val="16"/>
          <w:kern w:val="0"/>
          <w:sz w:val="18"/>
          <w:szCs w:val="18"/>
        </w:rPr>
        <w:t>（※</w:t>
      </w:r>
      <w:r w:rsidRPr="00AB2737">
        <w:rPr>
          <w:rFonts w:ascii="ＭＳ ゴシック" w:eastAsia="ＭＳ ゴシック" w:hAnsi="ＭＳ ゴシック" w:cs="ＭＳ 明朝" w:hint="eastAsia"/>
          <w:b/>
          <w:color w:val="0070C0"/>
          <w:spacing w:val="-4"/>
          <w:kern w:val="0"/>
          <w:sz w:val="18"/>
          <w:szCs w:val="18"/>
        </w:rPr>
        <w:t>利用定員は、併設型</w:t>
      </w:r>
      <w:r w:rsidRPr="00AB2737">
        <w:rPr>
          <w:rFonts w:ascii="ＭＳ ゴシック" w:eastAsia="ＭＳ ゴシック" w:hAnsi="ＭＳ ゴシック"/>
          <w:b/>
          <w:color w:val="0070C0"/>
          <w:spacing w:val="-4"/>
          <w:kern w:val="0"/>
          <w:sz w:val="18"/>
          <w:szCs w:val="18"/>
        </w:rPr>
        <w:t>,</w:t>
      </w:r>
      <w:r w:rsidRPr="00AB2737">
        <w:rPr>
          <w:rFonts w:ascii="ＭＳ ゴシック" w:eastAsia="ＭＳ ゴシック" w:hAnsi="ＭＳ ゴシック" w:cs="ＭＳ 明朝" w:hint="eastAsia"/>
          <w:b/>
          <w:color w:val="0070C0"/>
          <w:spacing w:val="-4"/>
          <w:kern w:val="0"/>
          <w:sz w:val="18"/>
          <w:szCs w:val="18"/>
        </w:rPr>
        <w:t>単独型の場合は、指定短期入所事業の専用の居室のベッド数と同数にすること。な</w:t>
      </w:r>
      <w:r w:rsidRPr="00AB2737">
        <w:rPr>
          <w:rFonts w:ascii="ＭＳ ゴシック" w:eastAsia="ＭＳ ゴシック" w:hAnsi="ＭＳ ゴシック" w:cs="ＭＳ 明朝" w:hint="eastAsia"/>
          <w:b/>
          <w:color w:val="0070C0"/>
          <w:spacing w:val="-4"/>
          <w:kern w:val="0"/>
          <w:sz w:val="18"/>
          <w:szCs w:val="18"/>
        </w:rPr>
        <w:lastRenderedPageBreak/>
        <w:t>お、空床型の場合は、定員を定めなくてもよい。）</w:t>
      </w: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（短期入所の内容）</w:t>
      </w: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第６条　事業所で行う短期入所の内容は、次のとおりとする。</w:t>
      </w:r>
    </w:p>
    <w:p w:rsidR="003136A4" w:rsidRPr="004378F4"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（１）食事の提供</w:t>
      </w:r>
    </w:p>
    <w:p w:rsidR="003136A4" w:rsidRPr="004378F4"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（２）入浴又は清しき</w:t>
      </w:r>
    </w:p>
    <w:p w:rsidR="003136A4" w:rsidRPr="004378F4"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kern w:val="0"/>
          <w:szCs w:val="21"/>
        </w:rPr>
        <w:t>（３）身体等の介護</w:t>
      </w:r>
    </w:p>
    <w:p w:rsidR="003136A4" w:rsidRPr="004378F4"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kern w:val="0"/>
          <w:szCs w:val="21"/>
        </w:rPr>
        <w:t>（４）機能訓練</w:t>
      </w:r>
    </w:p>
    <w:p w:rsidR="003136A4" w:rsidRPr="004378F4"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kern w:val="0"/>
          <w:szCs w:val="21"/>
        </w:rPr>
        <w:t>（５）生活相談</w:t>
      </w:r>
    </w:p>
    <w:p w:rsidR="003136A4" w:rsidRPr="004378F4"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kern w:val="0"/>
          <w:szCs w:val="21"/>
        </w:rPr>
        <w:t>（６）健康管理</w:t>
      </w:r>
    </w:p>
    <w:p w:rsidR="003136A4" w:rsidRPr="004378F4"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kern w:val="0"/>
          <w:szCs w:val="21"/>
        </w:rPr>
        <w:t>（７）送迎サービス</w:t>
      </w: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（利用者から受領する費用の額等）</w:t>
      </w:r>
    </w:p>
    <w:p w:rsidR="003136A4" w:rsidRPr="00AB2737" w:rsidRDefault="003136A4" w:rsidP="003136A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第７条　指定短期入所サービスを利用した場合の利用者負担額は、厚生労働大臣が定める基準により算定した額の１割とする。ただし、利用者負担額の月額については、法第２９条第３項第２号の定めによるものとす</w:t>
      </w:r>
      <w:r w:rsidRPr="00AB2737">
        <w:rPr>
          <w:rFonts w:ascii="ＭＳ ゴシック" w:eastAsia="ＭＳ ゴシック" w:hAnsi="ＭＳ ゴシック" w:cs="ＭＳ ゴシック" w:hint="eastAsia"/>
          <w:kern w:val="0"/>
          <w:szCs w:val="21"/>
        </w:rPr>
        <w:t>る。</w:t>
      </w:r>
    </w:p>
    <w:p w:rsidR="003136A4" w:rsidRPr="00AB2737" w:rsidRDefault="003136A4" w:rsidP="003136A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２　法定代理受領を行わない場合は、厚生労働大臣が定める基準により算定した額の全額を</w:t>
      </w:r>
      <w:r w:rsidRPr="00AB2737">
        <w:rPr>
          <w:rFonts w:ascii="ＭＳ ゴシック" w:eastAsia="ＭＳ ゴシック" w:hAnsi="ＭＳ ゴシック" w:cs="ＭＳ ゴシック" w:hint="eastAsia"/>
          <w:kern w:val="0"/>
          <w:szCs w:val="21"/>
          <w:u w:color="FF0000"/>
        </w:rPr>
        <w:t>利用者等</w:t>
      </w:r>
      <w:r w:rsidRPr="00AB2737">
        <w:rPr>
          <w:rFonts w:ascii="ＭＳ ゴシック" w:eastAsia="ＭＳ ゴシック" w:hAnsi="ＭＳ ゴシック" w:cs="ＭＳ ゴシック" w:hint="eastAsia"/>
          <w:kern w:val="0"/>
          <w:szCs w:val="21"/>
        </w:rPr>
        <w:t>から受領する。</w:t>
      </w:r>
    </w:p>
    <w:p w:rsidR="003136A4" w:rsidRPr="00AB2737" w:rsidRDefault="003136A4" w:rsidP="003136A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 xml:space="preserve">３　</w:t>
      </w:r>
      <w:r w:rsidRPr="00AB2737">
        <w:rPr>
          <w:rFonts w:ascii="ＭＳ ゴシック" w:eastAsia="ＭＳ ゴシック" w:hAnsi="ＭＳ ゴシック" w:cs="ＭＳ Ｐゴシック" w:hint="eastAsia"/>
          <w:kern w:val="0"/>
          <w:szCs w:val="21"/>
        </w:rPr>
        <w:t>次に定める費用については利用者等から徴収するものとする。</w:t>
      </w:r>
    </w:p>
    <w:p w:rsidR="003136A4" w:rsidRPr="00AB2737" w:rsidRDefault="003136A4" w:rsidP="003136A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Ｐゴシック" w:hint="eastAsia"/>
          <w:kern w:val="0"/>
          <w:szCs w:val="21"/>
        </w:rPr>
        <w:t>（１）食事に要する費用</w:t>
      </w:r>
      <w:r w:rsidRPr="00AB2737">
        <w:rPr>
          <w:rFonts w:ascii="ＭＳ ゴシック" w:eastAsia="ＭＳ ゴシック" w:hAnsi="ＭＳ ゴシック" w:cs="ＭＳ Ｐゴシック" w:hint="eastAsia"/>
          <w:w w:val="151"/>
          <w:kern w:val="0"/>
          <w:szCs w:val="21"/>
        </w:rPr>
        <w:t xml:space="preserve">　　</w:t>
      </w:r>
    </w:p>
    <w:p w:rsidR="003136A4" w:rsidRPr="00AB2737"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cs="ＭＳ 明朝"/>
          <w:kern w:val="0"/>
          <w:szCs w:val="21"/>
        </w:rPr>
      </w:pPr>
      <w:r w:rsidRPr="00AB2737">
        <w:rPr>
          <w:rFonts w:ascii="ＭＳ ゴシック" w:eastAsia="ＭＳ ゴシック" w:hAnsi="ＭＳ ゴシック" w:cs="ＭＳ ゴシック" w:hint="eastAsia"/>
          <w:kern w:val="0"/>
          <w:szCs w:val="21"/>
        </w:rPr>
        <w:t>（２）居室にかかる光熱水費</w:t>
      </w:r>
      <w:r w:rsidRPr="00AB2737">
        <w:rPr>
          <w:rFonts w:ascii="ＭＳ ゴシック" w:eastAsia="ＭＳ ゴシック" w:hAnsi="ＭＳ ゴシック"/>
          <w:spacing w:val="16"/>
          <w:kern w:val="0"/>
          <w:szCs w:val="21"/>
        </w:rPr>
        <w:t xml:space="preserve">  </w:t>
      </w:r>
      <w:r w:rsidRPr="00AB2737">
        <w:rPr>
          <w:rFonts w:ascii="ＭＳ ゴシック" w:eastAsia="ＭＳ ゴシック" w:hAnsi="ＭＳ ゴシック" w:cs="ＭＳ 明朝" w:hint="eastAsia"/>
          <w:kern w:val="0"/>
          <w:szCs w:val="21"/>
        </w:rPr>
        <w:t xml:space="preserve">　</w:t>
      </w:r>
    </w:p>
    <w:p w:rsidR="003136A4" w:rsidRPr="00AB2737"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AB2737">
        <w:rPr>
          <w:rFonts w:ascii="ＭＳ ゴシック" w:eastAsia="ＭＳ ゴシック" w:hAnsi="ＭＳ ゴシック" w:cs="ＭＳ ゴシック" w:hint="eastAsia"/>
          <w:kern w:val="0"/>
          <w:szCs w:val="21"/>
        </w:rPr>
        <w:t>（３）送迎サービスを行う場合は、次の額を徴収する。</w:t>
      </w:r>
    </w:p>
    <w:p w:rsidR="003136A4" w:rsidRPr="004378F4" w:rsidRDefault="003136A4" w:rsidP="003136A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ゴシック"/>
          <w:kern w:val="0"/>
          <w:szCs w:val="21"/>
        </w:rPr>
      </w:pPr>
      <w:r w:rsidRPr="00AB2737">
        <w:rPr>
          <w:rFonts w:ascii="ＭＳ ゴシック" w:eastAsia="ＭＳ ゴシック" w:hAnsi="ＭＳ ゴシック" w:cs="ＭＳ ゴシック" w:hint="eastAsia"/>
          <w:kern w:val="0"/>
          <w:szCs w:val="21"/>
        </w:rPr>
        <w:t xml:space="preserve">　（ア）事業所から片道○○キロメートル</w:t>
      </w:r>
      <w:r w:rsidRPr="004378F4">
        <w:rPr>
          <w:rFonts w:ascii="ＭＳ ゴシック" w:eastAsia="ＭＳ ゴシック" w:hAnsi="ＭＳ ゴシック" w:cs="ＭＳ ゴシック" w:hint="eastAsia"/>
          <w:kern w:val="0"/>
          <w:szCs w:val="21"/>
        </w:rPr>
        <w:t>未満　○○円</w:t>
      </w:r>
    </w:p>
    <w:p w:rsidR="003136A4" w:rsidRPr="004378F4" w:rsidRDefault="003136A4" w:rsidP="003136A4">
      <w:pPr>
        <w:suppressAutoHyphens/>
        <w:kinsoku w:val="0"/>
        <w:wordWrap w:val="0"/>
        <w:overflowPunct w:val="0"/>
        <w:autoSpaceDE w:val="0"/>
        <w:autoSpaceDN w:val="0"/>
        <w:adjustRightInd w:val="0"/>
        <w:spacing w:line="346" w:lineRule="atLeast"/>
        <w:ind w:firstLineChars="100" w:firstLine="210"/>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kern w:val="0"/>
          <w:szCs w:val="21"/>
        </w:rPr>
        <w:t>（イ）事業所から片道○○キロメートル以上　○○円</w:t>
      </w:r>
      <w:r w:rsidRPr="004378F4">
        <w:rPr>
          <w:rFonts w:ascii="ＭＳ ゴシック" w:eastAsia="ＭＳ ゴシック" w:hAnsi="ＭＳ ゴシック" w:hint="eastAsia"/>
          <w:spacing w:val="16"/>
          <w:kern w:val="0"/>
          <w:szCs w:val="21"/>
        </w:rPr>
        <w:t xml:space="preserve">　</w:t>
      </w:r>
    </w:p>
    <w:p w:rsidR="003136A4" w:rsidRPr="004378F4" w:rsidRDefault="003136A4" w:rsidP="003136A4">
      <w:pPr>
        <w:suppressAutoHyphens/>
        <w:kinsoku w:val="0"/>
        <w:wordWrap w:val="0"/>
        <w:overflowPunct w:val="0"/>
        <w:autoSpaceDE w:val="0"/>
        <w:autoSpaceDN w:val="0"/>
        <w:adjustRightInd w:val="0"/>
        <w:spacing w:line="346" w:lineRule="atLeast"/>
        <w:ind w:firstLineChars="400" w:firstLine="840"/>
        <w:jc w:val="left"/>
        <w:textAlignment w:val="baseline"/>
        <w:rPr>
          <w:rFonts w:ascii="ＭＳ ゴシック" w:eastAsia="ＭＳ ゴシック" w:hAnsi="ＭＳ ゴシック" w:cs="ＭＳ ゴシック"/>
          <w:kern w:val="0"/>
          <w:szCs w:val="21"/>
        </w:rPr>
      </w:pPr>
      <w:r w:rsidRPr="004378F4">
        <w:rPr>
          <w:rFonts w:ascii="ＭＳ ゴシック" w:eastAsia="ＭＳ ゴシック" w:hAnsi="ＭＳ ゴシック" w:cs="ＭＳ ゴシック" w:hint="eastAsia"/>
          <w:kern w:val="0"/>
          <w:szCs w:val="21"/>
        </w:rPr>
        <w:t>又は事業所から○キロメートルにつき  ○○円</w:t>
      </w:r>
    </w:p>
    <w:p w:rsidR="003136A4" w:rsidRPr="004378F4"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kern w:val="0"/>
          <w:szCs w:val="21"/>
        </w:rPr>
        <w:t>（４）日用品費の実費</w:t>
      </w:r>
    </w:p>
    <w:p w:rsidR="003136A4" w:rsidRPr="004378F4" w:rsidRDefault="003136A4" w:rsidP="003136A4">
      <w:pPr>
        <w:suppressAutoHyphens/>
        <w:kinsoku w:val="0"/>
        <w:wordWrap w:val="0"/>
        <w:overflowPunct w:val="0"/>
        <w:autoSpaceDE w:val="0"/>
        <w:autoSpaceDN w:val="0"/>
        <w:adjustRightInd w:val="0"/>
        <w:spacing w:line="346" w:lineRule="atLeast"/>
        <w:ind w:left="210" w:hangingChars="100" w:hanging="210"/>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kern w:val="0"/>
          <w:szCs w:val="21"/>
        </w:rPr>
        <w:t>（５）</w:t>
      </w:r>
      <w:r w:rsidRPr="004378F4">
        <w:rPr>
          <w:rFonts w:ascii="ＭＳ ゴシック" w:eastAsia="ＭＳ ゴシック" w:hAnsi="ＭＳ ゴシック" w:cs="ＭＳ Ｐゴシック" w:hint="eastAsia"/>
          <w:color w:val="000000"/>
          <w:kern w:val="0"/>
          <w:szCs w:val="21"/>
        </w:rPr>
        <w:t>その他日</w:t>
      </w:r>
      <w:r>
        <w:rPr>
          <w:rFonts w:ascii="ＭＳ ゴシック" w:eastAsia="ＭＳ ゴシック" w:hAnsi="ＭＳ ゴシック" w:cs="ＭＳ Ｐゴシック" w:hint="eastAsia"/>
          <w:color w:val="000000"/>
          <w:kern w:val="0"/>
          <w:szCs w:val="21"/>
        </w:rPr>
        <w:t>常生活において通常必要と</w:t>
      </w:r>
      <w:r w:rsidRPr="00AB2737">
        <w:rPr>
          <w:rFonts w:ascii="ＭＳ ゴシック" w:eastAsia="ＭＳ ゴシック" w:hAnsi="ＭＳ ゴシック" w:cs="ＭＳ Ｐゴシック" w:hint="eastAsia"/>
          <w:kern w:val="0"/>
          <w:szCs w:val="21"/>
        </w:rPr>
        <w:t>なるものに係る経費であって利用者等に負担させることが適当とみとめられるものの実</w:t>
      </w:r>
      <w:r w:rsidRPr="004378F4">
        <w:rPr>
          <w:rFonts w:ascii="ＭＳ ゴシック" w:eastAsia="ＭＳ ゴシック" w:hAnsi="ＭＳ ゴシック" w:cs="ＭＳ Ｐゴシック" w:hint="eastAsia"/>
          <w:color w:val="000000"/>
          <w:kern w:val="0"/>
          <w:szCs w:val="21"/>
        </w:rPr>
        <w:t>費。</w:t>
      </w:r>
    </w:p>
    <w:p w:rsidR="003136A4" w:rsidRPr="004378F4" w:rsidRDefault="003136A4" w:rsidP="003136A4">
      <w:pPr>
        <w:suppressAutoHyphens/>
        <w:kinsoku w:val="0"/>
        <w:wordWrap w:val="0"/>
        <w:overflowPunct w:val="0"/>
        <w:autoSpaceDE w:val="0"/>
        <w:autoSpaceDN w:val="0"/>
        <w:adjustRightInd w:val="0"/>
        <w:spacing w:line="356" w:lineRule="atLeast"/>
        <w:ind w:left="213" w:hangingChars="100" w:hanging="213"/>
        <w:jc w:val="left"/>
        <w:textAlignment w:val="baseline"/>
        <w:rPr>
          <w:rFonts w:ascii="ＭＳ ゴシック" w:eastAsia="ＭＳ ゴシック" w:hAnsi="ＭＳ ゴシック"/>
          <w:b/>
          <w:color w:val="FF0000"/>
          <w:spacing w:val="16"/>
          <w:kern w:val="0"/>
          <w:sz w:val="18"/>
          <w:szCs w:val="18"/>
        </w:rPr>
      </w:pPr>
      <w:r w:rsidRPr="00AB2737">
        <w:rPr>
          <w:rFonts w:ascii="ＭＳ ゴシック" w:eastAsia="ＭＳ ゴシック" w:hAnsi="ＭＳ ゴシック" w:hint="eastAsia"/>
          <w:b/>
          <w:color w:val="0070C0"/>
          <w:spacing w:val="16"/>
          <w:kern w:val="0"/>
          <w:sz w:val="18"/>
          <w:szCs w:val="18"/>
        </w:rPr>
        <w:t>（※</w:t>
      </w:r>
      <w:r w:rsidRPr="00AB2737">
        <w:rPr>
          <w:rFonts w:ascii="ＭＳ ゴシック" w:eastAsia="ＭＳ ゴシック" w:hAnsi="ＭＳ ゴシック" w:cs="ＭＳ ゴシック" w:hint="eastAsia"/>
          <w:b/>
          <w:color w:val="0070C0"/>
          <w:spacing w:val="-4"/>
          <w:kern w:val="0"/>
          <w:sz w:val="18"/>
          <w:szCs w:val="18"/>
        </w:rPr>
        <w:t>ただし、障害者の日常生活及び社会生活を総合的に支援するための法律施行令（平成１８年政令第１０号）第１７条第１項第２号から第４号ま</w:t>
      </w:r>
      <w:r w:rsidRPr="00AB2737">
        <w:rPr>
          <w:rFonts w:ascii="ＭＳ ゴシック" w:eastAsia="ＭＳ ゴシック" w:hAnsi="ＭＳ ゴシック" w:cs="ＭＳ ゴシック" w:hint="eastAsia"/>
          <w:b/>
          <w:color w:val="0070C0"/>
          <w:kern w:val="0"/>
          <w:sz w:val="18"/>
          <w:szCs w:val="18"/>
        </w:rPr>
        <w:t>でに掲げる支給決定障害者等（低所得利用者という。）に対して食</w:t>
      </w:r>
      <w:r w:rsidRPr="00AB2737">
        <w:rPr>
          <w:rFonts w:ascii="ＭＳ ゴシック" w:eastAsia="ＭＳ ゴシック" w:hAnsi="ＭＳ ゴシック" w:cs="ＭＳ ゴシック" w:hint="eastAsia"/>
          <w:b/>
          <w:color w:val="0070C0"/>
          <w:spacing w:val="-4"/>
          <w:kern w:val="0"/>
          <w:sz w:val="18"/>
          <w:szCs w:val="18"/>
        </w:rPr>
        <w:t>事提供を行った場合は、食材料費</w:t>
      </w:r>
      <w:r w:rsidRPr="00AB2737">
        <w:rPr>
          <w:rFonts w:ascii="ＭＳ ゴシック" w:eastAsia="ＭＳ ゴシック" w:hAnsi="ＭＳ ゴシック" w:cs="ＭＳ ゴシック" w:hint="eastAsia"/>
          <w:b/>
          <w:color w:val="0070C0"/>
          <w:kern w:val="0"/>
          <w:sz w:val="18"/>
          <w:szCs w:val="18"/>
        </w:rPr>
        <w:t>に加えて、食事提供に係る人件費相当として、１日につき食事提供体制加算に係る利用者負担額６８０</w:t>
      </w:r>
      <w:r w:rsidRPr="00AB2737">
        <w:rPr>
          <w:rFonts w:ascii="ＭＳ ゴシック" w:eastAsia="ＭＳ ゴシック" w:hAnsi="ＭＳ ゴシック" w:cs="ＭＳ ゴシック" w:hint="eastAsia"/>
          <w:b/>
          <w:color w:val="0070C0"/>
          <w:spacing w:val="-4"/>
          <w:kern w:val="0"/>
          <w:sz w:val="18"/>
          <w:szCs w:val="18"/>
        </w:rPr>
        <w:t>円の１割の支払いを受けるもの</w:t>
      </w:r>
      <w:r w:rsidRPr="00AB2737">
        <w:rPr>
          <w:rFonts w:ascii="ＭＳ ゴシック" w:eastAsia="ＭＳ ゴシック" w:hAnsi="ＭＳ ゴシック" w:cs="ＭＳ ゴシック" w:hint="eastAsia"/>
          <w:b/>
          <w:color w:val="0070C0"/>
          <w:kern w:val="0"/>
          <w:sz w:val="18"/>
          <w:szCs w:val="18"/>
        </w:rPr>
        <w:t>とする。）</w:t>
      </w:r>
    </w:p>
    <w:p w:rsidR="003136A4" w:rsidRPr="00421C60" w:rsidRDefault="003136A4" w:rsidP="003136A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Ｐゴシック" w:hint="eastAsia"/>
          <w:color w:val="000000"/>
          <w:kern w:val="0"/>
          <w:szCs w:val="21"/>
        </w:rPr>
        <w:t>４</w:t>
      </w:r>
      <w:r w:rsidRPr="004378F4">
        <w:rPr>
          <w:rFonts w:ascii="ＭＳ ゴシック" w:eastAsia="ＭＳ ゴシック" w:hAnsi="ＭＳ ゴシック" w:cs="ＭＳ Ｐゴシック" w:hint="eastAsia"/>
          <w:color w:val="000000"/>
          <w:w w:val="151"/>
          <w:kern w:val="0"/>
          <w:szCs w:val="21"/>
        </w:rPr>
        <w:t xml:space="preserve">　</w:t>
      </w:r>
      <w:r w:rsidRPr="004378F4">
        <w:rPr>
          <w:rFonts w:ascii="ＭＳ ゴシック" w:eastAsia="ＭＳ ゴシック" w:hAnsi="ＭＳ ゴシック" w:cs="ＭＳ Ｐゴシック" w:hint="eastAsia"/>
          <w:color w:val="000000"/>
          <w:kern w:val="0"/>
          <w:szCs w:val="21"/>
        </w:rPr>
        <w:t>第３項の費用の額に係るサービスの提供に当たっては、あらかじ</w:t>
      </w:r>
      <w:r w:rsidRPr="00421C60">
        <w:rPr>
          <w:rFonts w:ascii="ＭＳ ゴシック" w:eastAsia="ＭＳ ゴシック" w:hAnsi="ＭＳ ゴシック" w:cs="ＭＳ Ｐゴシック" w:hint="eastAsia"/>
          <w:kern w:val="0"/>
          <w:szCs w:val="21"/>
        </w:rPr>
        <w:t>め、利用者等に対し、当該サービスの内容及び費用について説明を行い、利用者等の同意を得るものとする。</w:t>
      </w:r>
    </w:p>
    <w:p w:rsidR="003136A4" w:rsidRPr="00421C60" w:rsidRDefault="003136A4" w:rsidP="003136A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５</w:t>
      </w:r>
      <w:r w:rsidRPr="00421C60">
        <w:rPr>
          <w:rFonts w:ascii="ＭＳ ゴシック" w:eastAsia="ＭＳ ゴシック" w:hAnsi="ＭＳ ゴシック" w:cs="ＭＳ Ｐゴシック" w:hint="eastAsia"/>
          <w:w w:val="151"/>
          <w:kern w:val="0"/>
          <w:szCs w:val="21"/>
        </w:rPr>
        <w:t xml:space="preserve">　</w:t>
      </w:r>
      <w:r w:rsidRPr="00421C60">
        <w:rPr>
          <w:rFonts w:ascii="ＭＳ ゴシック" w:eastAsia="ＭＳ ゴシック" w:hAnsi="ＭＳ ゴシック" w:cs="ＭＳ Ｐゴシック" w:hint="eastAsia"/>
          <w:kern w:val="0"/>
          <w:szCs w:val="21"/>
        </w:rPr>
        <w:t>第１項から第３項までの費用の支払いを受けた場合は、当該費用に係る領収証を、</w:t>
      </w:r>
      <w:r w:rsidRPr="00421C60">
        <w:rPr>
          <w:rFonts w:ascii="ＭＳ ゴシック" w:eastAsia="ＭＳ ゴシック" w:hAnsi="ＭＳ ゴシック" w:cs="ＭＳ Ｐゴシック" w:hint="eastAsia"/>
          <w:kern w:val="0"/>
          <w:szCs w:val="21"/>
        </w:rPr>
        <w:lastRenderedPageBreak/>
        <w:t>当該費用を支払った利用者等に対し交付するものとする。</w:t>
      </w:r>
    </w:p>
    <w:p w:rsidR="003136A4" w:rsidRPr="00421C60" w:rsidRDefault="003136A4" w:rsidP="003136A4">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3136A4" w:rsidRPr="00421C60"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（サービス利用に当たっての留意事項）</w:t>
      </w:r>
    </w:p>
    <w:p w:rsidR="003136A4" w:rsidRPr="00421C60"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第８条　利用者は、入居に当たっては、次に規定する内容に留意すること。</w:t>
      </w:r>
    </w:p>
    <w:p w:rsidR="003136A4" w:rsidRPr="00421C60"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（１）喧嘩、口論、泥酔等他人に迷惑をかけること。</w:t>
      </w:r>
    </w:p>
    <w:p w:rsidR="003136A4" w:rsidRPr="00421C60"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（２）指定した場所以外での火気を用いること。</w:t>
      </w:r>
    </w:p>
    <w:p w:rsidR="003136A4" w:rsidRPr="00421C60"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（３）施設の秩序、風紀を乱し、又は安全衛生を害すること。</w:t>
      </w:r>
    </w:p>
    <w:p w:rsidR="003136A4" w:rsidRPr="00421C60"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3136A4" w:rsidRPr="00421C60"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（緊急時等における対応方法）</w:t>
      </w:r>
    </w:p>
    <w:p w:rsidR="003136A4" w:rsidRPr="00421C60" w:rsidRDefault="003136A4" w:rsidP="003136A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第９条　現に短期入所の提供を行っているときに利用者に病状の急変が生じた場合その他必要な場合は、速やかに主治医への連絡を行う等の必要な措置を講ずるとともに、管理者に報告するものとする。</w:t>
      </w:r>
    </w:p>
    <w:p w:rsidR="003136A4" w:rsidRPr="00421C60" w:rsidRDefault="003136A4" w:rsidP="003136A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２　主治医への連絡等が困難な場合には、医療機関への連絡を行う等の必要な措置を講ずるものとする。</w:t>
      </w:r>
    </w:p>
    <w:p w:rsidR="003136A4" w:rsidRPr="00421C60"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3136A4" w:rsidRPr="00421C60"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（非常災害対策）</w:t>
      </w:r>
    </w:p>
    <w:p w:rsidR="003136A4" w:rsidRPr="00421C60" w:rsidRDefault="003136A4" w:rsidP="003136A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第１０条　事業所は、非常災害に関する具体的計画を立て、非常災害時の関係機関への通報及び連絡体制を整備し、それらを定期的に職員に周知するとともに、定期的に避難、救出その他必要な訓練を行うものとする。</w:t>
      </w:r>
    </w:p>
    <w:p w:rsidR="003136A4" w:rsidRPr="00421C60"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3136A4" w:rsidRPr="00421C60"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（短期入所を提供する主たる対象者）</w:t>
      </w:r>
    </w:p>
    <w:p w:rsidR="003136A4" w:rsidRPr="00421C60"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第１１条　事業所において短期入所を提供する主たる対象者</w:t>
      </w:r>
    </w:p>
    <w:p w:rsidR="003136A4" w:rsidRPr="00421C60" w:rsidRDefault="003136A4" w:rsidP="003136A4">
      <w:pPr>
        <w:suppressAutoHyphens/>
        <w:kinsoku w:val="0"/>
        <w:wordWrap w:val="0"/>
        <w:overflowPunct w:val="0"/>
        <w:autoSpaceDE w:val="0"/>
        <w:autoSpaceDN w:val="0"/>
        <w:adjustRightInd w:val="0"/>
        <w:spacing w:line="346" w:lineRule="atLeast"/>
        <w:ind w:firstLineChars="100" w:firstLine="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は、次のとおりとする。</w:t>
      </w:r>
    </w:p>
    <w:p w:rsidR="003136A4" w:rsidRPr="00421C60"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明朝" w:hint="eastAsia"/>
          <w:kern w:val="0"/>
          <w:szCs w:val="21"/>
          <w:u w:color="FF0000"/>
        </w:rPr>
        <w:t>（１）身体障害者</w:t>
      </w:r>
    </w:p>
    <w:p w:rsidR="003136A4" w:rsidRPr="00421C60"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u w:color="FF0000"/>
        </w:rPr>
        <w:t>（２）知的障害者</w:t>
      </w:r>
    </w:p>
    <w:p w:rsidR="003136A4" w:rsidRPr="00421C60"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u w:color="FF0000"/>
        </w:rPr>
        <w:t>（３）障害児（児童福祉法に定める障害児）</w:t>
      </w:r>
    </w:p>
    <w:p w:rsidR="003136A4" w:rsidRPr="00421C60" w:rsidRDefault="003136A4" w:rsidP="003136A4">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u w:color="FF0000"/>
        </w:rPr>
        <w:t>（４）精神障害者（</w:t>
      </w:r>
      <w:r w:rsidRPr="00421C60">
        <w:rPr>
          <w:rFonts w:ascii="ＭＳ ゴシック" w:eastAsia="ＭＳ ゴシック" w:hAnsi="ＭＳ ゴシック" w:cs="ＭＳ ゴシック"/>
          <w:spacing w:val="16"/>
          <w:kern w:val="0"/>
          <w:szCs w:val="21"/>
          <w:u w:color="FF0000"/>
        </w:rPr>
        <w:t>18</w:t>
      </w:r>
      <w:r w:rsidRPr="00421C60">
        <w:rPr>
          <w:rFonts w:ascii="ＭＳ ゴシック" w:eastAsia="ＭＳ ゴシック" w:hAnsi="ＭＳ ゴシック" w:cs="ＭＳ ゴシック" w:hint="eastAsia"/>
          <w:kern w:val="0"/>
          <w:szCs w:val="21"/>
          <w:u w:color="FF0000"/>
        </w:rPr>
        <w:t>歳未満の者を含む）</w:t>
      </w:r>
    </w:p>
    <w:p w:rsidR="003136A4" w:rsidRPr="004378F4" w:rsidRDefault="003136A4" w:rsidP="003136A4">
      <w:pPr>
        <w:suppressAutoHyphens/>
        <w:kinsoku w:val="0"/>
        <w:wordWrap w:val="0"/>
        <w:overflowPunct w:val="0"/>
        <w:autoSpaceDE w:val="0"/>
        <w:autoSpaceDN w:val="0"/>
        <w:adjustRightInd w:val="0"/>
        <w:spacing w:line="356" w:lineRule="atLeast"/>
        <w:ind w:left="630" w:hangingChars="300" w:hanging="63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u w:color="FF0000"/>
        </w:rPr>
        <w:t>（５）難病患者等（障害者の日常生活及び社会生活を総合的に支援するための法律に定める難病患者等）</w:t>
      </w:r>
    </w:p>
    <w:p w:rsidR="003136A4" w:rsidRPr="004378F4" w:rsidRDefault="003136A4" w:rsidP="003136A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421C60">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DD39E7" w:rsidRDefault="00DD39E7" w:rsidP="00DD39E7">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DD39E7" w:rsidRPr="0097686A" w:rsidRDefault="00DD39E7" w:rsidP="00DD39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（人権の擁護及び虐待の防止のための措置に関する事項）</w:t>
      </w:r>
    </w:p>
    <w:p w:rsidR="00DD39E7" w:rsidRPr="0097686A" w:rsidRDefault="00DD39E7" w:rsidP="00DD39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第１１</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DD39E7" w:rsidRPr="0097686A" w:rsidRDefault="00DD39E7" w:rsidP="00DD39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DD39E7" w:rsidRPr="0097686A" w:rsidRDefault="00DD39E7" w:rsidP="00DD39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DD39E7" w:rsidRPr="0097686A" w:rsidRDefault="00DD39E7" w:rsidP="00DD39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lastRenderedPageBreak/>
        <w:t>（３）苦情解決体制の整備</w:t>
      </w:r>
    </w:p>
    <w:p w:rsidR="00DD39E7" w:rsidRPr="00421C60" w:rsidRDefault="00DD39E7" w:rsidP="00DD39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DD39E7" w:rsidRPr="00421C60" w:rsidRDefault="00DD39E7" w:rsidP="00DD39E7">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（５）事業所における虐待防止のための対策を検討する委員会（テレビ電話装置等の活用可）を定期的に開催するとともに、その結果について従業者へ周知徹底を図る</w:t>
      </w:r>
    </w:p>
    <w:p w:rsidR="00DD39E7" w:rsidRPr="00421C60" w:rsidRDefault="00DD39E7" w:rsidP="00DD39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（６）前５号に掲げる措置を適切に実施するための担当者を置く。</w:t>
      </w:r>
    </w:p>
    <w:p w:rsidR="00DD39E7" w:rsidRPr="00421C60" w:rsidRDefault="00DD39E7" w:rsidP="00DD39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２　職員は、利用者に対し、以下のような身体的苦痛を与え、人格を辱める等を行ってはならない。</w:t>
      </w:r>
    </w:p>
    <w:p w:rsidR="00DD39E7" w:rsidRPr="00421C60" w:rsidRDefault="00DD39E7" w:rsidP="00DD39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（１）殴る、蹴る等直接利用者の身体に侵害を与える行為。</w:t>
      </w:r>
    </w:p>
    <w:p w:rsidR="00DD39E7" w:rsidRPr="00421C60" w:rsidRDefault="00DD39E7" w:rsidP="00DD39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DD39E7" w:rsidRPr="00421C60" w:rsidRDefault="00DD39E7" w:rsidP="00DD39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（３）廊下に出したり、小部屋に閉じ込めるなどして叱ること。</w:t>
      </w:r>
    </w:p>
    <w:p w:rsidR="00DD39E7" w:rsidRPr="00421C60" w:rsidRDefault="00DD39E7" w:rsidP="00DD39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（４）強引に引きずるようにして連れて行く行為。</w:t>
      </w:r>
    </w:p>
    <w:p w:rsidR="00DD39E7" w:rsidRPr="00421C60" w:rsidRDefault="00DD39E7" w:rsidP="00DD39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（５）食事を与えないこと。</w:t>
      </w:r>
    </w:p>
    <w:p w:rsidR="00DD39E7" w:rsidRPr="00421C60" w:rsidRDefault="00DD39E7" w:rsidP="00DD39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DD39E7" w:rsidRPr="00421C60" w:rsidRDefault="00DD39E7" w:rsidP="00DD39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DD39E7" w:rsidRPr="00421C60" w:rsidRDefault="00DD39E7" w:rsidP="00DD39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（８）性的な嫌がらせをすること。</w:t>
      </w:r>
    </w:p>
    <w:p w:rsidR="00DD39E7" w:rsidRPr="00421C60" w:rsidRDefault="00DD39E7" w:rsidP="00DD39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（９）当該利用者を無視すること。</w:t>
      </w:r>
    </w:p>
    <w:p w:rsidR="00DD39E7" w:rsidRPr="00421C60" w:rsidRDefault="00DD39E7" w:rsidP="00DD39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cs="ＭＳ ゴシック" w:hint="eastAsia"/>
          <w:kern w:val="0"/>
          <w:szCs w:val="21"/>
        </w:rPr>
        <w:t>（10）利用者の言語表現及び行動特徴等を模倣して辱めること。</w:t>
      </w:r>
    </w:p>
    <w:p w:rsidR="00DD39E7" w:rsidRPr="00421C60" w:rsidRDefault="00DD39E7" w:rsidP="00DD39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ゴシック" w:hint="eastAsia"/>
          <w:kern w:val="0"/>
          <w:szCs w:val="21"/>
        </w:rPr>
        <w:t>（11）事業所を退所させる旨脅かす等言葉による精神的苦痛を与えること。</w:t>
      </w:r>
    </w:p>
    <w:p w:rsidR="00DD39E7" w:rsidRPr="00421C60" w:rsidRDefault="00DD39E7" w:rsidP="00DD39E7">
      <w:pPr>
        <w:ind w:left="210" w:hangingChars="100" w:hanging="210"/>
        <w:rPr>
          <w:rFonts w:ascii="ＭＳ ゴシック" w:eastAsia="ＭＳ ゴシック" w:hAnsi="ＭＳ ゴシック"/>
          <w:szCs w:val="21"/>
        </w:rPr>
      </w:pPr>
    </w:p>
    <w:p w:rsidR="00DD39E7" w:rsidRPr="00421C60" w:rsidRDefault="00DD39E7" w:rsidP="00DD39E7">
      <w:pPr>
        <w:ind w:left="210" w:hangingChars="100" w:hanging="210"/>
        <w:rPr>
          <w:rFonts w:ascii="ＭＳ ゴシック" w:eastAsia="ＭＳ ゴシック" w:hAnsi="ＭＳ ゴシック"/>
          <w:szCs w:val="21"/>
        </w:rPr>
      </w:pPr>
      <w:r w:rsidRPr="00421C60">
        <w:rPr>
          <w:rFonts w:ascii="ＭＳ ゴシック" w:eastAsia="ＭＳ ゴシック" w:hAnsi="ＭＳ ゴシック" w:hint="eastAsia"/>
          <w:szCs w:val="21"/>
        </w:rPr>
        <w:t>（感染症及び食中毒の発生・まん延防止のための対策）</w:t>
      </w:r>
    </w:p>
    <w:p w:rsidR="00DD39E7" w:rsidRPr="00421C60" w:rsidRDefault="00DD39E7" w:rsidP="00DD39E7">
      <w:pPr>
        <w:ind w:left="210" w:hangingChars="100" w:hanging="210"/>
        <w:rPr>
          <w:rFonts w:ascii="ＭＳ ゴシック" w:eastAsia="ＭＳ ゴシック" w:hAnsi="ＭＳ ゴシック"/>
          <w:szCs w:val="21"/>
        </w:rPr>
      </w:pPr>
      <w:r w:rsidRPr="00421C60">
        <w:rPr>
          <w:rFonts w:ascii="ＭＳ ゴシック" w:eastAsia="ＭＳ ゴシック" w:hAnsi="ＭＳ ゴシック" w:hint="eastAsia"/>
          <w:szCs w:val="21"/>
        </w:rPr>
        <w:t>第１２条　事業所は、感染症又は食中毒が発生し、又はまん延しないよう、次の各号に掲げる措置を講じる。</w:t>
      </w:r>
    </w:p>
    <w:p w:rsidR="00DD39E7" w:rsidRPr="00421C60" w:rsidRDefault="00DD39E7" w:rsidP="00DD39E7">
      <w:pPr>
        <w:numPr>
          <w:ilvl w:val="0"/>
          <w:numId w:val="1"/>
        </w:numPr>
        <w:rPr>
          <w:rFonts w:ascii="ＭＳ ゴシック" w:eastAsia="ＭＳ ゴシック" w:hAnsi="ＭＳ ゴシック"/>
          <w:szCs w:val="21"/>
        </w:rPr>
      </w:pPr>
      <w:r w:rsidRPr="00421C60">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DD39E7" w:rsidRPr="00421C60" w:rsidRDefault="00DD39E7" w:rsidP="00DD39E7">
      <w:pPr>
        <w:numPr>
          <w:ilvl w:val="0"/>
          <w:numId w:val="1"/>
        </w:numPr>
        <w:rPr>
          <w:rFonts w:ascii="ＭＳ ゴシック" w:eastAsia="ＭＳ ゴシック" w:hAnsi="ＭＳ ゴシック"/>
          <w:szCs w:val="21"/>
        </w:rPr>
      </w:pPr>
      <w:r w:rsidRPr="00421C60">
        <w:rPr>
          <w:rFonts w:ascii="ＭＳ ゴシック" w:eastAsia="ＭＳ ゴシック" w:hAnsi="ＭＳ ゴシック" w:hint="eastAsia"/>
          <w:szCs w:val="21"/>
        </w:rPr>
        <w:t>事業所において、感染症及び食中毒の予防及びまん延防止のための指針を整備する。</w:t>
      </w:r>
    </w:p>
    <w:p w:rsidR="00DD39E7" w:rsidRPr="00421C60" w:rsidRDefault="00DD39E7" w:rsidP="00DD39E7">
      <w:pPr>
        <w:numPr>
          <w:ilvl w:val="0"/>
          <w:numId w:val="1"/>
        </w:numPr>
        <w:rPr>
          <w:rFonts w:ascii="ＭＳ ゴシック" w:eastAsia="ＭＳ ゴシック" w:hAnsi="ＭＳ ゴシック"/>
          <w:szCs w:val="21"/>
        </w:rPr>
      </w:pPr>
      <w:r w:rsidRPr="00421C60">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DD39E7" w:rsidRDefault="00DD39E7" w:rsidP="00DD39E7">
      <w:pPr>
        <w:rPr>
          <w:szCs w:val="21"/>
        </w:rPr>
      </w:pPr>
    </w:p>
    <w:p w:rsidR="00DD39E7" w:rsidRPr="00BC54B7" w:rsidRDefault="00DD39E7" w:rsidP="00DD39E7">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DD39E7" w:rsidRPr="00BC54B7" w:rsidRDefault="00DD39E7" w:rsidP="00DD39E7">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第１３</w:t>
      </w:r>
      <w:r w:rsidRPr="00BC54B7">
        <w:rPr>
          <w:rFonts w:ascii="ＭＳ ゴシック" w:eastAsia="ＭＳ ゴシック" w:hAnsi="ＭＳ ゴシック" w:hint="eastAsia"/>
          <w:color w:val="FF0000"/>
          <w:szCs w:val="21"/>
          <w:u w:val="single"/>
        </w:rPr>
        <w:t>条　事業所</w:t>
      </w:r>
      <w:r w:rsidR="00ED5200">
        <w:rPr>
          <w:rFonts w:ascii="ＭＳ ゴシック" w:eastAsia="ＭＳ ゴシック" w:hAnsi="ＭＳ ゴシック" w:hint="eastAsia"/>
          <w:color w:val="FF0000"/>
          <w:szCs w:val="21"/>
          <w:u w:val="single"/>
        </w:rPr>
        <w:t>は、感染症や非常災害の発生時において、利用者に対する指定短期入所</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DD39E7" w:rsidRPr="00BC54B7" w:rsidRDefault="00DD39E7" w:rsidP="00DD39E7">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DD39E7" w:rsidRPr="00DD39E7" w:rsidRDefault="00DD39E7" w:rsidP="00DD39E7">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lastRenderedPageBreak/>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ゴシック" w:hint="eastAsia"/>
          <w:color w:val="000000"/>
          <w:kern w:val="0"/>
          <w:szCs w:val="21"/>
        </w:rPr>
        <w:t>（苦情解決対応）</w:t>
      </w:r>
    </w:p>
    <w:p w:rsidR="003136A4" w:rsidRPr="004378F4" w:rsidRDefault="00DD39E7" w:rsidP="003136A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第１４</w:t>
      </w:r>
      <w:r w:rsidR="003136A4" w:rsidRPr="004378F4">
        <w:rPr>
          <w:rFonts w:ascii="ＭＳ ゴシック" w:eastAsia="ＭＳ ゴシック" w:hAnsi="ＭＳ ゴシック" w:cs="ＭＳ ゴシック" w:hint="eastAsia"/>
          <w:color w:val="000000"/>
          <w:kern w:val="0"/>
          <w:szCs w:val="21"/>
        </w:rPr>
        <w:t>条　提供した短期入所に関する利用者等又はその家族からの苦情に迅速かつ適切に対応するために、苦情を受け付けるための窓口を設置するものとする。</w:t>
      </w:r>
    </w:p>
    <w:p w:rsidR="003136A4" w:rsidRPr="004378F4" w:rsidRDefault="003136A4" w:rsidP="003136A4">
      <w:pPr>
        <w:suppressAutoHyphens/>
        <w:kinsoku w:val="0"/>
        <w:wordWrap w:val="0"/>
        <w:overflowPunct w:val="0"/>
        <w:autoSpaceDE w:val="0"/>
        <w:autoSpaceDN w:val="0"/>
        <w:adjustRightInd w:val="0"/>
        <w:spacing w:line="360" w:lineRule="atLeast"/>
        <w:ind w:leftChars="50" w:left="178" w:hangingChars="35" w:hanging="73"/>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Ｐゴシック" w:hint="eastAsia"/>
          <w:kern w:val="0"/>
          <w:szCs w:val="21"/>
        </w:rPr>
        <w:t>２</w:t>
      </w:r>
      <w:r w:rsidRPr="004378F4">
        <w:rPr>
          <w:rFonts w:ascii="ＭＳ ゴシック" w:eastAsia="ＭＳ ゴシック" w:hAnsi="ＭＳ ゴシック" w:cs="ＭＳ Ｐゴシック" w:hint="eastAsia"/>
          <w:w w:val="151"/>
          <w:kern w:val="0"/>
          <w:szCs w:val="21"/>
        </w:rPr>
        <w:t xml:space="preserve"> </w:t>
      </w:r>
      <w:r w:rsidRPr="004378F4">
        <w:rPr>
          <w:rFonts w:ascii="ＭＳ ゴシック" w:eastAsia="ＭＳ ゴシック" w:hAnsi="ＭＳ ゴシック" w:cs="ＭＳ Ｐゴシック" w:hint="eastAsia"/>
          <w:kern w:val="0"/>
          <w:szCs w:val="21"/>
        </w:rPr>
        <w:t>提供した短期入所に関し、法の規定により</w:t>
      </w:r>
      <w:r>
        <w:rPr>
          <w:rFonts w:ascii="ＭＳ ゴシック" w:eastAsia="ＭＳ ゴシック" w:hAnsi="ＭＳ ゴシック" w:cs="ＭＳ Ｐゴシック" w:hint="eastAsia"/>
          <w:kern w:val="0"/>
          <w:szCs w:val="21"/>
        </w:rPr>
        <w:t>都道府県又は市町村その他</w:t>
      </w:r>
      <w:r w:rsidRPr="004378F4">
        <w:rPr>
          <w:rFonts w:ascii="ＭＳ ゴシック" w:eastAsia="ＭＳ ゴシック" w:hAnsi="ＭＳ ゴシック" w:cs="ＭＳ Ｐゴシック" w:hint="eastAsia"/>
          <w:kern w:val="0"/>
          <w:szCs w:val="21"/>
        </w:rPr>
        <w:t>関係機関及びそれぞれの</w:t>
      </w:r>
      <w:r>
        <w:rPr>
          <w:rFonts w:ascii="ＭＳ ゴシック" w:eastAsia="ＭＳ ゴシック" w:hAnsi="ＭＳ ゴシック" w:cs="ＭＳ Ｐゴシック" w:hint="eastAsia"/>
          <w:kern w:val="0"/>
          <w:szCs w:val="21"/>
        </w:rPr>
        <w:t>長</w:t>
      </w:r>
      <w:r w:rsidRPr="004378F4">
        <w:rPr>
          <w:rFonts w:ascii="ＭＳ ゴシック" w:eastAsia="ＭＳ ゴシック" w:hAnsi="ＭＳ ゴシック" w:cs="ＭＳ Ｐゴシック" w:hint="eastAsia"/>
          <w:kern w:val="0"/>
          <w:szCs w:val="21"/>
        </w:rPr>
        <w:t>（以下「都道府県等」という。）が行う報告若しくは文書その他の物件の提出若しくは定時の命令、又は</w:t>
      </w:r>
      <w:r w:rsidRPr="00421C60">
        <w:rPr>
          <w:rFonts w:ascii="ＭＳ ゴシック" w:eastAsia="ＭＳ ゴシック" w:hAnsi="ＭＳ ゴシック" w:cs="ＭＳ Ｐゴシック" w:hint="eastAsia"/>
          <w:kern w:val="0"/>
          <w:szCs w:val="21"/>
        </w:rPr>
        <w:t>当該職員からの質問若しくは事業所の設備若しくは帳簿書類その他の物件の検査に応じ、及び利用者等またはその家族からの苦情に関して都道府県等が行う調査に協力するとともに、都道府県等から指導</w:t>
      </w:r>
      <w:r w:rsidRPr="004378F4">
        <w:rPr>
          <w:rFonts w:ascii="ＭＳ ゴシック" w:eastAsia="ＭＳ ゴシック" w:hAnsi="ＭＳ ゴシック" w:cs="ＭＳ Ｐゴシック" w:hint="eastAsia"/>
          <w:kern w:val="0"/>
          <w:szCs w:val="21"/>
        </w:rPr>
        <w:t>又は助言を受けた場合は、当該指導又は助言に従って必要な改善を行うとともに、その改善の内容を都道府県等に報告するものとする。</w:t>
      </w:r>
    </w:p>
    <w:p w:rsidR="003136A4" w:rsidRPr="004378F4" w:rsidRDefault="003136A4" w:rsidP="003136A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4378F4">
        <w:rPr>
          <w:rFonts w:ascii="ＭＳ ゴシック" w:eastAsia="ＭＳ ゴシック" w:hAnsi="ＭＳ ゴシック" w:cs="ＭＳ Ｐゴシック" w:hint="eastAsia"/>
          <w:kern w:val="0"/>
          <w:szCs w:val="21"/>
        </w:rPr>
        <w:t>３</w:t>
      </w:r>
      <w:r w:rsidRPr="004378F4">
        <w:rPr>
          <w:rFonts w:ascii="ＭＳ ゴシック" w:eastAsia="ＭＳ ゴシック" w:hAnsi="ＭＳ ゴシック" w:cs="ＭＳ Ｐゴシック" w:hint="eastAsia"/>
          <w:w w:val="151"/>
          <w:kern w:val="0"/>
          <w:szCs w:val="21"/>
        </w:rPr>
        <w:t xml:space="preserve"> </w:t>
      </w:r>
      <w:r w:rsidRPr="004378F4">
        <w:rPr>
          <w:rFonts w:ascii="ＭＳ ゴシック" w:eastAsia="ＭＳ ゴシック" w:hAnsi="ＭＳ ゴシック" w:cs="ＭＳ Ｐゴシック" w:hint="eastAsia"/>
          <w:kern w:val="0"/>
          <w:szCs w:val="21"/>
        </w:rPr>
        <w:t>社会福祉法（昭和</w:t>
      </w:r>
      <w:r w:rsidRPr="004378F4">
        <w:rPr>
          <w:rFonts w:ascii="ＭＳ ゴシック" w:eastAsia="ＭＳ ゴシック" w:hAnsi="ＭＳ ゴシック" w:cs="ＭＳ Ｐゴシック"/>
          <w:spacing w:val="16"/>
          <w:kern w:val="0"/>
          <w:szCs w:val="21"/>
        </w:rPr>
        <w:t>26</w:t>
      </w:r>
      <w:r w:rsidRPr="004378F4">
        <w:rPr>
          <w:rFonts w:ascii="ＭＳ ゴシック" w:eastAsia="ＭＳ ゴシック" w:hAnsi="ＭＳ ゴシック" w:cs="ＭＳ Ｐゴシック" w:hint="eastAsia"/>
          <w:kern w:val="0"/>
          <w:szCs w:val="21"/>
        </w:rPr>
        <w:t>年法律第</w:t>
      </w:r>
      <w:r w:rsidRPr="004378F4">
        <w:rPr>
          <w:rFonts w:ascii="ＭＳ ゴシック" w:eastAsia="ＭＳ ゴシック" w:hAnsi="ＭＳ ゴシック" w:cs="ＭＳ Ｐゴシック"/>
          <w:spacing w:val="16"/>
          <w:kern w:val="0"/>
          <w:szCs w:val="21"/>
        </w:rPr>
        <w:t>45</w:t>
      </w:r>
      <w:r w:rsidRPr="004378F4">
        <w:rPr>
          <w:rFonts w:ascii="ＭＳ ゴシック" w:eastAsia="ＭＳ ゴシック" w:hAnsi="ＭＳ ゴシック" w:cs="ＭＳ Ｐゴシック" w:hint="eastAsia"/>
          <w:kern w:val="0"/>
          <w:szCs w:val="21"/>
        </w:rPr>
        <w:t>号）第</w:t>
      </w:r>
      <w:r w:rsidRPr="004378F4">
        <w:rPr>
          <w:rFonts w:ascii="ＭＳ ゴシック" w:eastAsia="ＭＳ ゴシック" w:hAnsi="ＭＳ ゴシック" w:cs="ＭＳ Ｐゴシック"/>
          <w:spacing w:val="16"/>
          <w:kern w:val="0"/>
          <w:szCs w:val="21"/>
        </w:rPr>
        <w:t>83</w:t>
      </w:r>
      <w:r w:rsidRPr="004378F4">
        <w:rPr>
          <w:rFonts w:ascii="ＭＳ ゴシック" w:eastAsia="ＭＳ ゴシック" w:hAnsi="ＭＳ ゴシック" w:cs="ＭＳ Ｐゴシック" w:hint="eastAsia"/>
          <w:kern w:val="0"/>
          <w:szCs w:val="21"/>
        </w:rPr>
        <w:t>条に規定する運営適正化委員会が同法第</w:t>
      </w:r>
      <w:r w:rsidRPr="004378F4">
        <w:rPr>
          <w:rFonts w:ascii="ＭＳ ゴシック" w:eastAsia="ＭＳ ゴシック" w:hAnsi="ＭＳ ゴシック" w:cs="ＭＳ Ｐゴシック"/>
          <w:spacing w:val="16"/>
          <w:kern w:val="0"/>
          <w:szCs w:val="21"/>
        </w:rPr>
        <w:t>85</w:t>
      </w:r>
      <w:r w:rsidRPr="004378F4">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3136A4" w:rsidRPr="004378F4" w:rsidRDefault="003136A4" w:rsidP="003136A4">
      <w:pPr>
        <w:kinsoku w:val="0"/>
        <w:wordWrap w:val="0"/>
        <w:overflowPunct w:val="0"/>
        <w:autoSpaceDE w:val="0"/>
        <w:autoSpaceDN w:val="0"/>
        <w:spacing w:line="354" w:lineRule="atLeast"/>
        <w:jc w:val="left"/>
        <w:rPr>
          <w:rFonts w:ascii="ＭＳ ゴシック" w:eastAsia="ＭＳ ゴシック" w:hAnsi="ＭＳ ゴシック"/>
          <w:spacing w:val="16"/>
        </w:rPr>
      </w:pPr>
      <w:r w:rsidRPr="004378F4">
        <w:rPr>
          <w:rFonts w:ascii="ＭＳ ゴシック" w:eastAsia="ＭＳ ゴシック" w:hAnsi="ＭＳ ゴシック" w:cs="ＭＳ ゴシック" w:hint="eastAsia"/>
          <w:color w:val="000000"/>
        </w:rPr>
        <w:t>（事故発生時の対応）</w:t>
      </w:r>
    </w:p>
    <w:p w:rsidR="003136A4" w:rsidRPr="004378F4" w:rsidRDefault="00DD39E7" w:rsidP="003136A4">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第１５</w:t>
      </w:r>
      <w:r w:rsidR="003136A4" w:rsidRPr="004378F4">
        <w:rPr>
          <w:rFonts w:ascii="ＭＳ ゴシック" w:eastAsia="ＭＳ ゴシック" w:hAnsi="ＭＳ ゴシック" w:cs="ＭＳ ゴシック" w:hint="eastAsia"/>
          <w:color w:val="000000"/>
        </w:rPr>
        <w:t>条</w:t>
      </w:r>
      <w:r w:rsidR="003136A4" w:rsidRPr="004378F4">
        <w:rPr>
          <w:rFonts w:ascii="ＭＳ ゴシック" w:eastAsia="ＭＳ ゴシック" w:hAnsi="ＭＳ ゴシック" w:cs="ＭＳ ゴシック"/>
          <w:color w:val="000000"/>
          <w:spacing w:val="16"/>
        </w:rPr>
        <w:t xml:space="preserve">  </w:t>
      </w:r>
      <w:r w:rsidR="003136A4" w:rsidRPr="004378F4">
        <w:rPr>
          <w:rFonts w:ascii="ＭＳ ゴシック" w:eastAsia="ＭＳ ゴシック" w:hAnsi="ＭＳ ゴシック" w:cs="ＭＳ ゴシック" w:hint="eastAsia"/>
          <w:color w:val="000000"/>
        </w:rPr>
        <w:t>事業所は、短期入所の提供により事故が発生した場合は、久留米市長及び市町村、当該利用者の家族等に連絡を行うとともに、必要な措置を講じるものとする。</w:t>
      </w:r>
    </w:p>
    <w:p w:rsidR="003136A4" w:rsidRPr="004378F4" w:rsidRDefault="003136A4" w:rsidP="003136A4">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4378F4">
        <w:rPr>
          <w:rFonts w:ascii="ＭＳ ゴシック" w:eastAsia="ＭＳ ゴシック" w:hAnsi="ＭＳ ゴシック" w:cs="ＭＳ ゴシック" w:hint="eastAsia"/>
          <w:color w:val="000000"/>
        </w:rPr>
        <w:t>２</w:t>
      </w:r>
      <w:r w:rsidRPr="004378F4">
        <w:rPr>
          <w:rFonts w:ascii="ＭＳ ゴシック" w:eastAsia="ＭＳ ゴシック" w:hAnsi="ＭＳ ゴシック" w:cs="ＭＳ ゴシック"/>
          <w:color w:val="000000"/>
          <w:spacing w:val="16"/>
        </w:rPr>
        <w:t xml:space="preserve"> </w:t>
      </w:r>
      <w:r w:rsidRPr="004378F4">
        <w:rPr>
          <w:rFonts w:ascii="ＭＳ ゴシック" w:eastAsia="ＭＳ ゴシック" w:hAnsi="ＭＳ ゴシック" w:cs="ＭＳ ゴシック" w:hint="eastAsia"/>
          <w:color w:val="000000"/>
        </w:rPr>
        <w:t>事業所は、前項の事故の状況及び事故に際して採った処置について記録するものとする。</w:t>
      </w:r>
    </w:p>
    <w:p w:rsidR="003136A4" w:rsidRPr="004378F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rPr>
      </w:pPr>
      <w:r w:rsidRPr="004378F4">
        <w:rPr>
          <w:rFonts w:ascii="ＭＳ ゴシック" w:eastAsia="ＭＳ ゴシック" w:hAnsi="ＭＳ ゴシック" w:cs="ＭＳ ゴシック" w:hint="eastAsia"/>
          <w:color w:val="000000"/>
        </w:rPr>
        <w:t>３</w:t>
      </w:r>
      <w:r w:rsidRPr="004378F4">
        <w:rPr>
          <w:rFonts w:ascii="ＭＳ ゴシック" w:eastAsia="ＭＳ ゴシック" w:hAnsi="ＭＳ ゴシック" w:cs="ＭＳ ゴシック"/>
          <w:color w:val="000000"/>
          <w:spacing w:val="16"/>
        </w:rPr>
        <w:t xml:space="preserve"> </w:t>
      </w:r>
      <w:r w:rsidRPr="004378F4">
        <w:rPr>
          <w:rFonts w:ascii="ＭＳ ゴシック" w:eastAsia="ＭＳ ゴシック" w:hAnsi="ＭＳ ゴシック" w:cs="ＭＳ ゴシック" w:hint="eastAsia"/>
          <w:color w:val="000000"/>
        </w:rPr>
        <w:t>事業所は、利用者に対する短期入所の提供により賠償すべき事故が発生した場合は、損害賠償を速やかに行うものとする。</w:t>
      </w:r>
    </w:p>
    <w:p w:rsidR="003136A4" w:rsidRDefault="003136A4"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EE6808" w:rsidRPr="0084406D" w:rsidRDefault="00EE6808" w:rsidP="00EE680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【地域生活支援拠点である場合のみ】</w:t>
      </w:r>
    </w:p>
    <w:p w:rsidR="00EE6808" w:rsidRPr="0084406D" w:rsidRDefault="00EE6808" w:rsidP="00EE680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（地域生活支援拠点等の機能）</w:t>
      </w:r>
    </w:p>
    <w:p w:rsidR="00EE6808" w:rsidRPr="0084406D" w:rsidRDefault="00EE6808" w:rsidP="00EE680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第１</w:t>
      </w:r>
      <w:r>
        <w:rPr>
          <w:rFonts w:ascii="ＭＳ ゴシック" w:eastAsia="ＭＳ ゴシック" w:hAnsi="ＭＳ ゴシック" w:cs="ＭＳ ゴシック" w:hint="eastAsia"/>
          <w:color w:val="FF0000"/>
          <w:kern w:val="0"/>
          <w:szCs w:val="21"/>
        </w:rPr>
        <w:t>５</w:t>
      </w:r>
      <w:r w:rsidRPr="0084406D">
        <w:rPr>
          <w:rFonts w:ascii="ＭＳ ゴシック" w:eastAsia="ＭＳ ゴシック" w:hAnsi="ＭＳ ゴシック" w:cs="ＭＳ ゴシック" w:hint="eastAsia"/>
          <w:color w:val="FF0000"/>
          <w:kern w:val="0"/>
          <w:szCs w:val="21"/>
        </w:rPr>
        <w:t>条の２　事業所は、久留米市の地域生活支援拠点等として次の機能を担う。</w:t>
      </w:r>
    </w:p>
    <w:p w:rsidR="00EE6808" w:rsidRDefault="00365CB8" w:rsidP="00365CB8">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hint="eastAsia"/>
          <w:color w:val="FF0000"/>
          <w:szCs w:val="21"/>
        </w:rPr>
        <w:t>（１）</w:t>
      </w:r>
      <w:r w:rsidR="00EE6808" w:rsidRPr="0084406D">
        <w:rPr>
          <w:rFonts w:ascii="ＭＳ ゴシック" w:eastAsia="ＭＳ ゴシック" w:hAnsi="ＭＳ ゴシック" w:hint="eastAsia"/>
          <w:color w:val="FF0000"/>
          <w:szCs w:val="21"/>
        </w:rPr>
        <w:t>障害者がその障害にかかる状態が急に変化する場合や、介護者の急病等により介護が受けられなくなるといった状況に対し、常時の緊急時受入体制を確保した上で、緊急事態における受け入れや医療機関への連絡等の必要な対応を行う機能。</w:t>
      </w:r>
    </w:p>
    <w:p w:rsidR="00EE6808" w:rsidRDefault="00EE6808" w:rsidP="003136A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DD39E7" w:rsidRPr="001608C9" w:rsidRDefault="00DD39E7" w:rsidP="00DD39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1608C9">
        <w:rPr>
          <w:rFonts w:ascii="ＭＳ ゴシック" w:eastAsia="ＭＳ ゴシック" w:hAnsi="ＭＳ ゴシック" w:cs="ＭＳ ゴシック" w:hint="eastAsia"/>
          <w:kern w:val="0"/>
          <w:szCs w:val="21"/>
        </w:rPr>
        <w:t>（身体拘束の禁止）</w:t>
      </w:r>
    </w:p>
    <w:p w:rsidR="00DD39E7" w:rsidRPr="001608C9" w:rsidRDefault="00DD39E7" w:rsidP="00DD39E7">
      <w:pPr>
        <w:ind w:leftChars="11" w:left="233" w:hangingChars="100" w:hanging="210"/>
        <w:rPr>
          <w:rFonts w:ascii="ＭＳ ゴシック" w:eastAsia="ＭＳ ゴシック" w:hAnsi="ＭＳ ゴシック"/>
          <w:szCs w:val="21"/>
        </w:rPr>
      </w:pPr>
      <w:r w:rsidRPr="001608C9">
        <w:rPr>
          <w:rFonts w:ascii="ＭＳ ゴシック" w:eastAsia="ＭＳ ゴシック" w:hAnsi="ＭＳ ゴシック" w:cs="ＭＳ ゴシック" w:hint="eastAsia"/>
          <w:kern w:val="0"/>
          <w:szCs w:val="21"/>
        </w:rPr>
        <w:t xml:space="preserve">第１６条　</w:t>
      </w:r>
      <w:r w:rsidRPr="001608C9">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DD39E7" w:rsidRPr="00421C60" w:rsidRDefault="00DD39E7" w:rsidP="00DD39E7">
      <w:pPr>
        <w:ind w:left="178" w:hangingChars="85" w:hanging="178"/>
        <w:rPr>
          <w:rFonts w:ascii="ＭＳ ゴシック" w:eastAsia="ＭＳ ゴシック" w:hAnsi="ＭＳ ゴシック"/>
          <w:szCs w:val="21"/>
        </w:rPr>
      </w:pPr>
      <w:r w:rsidRPr="001608C9">
        <w:rPr>
          <w:rFonts w:ascii="ＭＳ ゴシック" w:eastAsia="ＭＳ ゴシック" w:hAnsi="ＭＳ ゴシック" w:hint="eastAsia"/>
          <w:szCs w:val="21"/>
        </w:rPr>
        <w:t>２　事業所は、やむを得ず前項の身体拘束等を行う場合には、その態様及び時間、その際の</w:t>
      </w:r>
      <w:r w:rsidRPr="00421C60">
        <w:rPr>
          <w:rFonts w:ascii="ＭＳ ゴシック" w:eastAsia="ＭＳ ゴシック" w:hAnsi="ＭＳ ゴシック" w:hint="eastAsia"/>
          <w:szCs w:val="21"/>
        </w:rPr>
        <w:lastRenderedPageBreak/>
        <w:t>利用者の心身の状況並びに緊急やむを得ない理由など必要な事項を記録することとする。</w:t>
      </w:r>
    </w:p>
    <w:p w:rsidR="00DD39E7" w:rsidRPr="00421C60" w:rsidRDefault="00DD39E7" w:rsidP="00DD39E7">
      <w:pPr>
        <w:ind w:left="178" w:hangingChars="85" w:hanging="178"/>
        <w:rPr>
          <w:rFonts w:ascii="ＭＳ ゴシック" w:eastAsia="ＭＳ ゴシック" w:hAnsi="ＭＳ ゴシック"/>
          <w:szCs w:val="21"/>
        </w:rPr>
      </w:pPr>
      <w:r w:rsidRPr="00421C60">
        <w:rPr>
          <w:rFonts w:ascii="ＭＳ ゴシック" w:eastAsia="ＭＳ ゴシック" w:hAnsi="ＭＳ ゴシック" w:hint="eastAsia"/>
          <w:szCs w:val="21"/>
        </w:rPr>
        <w:t>３　事業者は、身体拘束の適正化を図るため、次の各号に掲げる措置を講じるものとする。</w:t>
      </w:r>
    </w:p>
    <w:p w:rsidR="00DD39E7" w:rsidRPr="00421C60" w:rsidRDefault="00DD39E7" w:rsidP="00DD39E7">
      <w:pPr>
        <w:ind w:left="603" w:hangingChars="287" w:hanging="603"/>
        <w:rPr>
          <w:rFonts w:ascii="ＭＳ ゴシック" w:eastAsia="ＭＳ ゴシック" w:hAnsi="ＭＳ ゴシック"/>
          <w:szCs w:val="21"/>
        </w:rPr>
      </w:pPr>
      <w:r w:rsidRPr="00421C60">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DD39E7" w:rsidRPr="00421C60" w:rsidRDefault="00DD39E7" w:rsidP="00DD39E7">
      <w:pPr>
        <w:ind w:left="603" w:hangingChars="287" w:hanging="603"/>
        <w:rPr>
          <w:rFonts w:ascii="ＭＳ ゴシック" w:eastAsia="ＭＳ ゴシック" w:hAnsi="ＭＳ ゴシック"/>
          <w:szCs w:val="21"/>
        </w:rPr>
      </w:pPr>
      <w:r w:rsidRPr="00421C60">
        <w:rPr>
          <w:rFonts w:ascii="ＭＳ ゴシック" w:eastAsia="ＭＳ ゴシック" w:hAnsi="ＭＳ ゴシック" w:hint="eastAsia"/>
          <w:szCs w:val="21"/>
        </w:rPr>
        <w:t>（２）身体拘束等の適正化のための指針を整備する。</w:t>
      </w:r>
    </w:p>
    <w:p w:rsidR="00DD39E7" w:rsidRPr="00421C60" w:rsidRDefault="00DD39E7" w:rsidP="00DD39E7">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421C60">
        <w:rPr>
          <w:rFonts w:ascii="ＭＳ ゴシック" w:eastAsia="ＭＳ ゴシック" w:hAnsi="ＭＳ ゴシック" w:hint="eastAsia"/>
          <w:szCs w:val="21"/>
        </w:rPr>
        <w:t>（３）従業者に対し、身体拘束等の適正化のための研修を定期的に実施する</w:t>
      </w:r>
      <w:r w:rsidRPr="00421C60">
        <w:rPr>
          <w:rFonts w:ascii="ＭＳ ゴシック" w:eastAsia="ＭＳ ゴシック" w:hAnsi="ＭＳ ゴシック" w:cs="ＭＳ ゴシック" w:hint="eastAsia"/>
          <w:kern w:val="0"/>
          <w:szCs w:val="21"/>
        </w:rPr>
        <w:t>。</w:t>
      </w:r>
    </w:p>
    <w:p w:rsidR="003136A4" w:rsidRPr="00421C60" w:rsidRDefault="003136A4" w:rsidP="003136A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3136A4" w:rsidRPr="00421C60" w:rsidRDefault="003136A4" w:rsidP="003136A4">
      <w:pPr>
        <w:tabs>
          <w:tab w:val="left" w:pos="7714"/>
        </w:tabs>
        <w:spacing w:line="240" w:lineRule="atLeast"/>
        <w:rPr>
          <w:rFonts w:ascii="ＭＳ ゴシック" w:eastAsia="ＭＳ ゴシック" w:hAnsi="ＭＳ ゴシック"/>
          <w:szCs w:val="20"/>
        </w:rPr>
      </w:pPr>
      <w:r w:rsidRPr="00421C60">
        <w:rPr>
          <w:rFonts w:ascii="ＭＳ ゴシック" w:eastAsia="ＭＳ ゴシック" w:hAnsi="ＭＳ ゴシック" w:hint="eastAsia"/>
          <w:szCs w:val="20"/>
        </w:rPr>
        <w:t>（暴力団の排除のための措置）</w:t>
      </w:r>
    </w:p>
    <w:p w:rsidR="003136A4" w:rsidRPr="00421C60" w:rsidRDefault="00DD39E7" w:rsidP="003136A4">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sidRPr="00421C60">
        <w:rPr>
          <w:rFonts w:ascii="ＭＳ ゴシック" w:eastAsia="ＭＳ ゴシック" w:hAnsi="ＭＳ ゴシック" w:hint="eastAsia"/>
          <w:szCs w:val="20"/>
        </w:rPr>
        <w:t>第１７</w:t>
      </w:r>
      <w:r w:rsidR="003136A4" w:rsidRPr="00421C60">
        <w:rPr>
          <w:rFonts w:ascii="ＭＳ ゴシック" w:eastAsia="ＭＳ ゴシック" w:hAnsi="ＭＳ ゴシック" w:hint="eastAsia"/>
          <w:szCs w:val="20"/>
        </w:rPr>
        <w:t>条　事業者は、暴力団員等を当該事業所の管理者等にしないことその他の事業所の運営に当たり当該事業所が暴力団又は暴力団員の支配を受けることがないための必要な措置を講じるものとする。</w:t>
      </w:r>
    </w:p>
    <w:p w:rsidR="003136A4" w:rsidRPr="00421C60" w:rsidRDefault="003136A4" w:rsidP="003136A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3136A4" w:rsidRPr="00421C60" w:rsidRDefault="003136A4" w:rsidP="003136A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（その他運営に関する重要事項）</w:t>
      </w:r>
    </w:p>
    <w:p w:rsidR="003136A4" w:rsidRPr="00421C60" w:rsidRDefault="00DD39E7" w:rsidP="003136A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第１８</w:t>
      </w:r>
      <w:r w:rsidR="003136A4" w:rsidRPr="00421C60">
        <w:rPr>
          <w:rFonts w:ascii="ＭＳ ゴシック" w:eastAsia="ＭＳ ゴシック" w:hAnsi="ＭＳ ゴシック" w:cs="ＭＳ Ｐゴシック" w:hint="eastAsia"/>
          <w:kern w:val="0"/>
          <w:szCs w:val="21"/>
        </w:rPr>
        <w:t>条</w:t>
      </w:r>
      <w:r w:rsidR="003136A4" w:rsidRPr="00421C60">
        <w:rPr>
          <w:rFonts w:ascii="ＭＳ ゴシック" w:eastAsia="ＭＳ ゴシック" w:hAnsi="ＭＳ ゴシック" w:cs="ＭＳ Ｐゴシック" w:hint="eastAsia"/>
          <w:w w:val="151"/>
          <w:kern w:val="0"/>
          <w:szCs w:val="21"/>
        </w:rPr>
        <w:t xml:space="preserve">　</w:t>
      </w:r>
      <w:r w:rsidR="003136A4" w:rsidRPr="00421C60">
        <w:rPr>
          <w:rFonts w:ascii="ＭＳ ゴシック" w:eastAsia="ＭＳ ゴシック" w:hAnsi="ＭＳ ゴシック" w:cs="ＭＳ Ｐゴシック" w:hint="eastAsia"/>
          <w:kern w:val="0"/>
          <w:szCs w:val="21"/>
        </w:rPr>
        <w:t>事業所は、職員の資質の向上のために研修の機会を次のとおり設けるものとし、また、業務の執行体制についても検証、整備するものとする。</w:t>
      </w:r>
    </w:p>
    <w:p w:rsidR="003136A4" w:rsidRPr="00421C60" w:rsidRDefault="003136A4" w:rsidP="003136A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（１）採用時研修</w:t>
      </w:r>
      <w:r w:rsidRPr="00421C60">
        <w:rPr>
          <w:rFonts w:ascii="ＭＳ ゴシック" w:eastAsia="ＭＳ ゴシック" w:hAnsi="ＭＳ ゴシック" w:cs="ＭＳ Ｐゴシック" w:hint="eastAsia"/>
          <w:w w:val="151"/>
          <w:kern w:val="0"/>
          <w:szCs w:val="21"/>
        </w:rPr>
        <w:t xml:space="preserve">　</w:t>
      </w:r>
      <w:r w:rsidRPr="00421C60">
        <w:rPr>
          <w:rFonts w:ascii="ＭＳ ゴシック" w:eastAsia="ＭＳ ゴシック" w:hAnsi="ＭＳ ゴシック" w:cs="ＭＳ Ｐゴシック" w:hint="eastAsia"/>
          <w:kern w:val="0"/>
          <w:szCs w:val="21"/>
        </w:rPr>
        <w:t>採用後○カ月以内</w:t>
      </w:r>
    </w:p>
    <w:p w:rsidR="003136A4" w:rsidRPr="00421C60" w:rsidRDefault="003136A4" w:rsidP="003136A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（２）継続研修</w:t>
      </w:r>
      <w:r w:rsidRPr="00421C60">
        <w:rPr>
          <w:rFonts w:ascii="ＭＳ ゴシック" w:eastAsia="ＭＳ ゴシック" w:hAnsi="ＭＳ ゴシック" w:cs="ＭＳ Ｐゴシック" w:hint="eastAsia"/>
          <w:w w:val="151"/>
          <w:kern w:val="0"/>
          <w:szCs w:val="21"/>
        </w:rPr>
        <w:t xml:space="preserve">　</w:t>
      </w:r>
      <w:r w:rsidRPr="00421C60">
        <w:rPr>
          <w:rFonts w:ascii="ＭＳ ゴシック" w:eastAsia="ＭＳ ゴシック" w:hAnsi="ＭＳ ゴシック" w:cs="ＭＳ Ｐゴシック" w:hint="eastAsia"/>
          <w:kern w:val="0"/>
          <w:szCs w:val="21"/>
        </w:rPr>
        <w:t>年○回</w:t>
      </w:r>
    </w:p>
    <w:p w:rsidR="003136A4" w:rsidRPr="00421C60" w:rsidRDefault="003136A4" w:rsidP="003136A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２</w:t>
      </w:r>
      <w:r w:rsidRPr="00421C60">
        <w:rPr>
          <w:rFonts w:ascii="ＭＳ ゴシック" w:eastAsia="ＭＳ ゴシック" w:hAnsi="ＭＳ ゴシック" w:cs="ＭＳ Ｐゴシック" w:hint="eastAsia"/>
          <w:w w:val="151"/>
          <w:kern w:val="0"/>
          <w:szCs w:val="21"/>
        </w:rPr>
        <w:t xml:space="preserve">　</w:t>
      </w:r>
      <w:r w:rsidRPr="00421C60">
        <w:rPr>
          <w:rFonts w:ascii="ＭＳ ゴシック" w:eastAsia="ＭＳ ゴシック" w:hAnsi="ＭＳ ゴシック" w:cs="ＭＳ Ｐゴシック" w:hint="eastAsia"/>
          <w:kern w:val="0"/>
          <w:szCs w:val="21"/>
        </w:rPr>
        <w:t>職員は、その業務上知り得た障害者並びにその家族の秘密を保持するものとする。</w:t>
      </w:r>
    </w:p>
    <w:p w:rsidR="003136A4" w:rsidRPr="00421C60" w:rsidRDefault="003136A4" w:rsidP="003136A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３</w:t>
      </w:r>
      <w:r w:rsidRPr="00421C60">
        <w:rPr>
          <w:rFonts w:ascii="ＭＳ ゴシック" w:eastAsia="ＭＳ ゴシック" w:hAnsi="ＭＳ ゴシック" w:cs="ＭＳ Ｐゴシック" w:hint="eastAsia"/>
          <w:w w:val="151"/>
          <w:kern w:val="0"/>
          <w:szCs w:val="21"/>
        </w:rPr>
        <w:t xml:space="preserve">　</w:t>
      </w:r>
      <w:r w:rsidRPr="00421C60">
        <w:rPr>
          <w:rFonts w:ascii="ＭＳ ゴシック" w:eastAsia="ＭＳ ゴシック" w:hAnsi="ＭＳ ゴシック" w:cs="ＭＳ Ｐゴシック" w:hint="eastAsia"/>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3136A4" w:rsidRPr="00421C60" w:rsidRDefault="003136A4" w:rsidP="003136A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421C60">
        <w:rPr>
          <w:rFonts w:ascii="ＭＳ ゴシック" w:eastAsia="ＭＳ ゴシック" w:hAnsi="ＭＳ ゴシック" w:cs="ＭＳ Ｐゴシック" w:hint="eastAsia"/>
          <w:kern w:val="0"/>
          <w:szCs w:val="21"/>
        </w:rPr>
        <w:t>４</w:t>
      </w:r>
      <w:r w:rsidRPr="00421C60">
        <w:rPr>
          <w:rFonts w:ascii="ＭＳ ゴシック" w:eastAsia="ＭＳ ゴシック" w:hAnsi="ＭＳ ゴシック" w:cs="ＭＳ Ｐゴシック" w:hint="eastAsia"/>
          <w:w w:val="151"/>
          <w:kern w:val="0"/>
          <w:szCs w:val="21"/>
        </w:rPr>
        <w:t xml:space="preserve">　</w:t>
      </w:r>
      <w:r w:rsidRPr="00421C60">
        <w:rPr>
          <w:rFonts w:ascii="ＭＳ ゴシック" w:eastAsia="ＭＳ ゴシック" w:hAnsi="ＭＳ ゴシック" w:cs="ＭＳ Ｐゴシック" w:hint="eastAsia"/>
          <w:kern w:val="0"/>
          <w:szCs w:val="21"/>
        </w:rPr>
        <w:t>事業所は、他の指定障害福祉サービス事業者等に対して、障害者並びにその家族に関する情報を提供する際は、あらかじめ文書により障害者並びにその家族の同意を得ておかなければならない。</w:t>
      </w:r>
    </w:p>
    <w:p w:rsidR="00DD39E7" w:rsidRPr="00421C60" w:rsidRDefault="00DD39E7" w:rsidP="00DD39E7">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3136A4" w:rsidRPr="00421C60" w:rsidRDefault="00DD39E7" w:rsidP="003136A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６</w:t>
      </w:r>
      <w:r w:rsidR="003136A4" w:rsidRPr="00421C60">
        <w:rPr>
          <w:rFonts w:ascii="ＭＳ ゴシック" w:eastAsia="ＭＳ ゴシック" w:hAnsi="ＭＳ ゴシック" w:cs="ＭＳ Ｐゴシック" w:hint="eastAsia"/>
          <w:w w:val="151"/>
          <w:kern w:val="0"/>
          <w:szCs w:val="21"/>
        </w:rPr>
        <w:t xml:space="preserve">　</w:t>
      </w:r>
      <w:r w:rsidR="003136A4" w:rsidRPr="00421C60">
        <w:rPr>
          <w:rFonts w:ascii="ＭＳ ゴシック" w:eastAsia="ＭＳ ゴシック" w:hAnsi="ＭＳ ゴシック" w:cs="ＭＳ Ｐゴシック" w:hint="eastAsia"/>
          <w:kern w:val="0"/>
          <w:szCs w:val="21"/>
        </w:rPr>
        <w:t>事業所は、職員、設備、備品及び会計に関する諸記録を整備するものとする。</w:t>
      </w:r>
    </w:p>
    <w:p w:rsidR="003136A4" w:rsidRPr="00421C60" w:rsidRDefault="00DD39E7" w:rsidP="003136A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７</w:t>
      </w:r>
      <w:r w:rsidR="003136A4" w:rsidRPr="00421C60">
        <w:rPr>
          <w:rFonts w:ascii="ＭＳ ゴシック" w:eastAsia="ＭＳ ゴシック" w:hAnsi="ＭＳ ゴシック" w:cs="ＭＳ Ｐゴシック" w:hint="eastAsia"/>
          <w:w w:val="151"/>
          <w:kern w:val="0"/>
          <w:szCs w:val="21"/>
        </w:rPr>
        <w:t xml:space="preserve">　</w:t>
      </w:r>
      <w:r w:rsidR="003136A4" w:rsidRPr="00421C60">
        <w:rPr>
          <w:rFonts w:ascii="ＭＳ ゴシック" w:eastAsia="ＭＳ ゴシック" w:hAnsi="ＭＳ ゴシック" w:cs="ＭＳ Ｐゴシック" w:hint="eastAsia"/>
          <w:kern w:val="0"/>
          <w:szCs w:val="21"/>
        </w:rPr>
        <w:t>事業所は、障害者に対する短期入所の提供に関する諸記録を整備し、短期入所サービスを提供した日から５年間保存するものとする。</w:t>
      </w:r>
    </w:p>
    <w:p w:rsidR="003136A4" w:rsidRPr="00421C60" w:rsidRDefault="00DD39E7" w:rsidP="003136A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８</w:t>
      </w:r>
      <w:r w:rsidR="003136A4" w:rsidRPr="00421C60">
        <w:rPr>
          <w:rFonts w:ascii="ＭＳ ゴシック" w:eastAsia="ＭＳ ゴシック" w:hAnsi="ＭＳ ゴシック" w:cs="ＭＳ Ｐゴシック" w:hint="eastAsia"/>
          <w:w w:val="151"/>
          <w:kern w:val="0"/>
          <w:szCs w:val="21"/>
        </w:rPr>
        <w:t xml:space="preserve">　</w:t>
      </w:r>
      <w:r w:rsidR="003136A4" w:rsidRPr="00421C60">
        <w:rPr>
          <w:rFonts w:ascii="ＭＳ ゴシック" w:eastAsia="ＭＳ ゴシック" w:hAnsi="ＭＳ ゴシック" w:cs="ＭＳ Ｐゴシック" w:hint="eastAsia"/>
          <w:kern w:val="0"/>
          <w:szCs w:val="21"/>
        </w:rPr>
        <w:t>この規程に定める事項のほか、運営に関する重要事項は</w:t>
      </w:r>
      <w:r w:rsidR="003136A4" w:rsidRPr="00421C60">
        <w:rPr>
          <w:rFonts w:ascii="ＭＳ ゴシック" w:eastAsia="ＭＳ ゴシック" w:hAnsi="ＭＳ ゴシック" w:cs="ＭＳ Ｐゴシック" w:hint="eastAsia"/>
          <w:kern w:val="0"/>
          <w:szCs w:val="21"/>
          <w:u w:color="FF0000"/>
        </w:rPr>
        <w:t>△△△</w:t>
      </w:r>
      <w:r w:rsidR="003136A4" w:rsidRPr="00421C60">
        <w:rPr>
          <w:rFonts w:ascii="ＭＳ ゴシック" w:eastAsia="ＭＳ ゴシック" w:hAnsi="ＭＳ ゴシック" w:cs="ＭＳ Ｐゴシック" w:hint="eastAsia"/>
          <w:kern w:val="0"/>
          <w:szCs w:val="21"/>
        </w:rPr>
        <w:t>と事業所の管理者との協議に基づいて定めるものとする。</w:t>
      </w:r>
    </w:p>
    <w:p w:rsidR="003136A4" w:rsidRPr="00421C60" w:rsidRDefault="003136A4" w:rsidP="003136A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3136A4" w:rsidRPr="00421C60" w:rsidRDefault="003136A4" w:rsidP="003136A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附</w:t>
      </w:r>
      <w:r w:rsidRPr="00421C60">
        <w:rPr>
          <w:rFonts w:ascii="ＭＳ ゴシック" w:eastAsia="ＭＳ ゴシック" w:hAnsi="ＭＳ ゴシック" w:cs="ＭＳ Ｐゴシック" w:hint="eastAsia"/>
          <w:w w:val="151"/>
          <w:kern w:val="0"/>
          <w:szCs w:val="21"/>
        </w:rPr>
        <w:t xml:space="preserve">　</w:t>
      </w:r>
      <w:r w:rsidRPr="00421C60">
        <w:rPr>
          <w:rFonts w:ascii="ＭＳ ゴシック" w:eastAsia="ＭＳ ゴシック" w:hAnsi="ＭＳ ゴシック" w:cs="ＭＳ Ｐゴシック" w:hint="eastAsia"/>
          <w:kern w:val="0"/>
          <w:szCs w:val="21"/>
        </w:rPr>
        <w:t>則</w:t>
      </w:r>
    </w:p>
    <w:p w:rsidR="003136A4" w:rsidRPr="00421C60" w:rsidRDefault="003136A4" w:rsidP="003136A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421C60">
        <w:rPr>
          <w:rFonts w:ascii="ＭＳ ゴシック" w:eastAsia="ＭＳ ゴシック" w:hAnsi="ＭＳ ゴシック" w:cs="ＭＳ Ｐゴシック" w:hint="eastAsia"/>
          <w:kern w:val="0"/>
          <w:szCs w:val="21"/>
        </w:rPr>
        <w:t>１</w:t>
      </w:r>
      <w:r w:rsidRPr="00421C60">
        <w:rPr>
          <w:rFonts w:ascii="ＭＳ ゴシック" w:eastAsia="ＭＳ ゴシック" w:hAnsi="ＭＳ ゴシック" w:cs="ＭＳ Ｐゴシック" w:hint="eastAsia"/>
          <w:w w:val="151"/>
          <w:kern w:val="0"/>
          <w:szCs w:val="21"/>
        </w:rPr>
        <w:t xml:space="preserve">　</w:t>
      </w:r>
      <w:r w:rsidR="00DD39E7" w:rsidRPr="00421C60">
        <w:rPr>
          <w:rFonts w:ascii="ＭＳ ゴシック" w:eastAsia="ＭＳ ゴシック" w:hAnsi="ＭＳ ゴシック" w:cs="ＭＳ Ｐゴシック" w:hint="eastAsia"/>
          <w:kern w:val="0"/>
          <w:szCs w:val="21"/>
        </w:rPr>
        <w:t>この規程は、令和</w:t>
      </w:r>
      <w:r w:rsidRPr="00421C60">
        <w:rPr>
          <w:rFonts w:ascii="ＭＳ ゴシック" w:eastAsia="ＭＳ ゴシック" w:hAnsi="ＭＳ ゴシック" w:cs="ＭＳ Ｐゴシック" w:hint="eastAsia"/>
          <w:kern w:val="0"/>
          <w:szCs w:val="21"/>
        </w:rPr>
        <w:t xml:space="preserve">　　年　　月　　日から施行する。</w:t>
      </w:r>
    </w:p>
    <w:p w:rsidR="003136A4" w:rsidRPr="00421C60" w:rsidRDefault="003136A4" w:rsidP="003136A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3136A4" w:rsidRPr="00421C60" w:rsidSect="003136A4">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6A4" w:rsidRDefault="003136A4">
      <w:r>
        <w:separator/>
      </w:r>
    </w:p>
  </w:endnote>
  <w:endnote w:type="continuationSeparator" w:id="0">
    <w:p w:rsidR="003136A4" w:rsidRDefault="00313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6A4" w:rsidRDefault="003136A4">
      <w:r>
        <w:separator/>
      </w:r>
    </w:p>
  </w:footnote>
  <w:footnote w:type="continuationSeparator" w:id="0">
    <w:p w:rsidR="003136A4" w:rsidRDefault="003136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6A4" w:rsidRPr="003F2C66" w:rsidRDefault="003136A4" w:rsidP="003136A4">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D13ECCEA"/>
    <w:lvl w:ilvl="0" w:tplc="BE5ECC9C">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9E7"/>
    <w:rsid w:val="001608C9"/>
    <w:rsid w:val="003136A4"/>
    <w:rsid w:val="00365CB8"/>
    <w:rsid w:val="00421C60"/>
    <w:rsid w:val="004A424C"/>
    <w:rsid w:val="00AB2737"/>
    <w:rsid w:val="00DD39E7"/>
    <w:rsid w:val="00ED5200"/>
    <w:rsid w:val="00EE6808"/>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v:textbox inset="5.85pt,.7pt,5.85pt,.7pt"/>
    </o:shapedefaults>
    <o:shapelayout v:ext="edit">
      <o:idmap v:ext="edit" data="1"/>
    </o:shapelayout>
  </w:shapeDefaults>
  <w:decimalSymbol w:val="."/>
  <w:listSeparator w:val=","/>
  <w14:docId w14:val="3C87B208"/>
  <w15:chartTrackingRefBased/>
  <w15:docId w15:val="{8C2D6DD1-BE76-481B-A1BE-997B22052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421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6008</Words>
  <Characters>309</Characters>
  <Application>Microsoft Office Word</Application>
  <DocSecurity>0</DocSecurity>
  <Lines>2</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8</cp:revision>
  <cp:lastPrinted>1899-12-31T15:00:00Z</cp:lastPrinted>
  <dcterms:created xsi:type="dcterms:W3CDTF">2021-06-15T10:47:00Z</dcterms:created>
  <dcterms:modified xsi:type="dcterms:W3CDTF">2024-08-23T07:44:00Z</dcterms:modified>
</cp:coreProperties>
</file>