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C87" w:rsidRPr="00706687" w:rsidRDefault="001A3DE9" w:rsidP="005D3C87">
      <w:pPr>
        <w:jc w:val="center"/>
        <w:rPr>
          <w:rFonts w:ascii="ＭＳ ゴシック" w:eastAsia="ＭＳ ゴシック" w:hAnsi="ＭＳ ゴシック"/>
          <w:sz w:val="48"/>
          <w:szCs w:val="48"/>
        </w:rPr>
      </w:pPr>
      <w:bookmarkStart w:id="0" w:name="_GoBack"/>
      <w:bookmarkEnd w:id="0"/>
      <w:r w:rsidRPr="00706687">
        <w:rPr>
          <w:rFonts w:ascii="ＭＳ ゴシック" w:eastAsia="ＭＳ ゴシック" w:hAnsi="ＭＳ ゴシック" w:hint="eastAsia"/>
          <w:sz w:val="48"/>
          <w:szCs w:val="48"/>
        </w:rPr>
        <w:t>障害児相談支援事業運営規程（例）</w:t>
      </w:r>
    </w:p>
    <w:p w:rsidR="005D3C87" w:rsidRPr="00706687" w:rsidRDefault="001A3DE9" w:rsidP="005D3C87">
      <w:pPr>
        <w:rPr>
          <w:rFonts w:ascii="ＭＳ ゴシック" w:eastAsia="ＭＳ ゴシック" w:hAnsi="ＭＳ ゴシック"/>
          <w:u w:val="thick"/>
        </w:rPr>
      </w:pPr>
      <w:r w:rsidRPr="00706687">
        <w:rPr>
          <w:rFonts w:ascii="ＭＳ ゴシック" w:eastAsia="ＭＳ ゴシック" w:hAnsi="ＭＳ ゴシック" w:hint="eastAsia"/>
          <w:u w:val="thick"/>
        </w:rPr>
        <w:t xml:space="preserve">　　　　　　　　　　　　　　　　　　　　　　　　　　　　　　　　　　　　　　　　　</w:t>
      </w:r>
    </w:p>
    <w:p w:rsidR="005D3C87" w:rsidRPr="00706687" w:rsidRDefault="0020091B" w:rsidP="005D3C87">
      <w:pPr>
        <w:rPr>
          <w:rFonts w:ascii="ＭＳ ゴシック" w:eastAsia="ＭＳ ゴシック" w:hAnsi="ＭＳ ゴシック"/>
          <w:u w:val="double"/>
        </w:rPr>
      </w:pPr>
    </w:p>
    <w:p w:rsidR="005D3C87" w:rsidRPr="00895FC0" w:rsidRDefault="001A3DE9" w:rsidP="005D3C87">
      <w:pPr>
        <w:jc w:val="center"/>
        <w:rPr>
          <w:rFonts w:ascii="ＭＳ ゴシック" w:eastAsia="ＭＳ ゴシック" w:hAnsi="ＭＳ ゴシック" w:cs="ＭＳ ゴシック"/>
          <w:b/>
          <w:bCs/>
          <w:kern w:val="0"/>
          <w:szCs w:val="21"/>
        </w:rPr>
      </w:pPr>
      <w:r w:rsidRPr="00895FC0">
        <w:rPr>
          <w:rFonts w:ascii="ＭＳ ゴシック" w:eastAsia="ＭＳ ゴシック" w:hAnsi="ＭＳ ゴシック" w:cs="ＭＳ ゴシック" w:hint="eastAsia"/>
          <w:b/>
          <w:bCs/>
          <w:kern w:val="0"/>
          <w:szCs w:val="21"/>
        </w:rPr>
        <w:t>児童福祉法に基づく指定障害児相談支援事業所</w:t>
      </w:r>
      <w:r w:rsidRPr="00895FC0">
        <w:rPr>
          <w:rFonts w:ascii="ＭＳ ゴシック" w:eastAsia="ＭＳ ゴシック" w:hAnsi="ＭＳ ゴシック" w:cs="ＭＳ ゴシック" w:hint="eastAsia"/>
          <w:b/>
          <w:bCs/>
          <w:kern w:val="0"/>
          <w:szCs w:val="21"/>
          <w:u w:color="FF0000"/>
        </w:rPr>
        <w:t>○○○</w:t>
      </w:r>
      <w:r w:rsidRPr="00895FC0">
        <w:rPr>
          <w:rFonts w:ascii="ＭＳ ゴシック" w:eastAsia="ＭＳ ゴシック" w:hAnsi="ＭＳ ゴシック" w:cs="ＭＳ ゴシック" w:hint="eastAsia"/>
          <w:b/>
          <w:bCs/>
          <w:kern w:val="0"/>
          <w:szCs w:val="21"/>
        </w:rPr>
        <w:t>運営規程</w:t>
      </w:r>
    </w:p>
    <w:p w:rsidR="005D3C87" w:rsidRPr="00706687" w:rsidRDefault="001A3DE9" w:rsidP="005D3C87">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95FC0">
        <w:rPr>
          <w:rFonts w:ascii="ＭＳ ゴシック" w:eastAsia="ＭＳ ゴシック" w:hAnsi="ＭＳ ゴシック" w:cs="ＭＳ ゴシック" w:hint="eastAsia"/>
          <w:b/>
          <w:bCs/>
          <w:color w:val="0070C0"/>
          <w:kern w:val="0"/>
          <w:sz w:val="18"/>
          <w:szCs w:val="18"/>
        </w:rPr>
        <w:t>（※</w:t>
      </w:r>
      <w:r w:rsidRPr="00895FC0">
        <w:rPr>
          <w:rFonts w:ascii="ＭＳ ゴシック" w:eastAsia="ＭＳ ゴシック" w:hAnsi="ＭＳ ゴシック" w:cs="ＭＳ 明朝" w:hint="eastAsia"/>
          <w:b/>
          <w:color w:val="0070C0"/>
          <w:kern w:val="0"/>
          <w:sz w:val="18"/>
          <w:szCs w:val="18"/>
        </w:rPr>
        <w:t>○○○には、事業所の正式名称記</w:t>
      </w:r>
      <w:r w:rsidRPr="00895FC0">
        <w:rPr>
          <w:rFonts w:ascii="ＭＳ ゴシック" w:eastAsia="ＭＳ ゴシック" w:hAnsi="ＭＳ ゴシック" w:cs="ＭＳ 明朝" w:hint="eastAsia"/>
          <w:b/>
          <w:color w:val="0070C0"/>
          <w:spacing w:val="-4"/>
          <w:kern w:val="0"/>
          <w:sz w:val="18"/>
          <w:szCs w:val="18"/>
        </w:rPr>
        <w:t>載してください。以下同じ）</w:t>
      </w:r>
    </w:p>
    <w:p w:rsidR="005D3C87" w:rsidRPr="00706687" w:rsidRDefault="0020091B" w:rsidP="005D3C87">
      <w:pPr>
        <w:jc w:val="center"/>
        <w:rPr>
          <w:rFonts w:ascii="ＭＳ ゴシック" w:eastAsia="ＭＳ ゴシック" w:hAnsi="ＭＳ ゴシック"/>
        </w:rPr>
      </w:pP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（事業の目的）</w:t>
      </w:r>
    </w:p>
    <w:p w:rsidR="005D3C87" w:rsidRPr="00706687" w:rsidRDefault="001A3DE9" w:rsidP="005D3C87">
      <w:pPr>
        <w:ind w:left="178" w:hangingChars="85" w:hanging="178"/>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 xml:space="preserve">第１条　</w:t>
      </w:r>
      <w:r w:rsidRPr="00895FC0">
        <w:rPr>
          <w:rFonts w:ascii="ＭＳ ゴシック" w:eastAsia="ＭＳ ゴシック" w:hAnsi="ＭＳ ゴシック" w:cs="ＭＳ ゴシック" w:hint="eastAsia"/>
          <w:kern w:val="0"/>
          <w:szCs w:val="21"/>
          <w:u w:color="FF0000"/>
        </w:rPr>
        <w:t>△△△</w:t>
      </w:r>
      <w:r w:rsidRPr="00895FC0">
        <w:rPr>
          <w:rFonts w:ascii="ＭＳ ゴシック" w:eastAsia="ＭＳ ゴシック" w:hAnsi="ＭＳ ゴシック" w:cs="ＭＳ ゴシック" w:hint="eastAsia"/>
          <w:kern w:val="0"/>
          <w:szCs w:val="21"/>
        </w:rPr>
        <w:t>が設置する</w:t>
      </w:r>
      <w:r w:rsidRPr="00895FC0">
        <w:rPr>
          <w:rFonts w:ascii="ＭＳ ゴシック" w:eastAsia="ＭＳ ゴシック" w:hAnsi="ＭＳ ゴシック" w:cs="ＭＳ ゴシック" w:hint="eastAsia"/>
          <w:kern w:val="0"/>
          <w:szCs w:val="21"/>
          <w:u w:color="FF0000"/>
        </w:rPr>
        <w:t>○○○</w:t>
      </w:r>
      <w:r w:rsidRPr="00895FC0">
        <w:rPr>
          <w:rFonts w:ascii="ＭＳ ゴシック" w:eastAsia="ＭＳ ゴシック" w:hAnsi="ＭＳ ゴシック" w:cs="ＭＳ ゴシック" w:hint="eastAsia"/>
          <w:kern w:val="0"/>
          <w:szCs w:val="21"/>
        </w:rPr>
        <w:t>（以下「事業所」という。）において実施する指定障害児相談支</w:t>
      </w:r>
      <w:r w:rsidRPr="00706687">
        <w:rPr>
          <w:rFonts w:ascii="ＭＳ ゴシック" w:eastAsia="ＭＳ ゴシック" w:hAnsi="ＭＳ ゴシック" w:cs="ＭＳ ゴシック" w:hint="eastAsia"/>
          <w:color w:val="000000"/>
          <w:kern w:val="0"/>
          <w:szCs w:val="21"/>
        </w:rPr>
        <w:t>援事業（以下「指定障害児相談支援」という。）の適正な運営を確保するために必要な人員及び運営管理に関する事項を定め、指定障害児相談支援の円滑な運営管理を図</w:t>
      </w:r>
      <w:r w:rsidRPr="00706687">
        <w:rPr>
          <w:rFonts w:ascii="ＭＳ ゴシック" w:eastAsia="ＭＳ ゴシック" w:hAnsi="ＭＳ ゴシック" w:cs="ＭＳ ゴシック" w:hint="eastAsia"/>
          <w:kern w:val="0"/>
          <w:szCs w:val="21"/>
        </w:rPr>
        <w:t>るとともに、</w:t>
      </w:r>
      <w:r w:rsidRPr="00706687">
        <w:rPr>
          <w:rFonts w:ascii="ＭＳ ゴシック" w:eastAsia="ＭＳ ゴシック" w:hAnsi="ＭＳ ゴシック" w:cs="ＭＳ ゴシック" w:hint="eastAsia"/>
          <w:kern w:val="0"/>
          <w:szCs w:val="21"/>
          <w:u w:color="FF0000"/>
        </w:rPr>
        <w:t>障害児及び障害児の保護者（以下「障害児等」という。）</w:t>
      </w:r>
      <w:r w:rsidRPr="00706687">
        <w:rPr>
          <w:rFonts w:ascii="ＭＳ ゴシック" w:eastAsia="ＭＳ ゴシック" w:hAnsi="ＭＳ ゴシック" w:cs="ＭＳ ゴシック" w:hint="eastAsia"/>
          <w:kern w:val="0"/>
          <w:szCs w:val="21"/>
        </w:rPr>
        <w:t>の意思及び人格を尊重し、</w:t>
      </w:r>
      <w:r w:rsidRPr="00706687">
        <w:rPr>
          <w:rFonts w:ascii="ＭＳ ゴシック" w:eastAsia="ＭＳ ゴシック" w:hAnsi="ＭＳ ゴシック" w:cs="ＭＳ ゴシック" w:hint="eastAsia"/>
          <w:kern w:val="0"/>
          <w:szCs w:val="21"/>
          <w:u w:color="FF0000"/>
        </w:rPr>
        <w:t>障害児等</w:t>
      </w:r>
      <w:r w:rsidRPr="00706687">
        <w:rPr>
          <w:rFonts w:ascii="ＭＳ ゴシック" w:eastAsia="ＭＳ ゴシック" w:hAnsi="ＭＳ ゴシック" w:cs="ＭＳ ゴシック" w:hint="eastAsia"/>
          <w:kern w:val="0"/>
          <w:szCs w:val="21"/>
        </w:rPr>
        <w:t>の立場に立った適切な指定</w:t>
      </w:r>
      <w:r w:rsidRPr="00706687">
        <w:rPr>
          <w:rFonts w:ascii="ＭＳ ゴシック" w:eastAsia="ＭＳ ゴシック" w:hAnsi="ＭＳ ゴシック" w:cs="ＭＳ ゴシック" w:hint="eastAsia"/>
          <w:color w:val="000000"/>
          <w:kern w:val="0"/>
          <w:szCs w:val="21"/>
        </w:rPr>
        <w:t>障害児相談支援の提供を確保することを目的とする。</w:t>
      </w:r>
    </w:p>
    <w:p w:rsidR="005D3C87" w:rsidRPr="00706687" w:rsidRDefault="001A3DE9" w:rsidP="005D3C87">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95FC0">
        <w:rPr>
          <w:rFonts w:ascii="ＭＳ ゴシック" w:eastAsia="ＭＳ ゴシック" w:hAnsi="ＭＳ ゴシック" w:hint="eastAsia"/>
          <w:b/>
          <w:color w:val="0070C0"/>
          <w:sz w:val="18"/>
          <w:szCs w:val="18"/>
        </w:rPr>
        <w:t>（※</w:t>
      </w:r>
      <w:r w:rsidRPr="00895FC0">
        <w:rPr>
          <w:rFonts w:ascii="ＭＳ ゴシック" w:eastAsia="ＭＳ ゴシック" w:hAnsi="ＭＳ ゴシック" w:cs="ＭＳ 明朝" w:hint="eastAsia"/>
          <w:b/>
          <w:color w:val="0070C0"/>
          <w:kern w:val="0"/>
          <w:sz w:val="18"/>
          <w:szCs w:val="18"/>
        </w:rPr>
        <w:t>△△△は、開設者（法人名）を記載してください。以下同じ）</w:t>
      </w:r>
    </w:p>
    <w:p w:rsidR="005D3C87" w:rsidRPr="00706687" w:rsidRDefault="0020091B" w:rsidP="005D3C87">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（運営の方針）</w:t>
      </w:r>
    </w:p>
    <w:p w:rsidR="005D3C87" w:rsidRPr="00706687" w:rsidRDefault="001A3DE9" w:rsidP="005D3C87">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第２条　事業所は、</w:t>
      </w:r>
      <w:r w:rsidRPr="00706687">
        <w:rPr>
          <w:rFonts w:ascii="ＭＳ ゴシック" w:eastAsia="ＭＳ ゴシック" w:hAnsi="ＭＳ ゴシック" w:cs="ＭＳ ゴシック" w:hint="eastAsia"/>
          <w:kern w:val="0"/>
          <w:szCs w:val="21"/>
        </w:rPr>
        <w:t>障害児が自立した日常生活又は社会生活を営むことができるよう、障害児の心身の状況、その置かれている環境に応じて、障害児等</w:t>
      </w:r>
      <w:r w:rsidRPr="00706687">
        <w:rPr>
          <w:rFonts w:ascii="ＭＳ ゴシック" w:eastAsia="ＭＳ ゴシック" w:hAnsi="ＭＳ ゴシック" w:cs="ＭＳ ゴシック" w:hint="eastAsia"/>
          <w:color w:val="000000"/>
          <w:kern w:val="0"/>
          <w:szCs w:val="21"/>
        </w:rPr>
        <w:t>の選択に基づき、適切な保健、医療、福祉、教育等のサービス（以下「福祉サービス等」という。）が、多様な事業所から総合的かつ効率的に提供されるよう努めるものとする。</w:t>
      </w:r>
    </w:p>
    <w:p w:rsidR="005D3C87" w:rsidRPr="00706687" w:rsidRDefault="001A3DE9" w:rsidP="005D3C87">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２　事業所は、市町村、障害児通所支援事業を行う者等との連携を図り、地域において必要な社会資源の改善及び開発に努めるとともに、障害児等に提供される福祉サービス等が特定の種類又は特定の障害児通所支援事業を行う者に不当に偏ることがないよう、公正中立に行うよう努めるものする。</w:t>
      </w:r>
    </w:p>
    <w:p w:rsidR="005D3C87" w:rsidRPr="00706687" w:rsidRDefault="001A3DE9" w:rsidP="005D3C87">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３　事業所</w:t>
      </w:r>
      <w:r w:rsidRPr="00706687">
        <w:rPr>
          <w:rFonts w:ascii="ＭＳ ゴシック" w:eastAsia="ＭＳ ゴシック" w:hAnsi="ＭＳ ゴシック" w:cs="ＭＳ ゴシック" w:hint="eastAsia"/>
          <w:kern w:val="0"/>
          <w:szCs w:val="21"/>
        </w:rPr>
        <w:t>は、障害児等の意思及び人格を尊重し、常に当該障害児等の立場に立って、指</w:t>
      </w:r>
      <w:r w:rsidRPr="00706687">
        <w:rPr>
          <w:rFonts w:ascii="ＭＳ ゴシック" w:eastAsia="ＭＳ ゴシック" w:hAnsi="ＭＳ ゴシック" w:cs="ＭＳ ゴシック" w:hint="eastAsia"/>
          <w:color w:val="000000"/>
          <w:kern w:val="0"/>
          <w:szCs w:val="21"/>
        </w:rPr>
        <w:t>定障害児相談支援の提供に努めるものとする。</w:t>
      </w:r>
    </w:p>
    <w:p w:rsidR="005D3C87" w:rsidRPr="00706687" w:rsidRDefault="001A3DE9" w:rsidP="005D3C87">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４　事業所は、自らその提供する指定障害児相談支援の質の評価を行い、常にその改善を図らなければならない。</w:t>
      </w:r>
    </w:p>
    <w:p w:rsidR="005D3C87" w:rsidRPr="00706687" w:rsidRDefault="001A3DE9" w:rsidP="005D3C87">
      <w:pPr>
        <w:ind w:left="178" w:hangingChars="85" w:hanging="178"/>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５　前４項のほか、児童福祉法（昭和22年法律第</w:t>
      </w:r>
      <w:r w:rsidRPr="00706687">
        <w:rPr>
          <w:rFonts w:ascii="ＭＳ ゴシック" w:eastAsia="ＭＳ ゴシック" w:hAnsi="ＭＳ ゴシック" w:cs="ＭＳ ゴシック" w:hint="eastAsia"/>
          <w:color w:val="000000"/>
          <w:spacing w:val="16"/>
          <w:kern w:val="0"/>
          <w:szCs w:val="21"/>
        </w:rPr>
        <w:t>164</w:t>
      </w:r>
      <w:r w:rsidRPr="00706687">
        <w:rPr>
          <w:rFonts w:ascii="ＭＳ ゴシック" w:eastAsia="ＭＳ ゴシック" w:hAnsi="ＭＳ ゴシック" w:cs="ＭＳ ゴシック" w:hint="eastAsia"/>
          <w:color w:val="000000"/>
          <w:kern w:val="0"/>
          <w:szCs w:val="21"/>
        </w:rPr>
        <w:t>号。以下「法」という。）及び児童福祉法に基づく指定障害児相談支援の事業の人員及び運営に関する基準（平成</w:t>
      </w:r>
      <w:r w:rsidRPr="00706687">
        <w:rPr>
          <w:rFonts w:ascii="ＭＳ ゴシック" w:eastAsia="ＭＳ ゴシック" w:hAnsi="ＭＳ ゴシック" w:cs="ＭＳ ゴシック" w:hint="eastAsia"/>
          <w:color w:val="000000"/>
          <w:spacing w:val="16"/>
          <w:kern w:val="0"/>
          <w:szCs w:val="21"/>
        </w:rPr>
        <w:t>24</w:t>
      </w:r>
      <w:r w:rsidRPr="00706687">
        <w:rPr>
          <w:rFonts w:ascii="ＭＳ ゴシック" w:eastAsia="ＭＳ ゴシック" w:hAnsi="ＭＳ ゴシック" w:cs="ＭＳ ゴシック" w:hint="eastAsia"/>
          <w:color w:val="000000"/>
          <w:kern w:val="0"/>
          <w:szCs w:val="21"/>
        </w:rPr>
        <w:t>年厚生労働省令第29号）に定める内容のほか関係法令等を遵守し、事業を実施するものとする。</w:t>
      </w:r>
    </w:p>
    <w:p w:rsidR="005D3C87" w:rsidRPr="00706687" w:rsidRDefault="0020091B" w:rsidP="005D3C87">
      <w:pPr>
        <w:ind w:left="178" w:hangingChars="85" w:hanging="178"/>
        <w:rPr>
          <w:rFonts w:ascii="ＭＳ ゴシック" w:eastAsia="ＭＳ ゴシック" w:hAnsi="ＭＳ ゴシック" w:cs="ＭＳ ゴシック"/>
          <w:color w:val="000000"/>
          <w:kern w:val="0"/>
          <w:szCs w:val="21"/>
        </w:rPr>
      </w:pP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（事業所の名称等）</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06687">
        <w:rPr>
          <w:rFonts w:ascii="ＭＳ ゴシック" w:eastAsia="ＭＳ ゴシック" w:hAnsi="ＭＳ ゴシック" w:cs="ＭＳ ゴシック" w:hint="eastAsia"/>
          <w:color w:val="000000"/>
          <w:kern w:val="0"/>
          <w:szCs w:val="21"/>
        </w:rPr>
        <w:t xml:space="preserve">（１）名称　　</w:t>
      </w:r>
      <w:r w:rsidRPr="00895FC0">
        <w:rPr>
          <w:rFonts w:ascii="ＭＳ ゴシック" w:eastAsia="ＭＳ ゴシック" w:hAnsi="ＭＳ ゴシック" w:cs="ＭＳ ゴシック" w:hint="eastAsia"/>
          <w:kern w:val="0"/>
          <w:szCs w:val="21"/>
        </w:rPr>
        <w:t>○○○</w:t>
      </w:r>
    </w:p>
    <w:p w:rsidR="005D3C87" w:rsidRPr="00895FC0" w:rsidRDefault="001A3DE9" w:rsidP="005D3C87">
      <w:pPr>
        <w:ind w:left="178" w:hangingChars="85" w:hanging="178"/>
        <w:rPr>
          <w:rFonts w:ascii="ＭＳ ゴシック" w:eastAsia="ＭＳ ゴシック" w:hAnsi="ＭＳ ゴシック" w:cs="ＭＳ ゴシック"/>
          <w:kern w:val="0"/>
          <w:szCs w:val="21"/>
        </w:rPr>
      </w:pPr>
      <w:r w:rsidRPr="00895FC0">
        <w:rPr>
          <w:rFonts w:ascii="ＭＳ ゴシック" w:eastAsia="ＭＳ ゴシック" w:hAnsi="ＭＳ ゴシック" w:cs="ＭＳ ゴシック" w:hint="eastAsia"/>
          <w:kern w:val="0"/>
          <w:szCs w:val="21"/>
        </w:rPr>
        <w:lastRenderedPageBreak/>
        <w:t>（２）所在地　福岡県久留米市○丁目○番○号　○○ビル○号</w:t>
      </w:r>
    </w:p>
    <w:p w:rsidR="005D3C87" w:rsidRPr="00706687" w:rsidRDefault="0020091B"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（職員の職種、員数及び職務の内容）</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 xml:space="preserve">（１）管理者　</w:t>
      </w:r>
      <w:r w:rsidRPr="00706687">
        <w:rPr>
          <w:rFonts w:ascii="ＭＳ ゴシック" w:eastAsia="ＭＳ ゴシック" w:hAnsi="ＭＳ ゴシック" w:cs="ＭＳ ゴシック"/>
          <w:color w:val="000000"/>
          <w:spacing w:val="16"/>
          <w:kern w:val="0"/>
          <w:szCs w:val="21"/>
        </w:rPr>
        <w:t>1</w:t>
      </w:r>
      <w:r w:rsidRPr="00706687">
        <w:rPr>
          <w:rFonts w:ascii="ＭＳ ゴシック" w:eastAsia="ＭＳ ゴシック" w:hAnsi="ＭＳ ゴシック" w:cs="ＭＳ ゴシック" w:hint="eastAsia"/>
          <w:color w:val="000000"/>
          <w:kern w:val="0"/>
          <w:szCs w:val="21"/>
        </w:rPr>
        <w:t>名</w:t>
      </w:r>
    </w:p>
    <w:p w:rsidR="005D3C87" w:rsidRPr="00706687"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 xml:space="preserve">　　管理者は、従業者及び業務の管理を一元的に行うとともに、法令等において規定されている指定障害児相談支援の実施に関し、事業所の職員に対し遵守させるため必要な指揮命令を行う。</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706687">
        <w:rPr>
          <w:rFonts w:ascii="ＭＳ ゴシック" w:eastAsia="ＭＳ ゴシック" w:hAnsi="ＭＳ ゴシック" w:cs="ＭＳ ゴシック" w:hint="eastAsia"/>
          <w:color w:val="000000"/>
          <w:kern w:val="0"/>
          <w:szCs w:val="21"/>
        </w:rPr>
        <w:t>（２）</w:t>
      </w:r>
      <w:r w:rsidRPr="00895FC0">
        <w:rPr>
          <w:rFonts w:ascii="ＭＳ ゴシック" w:eastAsia="ＭＳ ゴシック" w:hAnsi="ＭＳ ゴシック" w:cs="ＭＳ ゴシック" w:hint="eastAsia"/>
          <w:kern w:val="0"/>
          <w:szCs w:val="21"/>
        </w:rPr>
        <w:t>相談支援専門員　○名以上</w:t>
      </w:r>
    </w:p>
    <w:p w:rsidR="005D3C87" w:rsidRPr="00895FC0"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895FC0">
        <w:rPr>
          <w:rFonts w:ascii="ＭＳ ゴシック" w:eastAsia="ＭＳ ゴシック" w:hAnsi="ＭＳ ゴシック" w:cs="ＭＳ ゴシック" w:hint="eastAsia"/>
          <w:kern w:val="0"/>
          <w:szCs w:val="21"/>
        </w:rPr>
        <w:t xml:space="preserve">　　</w:t>
      </w:r>
      <w:r w:rsidRPr="00895FC0">
        <w:rPr>
          <w:rFonts w:ascii="ＭＳ ゴシック" w:eastAsia="ＭＳ ゴシック" w:hAnsi="ＭＳ ゴシック" w:cs="ＭＳ Ｐゴシック" w:hint="eastAsia"/>
          <w:kern w:val="0"/>
          <w:szCs w:val="21"/>
        </w:rPr>
        <w:t>障害児支援利用計画の作成、計画の見直しを行うモニタリング，障害児通所支援事業者等との連絡調整，支給決定等に係る申請の勧奨を適切かつ効果的に行なう。</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（３）その他（事務職員等）　○名以上</w:t>
      </w:r>
    </w:p>
    <w:p w:rsidR="005D3C87" w:rsidRPr="00895FC0" w:rsidRDefault="001A3DE9" w:rsidP="005D3C87">
      <w:pPr>
        <w:ind w:left="178" w:hangingChars="85" w:hanging="178"/>
        <w:rPr>
          <w:rFonts w:ascii="ＭＳ ゴシック" w:eastAsia="ＭＳ ゴシック" w:hAnsi="ＭＳ ゴシック" w:cs="ＭＳ ゴシック"/>
          <w:kern w:val="0"/>
          <w:szCs w:val="21"/>
        </w:rPr>
      </w:pPr>
      <w:r w:rsidRPr="00895FC0">
        <w:rPr>
          <w:rFonts w:ascii="ＭＳ ゴシック" w:eastAsia="ＭＳ ゴシック" w:hAnsi="ＭＳ ゴシック" w:cs="ＭＳ ゴシック" w:hint="eastAsia"/>
          <w:kern w:val="0"/>
          <w:szCs w:val="21"/>
        </w:rPr>
        <w:t xml:space="preserve">　　事業の実施に当たって必要な事務を行う。</w:t>
      </w:r>
    </w:p>
    <w:p w:rsidR="005D3C87" w:rsidRPr="00895FC0" w:rsidRDefault="0020091B" w:rsidP="005D3C87">
      <w:pPr>
        <w:rPr>
          <w:rFonts w:ascii="ＭＳ ゴシック" w:eastAsia="ＭＳ ゴシック" w:hAnsi="ＭＳ ゴシック" w:cs="ＭＳ ゴシック"/>
          <w:kern w:val="0"/>
          <w:szCs w:val="21"/>
        </w:rPr>
      </w:pP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（営業日及び営業時間）</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第５条　事業所の営業日及び営業時間は、次のとおりとする。</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 xml:space="preserve">（１）営業日　</w:t>
      </w:r>
      <w:r w:rsidRPr="00895FC0">
        <w:rPr>
          <w:rFonts w:ascii="ＭＳ ゴシック" w:eastAsia="ＭＳ ゴシック" w:hAnsi="ＭＳ ゴシック" w:cs="ＭＳ ゴシック" w:hint="eastAsia"/>
          <w:kern w:val="0"/>
          <w:szCs w:val="21"/>
          <w:u w:color="FF0000"/>
        </w:rPr>
        <w:t>○曜日から○曜日まで</w:t>
      </w:r>
      <w:r w:rsidRPr="00895FC0">
        <w:rPr>
          <w:rFonts w:ascii="ＭＳ ゴシック" w:eastAsia="ＭＳ ゴシック" w:hAnsi="ＭＳ ゴシック" w:cs="ＭＳ ゴシック" w:hint="eastAsia"/>
          <w:kern w:val="0"/>
          <w:szCs w:val="21"/>
        </w:rPr>
        <w:t>とする。</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 xml:space="preserve">　　ただし、</w:t>
      </w:r>
      <w:r w:rsidRPr="00895FC0">
        <w:rPr>
          <w:rFonts w:ascii="ＭＳ ゴシック" w:eastAsia="ＭＳ ゴシック" w:hAnsi="ＭＳ ゴシック" w:cs="ＭＳ ゴシック" w:hint="eastAsia"/>
          <w:kern w:val="0"/>
          <w:szCs w:val="21"/>
          <w:u w:color="FF0000"/>
        </w:rPr>
        <w:t>国民の祝日、</w:t>
      </w:r>
      <w:r w:rsidRPr="00895FC0">
        <w:rPr>
          <w:rFonts w:ascii="ＭＳ ゴシック" w:eastAsia="ＭＳ ゴシック" w:hAnsi="ＭＳ ゴシック" w:cs="ＭＳ ゴシック"/>
          <w:spacing w:val="16"/>
          <w:kern w:val="0"/>
          <w:szCs w:val="21"/>
          <w:u w:color="FF0000"/>
        </w:rPr>
        <w:t>12</w:t>
      </w:r>
      <w:r w:rsidRPr="00895FC0">
        <w:rPr>
          <w:rFonts w:ascii="ＭＳ ゴシック" w:eastAsia="ＭＳ ゴシック" w:hAnsi="ＭＳ ゴシック" w:cs="ＭＳ ゴシック" w:hint="eastAsia"/>
          <w:kern w:val="0"/>
          <w:szCs w:val="21"/>
          <w:u w:color="FF0000"/>
        </w:rPr>
        <w:t>月</w:t>
      </w:r>
      <w:r w:rsidRPr="00895FC0">
        <w:rPr>
          <w:rFonts w:ascii="ＭＳ ゴシック" w:eastAsia="ＭＳ ゴシック" w:hAnsi="ＭＳ ゴシック" w:cs="ＭＳ ゴシック"/>
          <w:spacing w:val="16"/>
          <w:kern w:val="0"/>
          <w:szCs w:val="21"/>
          <w:u w:color="FF0000"/>
        </w:rPr>
        <w:t>29</w:t>
      </w:r>
      <w:r w:rsidRPr="00895FC0">
        <w:rPr>
          <w:rFonts w:ascii="ＭＳ ゴシック" w:eastAsia="ＭＳ ゴシック" w:hAnsi="ＭＳ ゴシック" w:cs="ＭＳ ゴシック" w:hint="eastAsia"/>
          <w:kern w:val="0"/>
          <w:szCs w:val="21"/>
          <w:u w:color="FF0000"/>
        </w:rPr>
        <w:t>日から</w:t>
      </w:r>
      <w:r w:rsidRPr="00895FC0">
        <w:rPr>
          <w:rFonts w:ascii="ＭＳ ゴシック" w:eastAsia="ＭＳ ゴシック" w:hAnsi="ＭＳ ゴシック" w:cs="ＭＳ ゴシック"/>
          <w:spacing w:val="16"/>
          <w:kern w:val="0"/>
          <w:szCs w:val="21"/>
          <w:u w:color="FF0000"/>
        </w:rPr>
        <w:t>1</w:t>
      </w:r>
      <w:r w:rsidRPr="00895FC0">
        <w:rPr>
          <w:rFonts w:ascii="ＭＳ ゴシック" w:eastAsia="ＭＳ ゴシック" w:hAnsi="ＭＳ ゴシック" w:cs="ＭＳ ゴシック" w:hint="eastAsia"/>
          <w:kern w:val="0"/>
          <w:szCs w:val="21"/>
          <w:u w:color="FF0000"/>
        </w:rPr>
        <w:t>月</w:t>
      </w:r>
      <w:r w:rsidRPr="00895FC0">
        <w:rPr>
          <w:rFonts w:ascii="ＭＳ ゴシック" w:eastAsia="ＭＳ ゴシック" w:hAnsi="ＭＳ ゴシック" w:cs="ＭＳ ゴシック"/>
          <w:spacing w:val="16"/>
          <w:kern w:val="0"/>
          <w:szCs w:val="21"/>
          <w:u w:color="FF0000"/>
        </w:rPr>
        <w:t>3</w:t>
      </w:r>
      <w:r w:rsidRPr="00895FC0">
        <w:rPr>
          <w:rFonts w:ascii="ＭＳ ゴシック" w:eastAsia="ＭＳ ゴシック" w:hAnsi="ＭＳ ゴシック" w:cs="ＭＳ ゴシック" w:hint="eastAsia"/>
          <w:kern w:val="0"/>
          <w:szCs w:val="21"/>
          <w:u w:color="FF0000"/>
        </w:rPr>
        <w:t>日まで</w:t>
      </w:r>
      <w:r w:rsidRPr="00895FC0">
        <w:rPr>
          <w:rFonts w:ascii="ＭＳ ゴシック" w:eastAsia="ＭＳ ゴシック" w:hAnsi="ＭＳ ゴシック" w:cs="ＭＳ ゴシック" w:hint="eastAsia"/>
          <w:kern w:val="0"/>
          <w:szCs w:val="21"/>
        </w:rPr>
        <w:t>を除く。</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 xml:space="preserve">（２）営業時間　</w:t>
      </w:r>
      <w:r w:rsidRPr="00895FC0">
        <w:rPr>
          <w:rFonts w:ascii="ＭＳ ゴシック" w:eastAsia="ＭＳ ゴシック" w:hAnsi="ＭＳ ゴシック" w:cs="ＭＳ ゴシック" w:hint="eastAsia"/>
          <w:kern w:val="0"/>
          <w:szCs w:val="21"/>
          <w:u w:color="FF0000"/>
        </w:rPr>
        <w:t>午前○時から午後○時まで</w:t>
      </w:r>
      <w:r w:rsidRPr="00895FC0">
        <w:rPr>
          <w:rFonts w:ascii="ＭＳ ゴシック" w:eastAsia="ＭＳ ゴシック" w:hAnsi="ＭＳ ゴシック" w:cs="ＭＳ ゴシック" w:hint="eastAsia"/>
          <w:kern w:val="0"/>
          <w:szCs w:val="21"/>
        </w:rPr>
        <w:t>とする。</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 xml:space="preserve">（３）サービス提供日　</w:t>
      </w:r>
      <w:r w:rsidRPr="00895FC0">
        <w:rPr>
          <w:rFonts w:ascii="ＭＳ ゴシック" w:eastAsia="ＭＳ ゴシック" w:hAnsi="ＭＳ ゴシック" w:cs="ＭＳ ゴシック" w:hint="eastAsia"/>
          <w:kern w:val="0"/>
          <w:szCs w:val="21"/>
          <w:u w:color="FF0000"/>
        </w:rPr>
        <w:t>○曜日から○曜日まで</w:t>
      </w:r>
      <w:r w:rsidRPr="00895FC0">
        <w:rPr>
          <w:rFonts w:ascii="ＭＳ ゴシック" w:eastAsia="ＭＳ ゴシック" w:hAnsi="ＭＳ ゴシック" w:cs="ＭＳ ゴシック" w:hint="eastAsia"/>
          <w:kern w:val="0"/>
          <w:szCs w:val="21"/>
        </w:rPr>
        <w:t>とする。</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（４）サービス提供時間</w:t>
      </w:r>
      <w:r w:rsidRPr="00895FC0">
        <w:rPr>
          <w:rFonts w:ascii="ＭＳ ゴシック" w:eastAsia="ＭＳ ゴシック" w:hAnsi="ＭＳ ゴシック" w:cs="ＭＳ ゴシック" w:hint="eastAsia"/>
          <w:kern w:val="0"/>
          <w:szCs w:val="21"/>
          <w:u w:color="FF0000"/>
        </w:rPr>
        <w:t>午前○時から午後○時まで</w:t>
      </w:r>
      <w:r w:rsidRPr="00895FC0">
        <w:rPr>
          <w:rFonts w:ascii="ＭＳ ゴシック" w:eastAsia="ＭＳ ゴシック" w:hAnsi="ＭＳ ゴシック" w:cs="ＭＳ ゴシック" w:hint="eastAsia"/>
          <w:kern w:val="0"/>
          <w:szCs w:val="21"/>
        </w:rPr>
        <w:t>とする。</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895FC0">
        <w:rPr>
          <w:rFonts w:ascii="ＭＳ ゴシック" w:eastAsia="ＭＳ ゴシック" w:hAnsi="ＭＳ ゴシック" w:cs="ＭＳ ゴシック" w:hint="eastAsia"/>
          <w:kern w:val="0"/>
          <w:szCs w:val="21"/>
        </w:rPr>
        <w:t>（５）上記の営業日、営業時間のほか、電話等により</w:t>
      </w:r>
      <w:r w:rsidRPr="00895FC0">
        <w:rPr>
          <w:rFonts w:ascii="ＭＳ ゴシック" w:eastAsia="ＭＳ ゴシック" w:hAnsi="ＭＳ ゴシック" w:cs="ＭＳ ゴシック"/>
          <w:spacing w:val="16"/>
          <w:kern w:val="0"/>
          <w:szCs w:val="21"/>
        </w:rPr>
        <w:t>24</w:t>
      </w:r>
      <w:r w:rsidRPr="00706687">
        <w:rPr>
          <w:rFonts w:ascii="ＭＳ ゴシック" w:eastAsia="ＭＳ ゴシック" w:hAnsi="ＭＳ ゴシック" w:cs="ＭＳ ゴシック" w:hint="eastAsia"/>
          <w:color w:val="000000"/>
          <w:kern w:val="0"/>
          <w:szCs w:val="21"/>
        </w:rPr>
        <w:t>時間常時連絡が可能な体制とする</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895FC0">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5D3C87" w:rsidRPr="00706687" w:rsidRDefault="001A3DE9" w:rsidP="005D3C87">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olor w:val="FF0000"/>
          <w:spacing w:val="16"/>
          <w:kern w:val="0"/>
          <w:sz w:val="18"/>
          <w:szCs w:val="18"/>
        </w:rPr>
      </w:pPr>
      <w:r w:rsidRPr="00895FC0">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（※「サービス提供日」「サービス提供時間」は、利用者に対する指定障害児相談支援のサービス提供が可能な日及び時間を記載してください。）</w:t>
      </w:r>
    </w:p>
    <w:p w:rsidR="005D3C87" w:rsidRPr="00706687" w:rsidRDefault="0020091B" w:rsidP="005D3C87">
      <w:pPr>
        <w:ind w:left="645" w:hangingChars="307" w:hanging="645"/>
        <w:rPr>
          <w:rFonts w:ascii="ＭＳ ゴシック" w:eastAsia="ＭＳ ゴシック" w:hAnsi="ＭＳ ゴシック"/>
        </w:rPr>
      </w:pP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（指定障害児相談支援の提供方法及び内容）</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第６条　事業所で行う指定障害児相談支援の内容は、次のとおりとする</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（１）障害児支援利用援助</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 xml:space="preserve">　　　①障害児通所支援事業者等に関するサービスの内容等の説明</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 xml:space="preserve">　　　②障害児支援利用計画の作成及びそれに付帯する便宜</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（２）継続障害児支援利用援助</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 xml:space="preserve">　　　①モニタリング</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 xml:space="preserve">　　　②障害児支援利用計画の見直し及びそれに付帯する便宜</w:t>
      </w:r>
    </w:p>
    <w:p w:rsidR="005D3C87" w:rsidRPr="00706687" w:rsidRDefault="0020091B"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（障害児相談支援対象保護者から受領する費用の額等）</w:t>
      </w:r>
    </w:p>
    <w:p w:rsidR="005D3C87" w:rsidRPr="00706687"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lastRenderedPageBreak/>
        <w:t>第７条　法定代理受領を行わない場合は、法第24条の26第2項の規定により算定された額を</w:t>
      </w:r>
      <w:r w:rsidRPr="00706687">
        <w:rPr>
          <w:rFonts w:ascii="ＭＳ ゴシック" w:eastAsia="ＭＳ ゴシック" w:hAnsi="ＭＳ ゴシック" w:cs="ＭＳ ゴシック" w:hint="eastAsia"/>
          <w:szCs w:val="21"/>
          <w:u w:color="FF0000"/>
        </w:rPr>
        <w:t>利用者</w:t>
      </w:r>
      <w:r w:rsidRPr="00706687">
        <w:rPr>
          <w:rFonts w:ascii="ＭＳ ゴシック" w:eastAsia="ＭＳ ゴシック" w:hAnsi="ＭＳ ゴシック" w:cs="ＭＳ ゴシック" w:hint="eastAsia"/>
          <w:color w:val="000000"/>
          <w:kern w:val="0"/>
          <w:szCs w:val="21"/>
        </w:rPr>
        <w:t>から受領する。</w:t>
      </w:r>
    </w:p>
    <w:p w:rsidR="005D3C87" w:rsidRPr="00706687"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706687">
        <w:rPr>
          <w:rFonts w:ascii="ＭＳ ゴシック" w:eastAsia="ＭＳ ゴシック" w:hAnsi="ＭＳ ゴシック" w:cs="ＭＳ ゴシック" w:hint="eastAsia"/>
          <w:color w:val="000000"/>
          <w:kern w:val="0"/>
          <w:szCs w:val="21"/>
        </w:rPr>
        <w:t>２　前項のほかに、障害児相談支援対象保護者の選定により通常の事業の実施地域以外の地域の</w:t>
      </w:r>
      <w:r w:rsidRPr="00706687">
        <w:rPr>
          <w:rFonts w:ascii="ＭＳ ゴシック" w:eastAsia="ＭＳ ゴシック" w:hAnsi="ＭＳ ゴシック" w:cs="ＭＳ ゴシック" w:hint="eastAsia"/>
          <w:kern w:val="0"/>
          <w:szCs w:val="21"/>
        </w:rPr>
        <w:t>居宅を</w:t>
      </w:r>
      <w:r w:rsidRPr="00706687">
        <w:rPr>
          <w:rFonts w:ascii="ＭＳ ゴシック" w:eastAsia="ＭＳ ゴシック" w:hAnsi="ＭＳ ゴシック" w:cs="ＭＳ ゴシック" w:hint="eastAsia"/>
          <w:color w:val="000000"/>
          <w:kern w:val="0"/>
          <w:szCs w:val="21"/>
        </w:rPr>
        <w:t>訪問して指定障害児相談支援を提供する場合は、それに要した交通費の支払を障害児相談支援対象保護者から受けることができる。</w:t>
      </w:r>
    </w:p>
    <w:p w:rsidR="005D3C87" w:rsidRPr="00895FC0"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06687">
        <w:rPr>
          <w:rFonts w:ascii="ＭＳ ゴシック" w:eastAsia="ＭＳ ゴシック" w:hAnsi="ＭＳ ゴシック" w:cs="ＭＳ ゴシック" w:hint="eastAsia"/>
          <w:color w:val="000000"/>
          <w:kern w:val="0"/>
          <w:szCs w:val="21"/>
        </w:rPr>
        <w:t>３　次条に定める通常の事業の実施地域を越えて行う事業に要する交通費は、公共交通機関等を利用した場合には、その実費を障害児相談支援対象保護者から徴収するものとする。なおこの場合、</w:t>
      </w:r>
      <w:r w:rsidRPr="00895FC0">
        <w:rPr>
          <w:rFonts w:ascii="ＭＳ ゴシック" w:eastAsia="ＭＳ ゴシック" w:hAnsi="ＭＳ ゴシック" w:cs="ＭＳ ゴシック" w:hint="eastAsia"/>
          <w:kern w:val="0"/>
          <w:szCs w:val="21"/>
        </w:rPr>
        <w:t>事業者の自動車を使用したときは、次の額を徴収するものとする。</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（１）事業所から片道○○キロメートル未満　○○円</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895FC0">
        <w:rPr>
          <w:rFonts w:ascii="ＭＳ ゴシック" w:eastAsia="ＭＳ ゴシック" w:hAnsi="ＭＳ ゴシック" w:cs="ＭＳ ゴシック" w:hint="eastAsia"/>
          <w:kern w:val="0"/>
          <w:szCs w:val="21"/>
        </w:rPr>
        <w:t>（２）事業所から片道○○キロメートル以上　○○円</w:t>
      </w:r>
    </w:p>
    <w:p w:rsidR="005D3C87" w:rsidRPr="00895FC0"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４　第１項から第３項までの費用の支払を受けた場合は、当該費用に係る領収書を当該費用を支払った障害児相談支援対象保護者に対し交付するものとする。</w:t>
      </w:r>
    </w:p>
    <w:p w:rsidR="005D3C87" w:rsidRPr="00895FC0"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895FC0">
        <w:rPr>
          <w:rFonts w:ascii="ＭＳ ゴシック" w:eastAsia="ＭＳ ゴシック" w:hAnsi="ＭＳ ゴシック" w:cs="ＭＳ ゴシック" w:hint="eastAsia"/>
          <w:szCs w:val="21"/>
        </w:rPr>
        <w:t>５　第２項及び第３項の費用の額に係る指障害児画相談支援の提供に当たっては、あらかじめ、</w:t>
      </w:r>
      <w:r w:rsidRPr="00895FC0">
        <w:rPr>
          <w:rFonts w:ascii="ＭＳ ゴシック" w:eastAsia="ＭＳ ゴシック" w:hAnsi="ＭＳ ゴシック" w:cs="ＭＳ ゴシック" w:hint="eastAsia"/>
          <w:kern w:val="0"/>
          <w:szCs w:val="21"/>
        </w:rPr>
        <w:t>障害児相談支援対象保護者</w:t>
      </w:r>
      <w:r w:rsidRPr="00895FC0">
        <w:rPr>
          <w:rFonts w:ascii="ＭＳ ゴシック" w:eastAsia="ＭＳ ゴシック" w:hAnsi="ＭＳ ゴシック" w:cs="ＭＳ ゴシック" w:hint="eastAsia"/>
          <w:szCs w:val="21"/>
        </w:rPr>
        <w:t>に対し、当該サービスの内容及び費用について説明を行い、</w:t>
      </w:r>
      <w:r w:rsidRPr="00895FC0">
        <w:rPr>
          <w:rFonts w:ascii="ＭＳ ゴシック" w:eastAsia="ＭＳ ゴシック" w:hAnsi="ＭＳ ゴシック" w:cs="ＭＳ ゴシック" w:hint="eastAsia"/>
          <w:kern w:val="0"/>
          <w:szCs w:val="21"/>
        </w:rPr>
        <w:t>障害児相談支援対象保護者</w:t>
      </w:r>
      <w:r w:rsidRPr="00895FC0">
        <w:rPr>
          <w:rFonts w:ascii="ＭＳ ゴシック" w:eastAsia="ＭＳ ゴシック" w:hAnsi="ＭＳ ゴシック" w:cs="ＭＳ ゴシック" w:hint="eastAsia"/>
          <w:szCs w:val="21"/>
        </w:rPr>
        <w:t>の同意を得るものとする。</w:t>
      </w:r>
    </w:p>
    <w:p w:rsidR="005D3C87" w:rsidRPr="00895FC0" w:rsidRDefault="001A3DE9" w:rsidP="005D3C87">
      <w:pPr>
        <w:ind w:left="210" w:hangingChars="100" w:hanging="210"/>
        <w:rPr>
          <w:rFonts w:ascii="ＭＳ ゴシック" w:eastAsia="ＭＳ ゴシック" w:hAnsi="ＭＳ ゴシック"/>
        </w:rPr>
      </w:pPr>
      <w:r w:rsidRPr="00895FC0">
        <w:rPr>
          <w:rFonts w:ascii="ＭＳ ゴシック" w:eastAsia="ＭＳ ゴシック" w:hAnsi="ＭＳ ゴシック" w:cs="ＭＳ ゴシック" w:hint="eastAsia"/>
        </w:rPr>
        <w:t xml:space="preserve">６　</w:t>
      </w:r>
      <w:r w:rsidRPr="00895FC0">
        <w:rPr>
          <w:rFonts w:ascii="ＭＳ ゴシック" w:eastAsia="ＭＳ ゴシック" w:hAnsi="ＭＳ ゴシック" w:hint="eastAsia"/>
        </w:rPr>
        <w:t>第１項から第３項までの費用のほか、直接利用者の便益を向上させるものであって、給付決定者に支払を求めることが適当であるものについて</w:t>
      </w:r>
      <w:r w:rsidRPr="00895FC0">
        <w:rPr>
          <w:rFonts w:ascii="ＭＳ ゴシック" w:eastAsia="ＭＳ ゴシック" w:hAnsi="ＭＳ ゴシック" w:cs="ＭＳ ゴシック" w:hint="eastAsia"/>
          <w:kern w:val="0"/>
          <w:szCs w:val="21"/>
        </w:rPr>
        <w:t>障害児相談支援対象保護者</w:t>
      </w:r>
      <w:r w:rsidRPr="00895FC0">
        <w:rPr>
          <w:rFonts w:ascii="ＭＳ ゴシック" w:eastAsia="ＭＳ ゴシック" w:hAnsi="ＭＳ ゴシック" w:hint="eastAsia"/>
        </w:rPr>
        <w:t>に支払を求める際は、理由を書面で明らかにするとともに、</w:t>
      </w:r>
      <w:r w:rsidRPr="00895FC0">
        <w:rPr>
          <w:rFonts w:ascii="ＭＳ ゴシック" w:eastAsia="ＭＳ ゴシック" w:hAnsi="ＭＳ ゴシック" w:cs="ＭＳ ゴシック" w:hint="eastAsia"/>
          <w:kern w:val="0"/>
          <w:szCs w:val="21"/>
        </w:rPr>
        <w:t>障害児相談支援対象保護者</w:t>
      </w:r>
      <w:r w:rsidRPr="00895FC0">
        <w:rPr>
          <w:rFonts w:ascii="ＭＳ ゴシック" w:eastAsia="ＭＳ ゴシック" w:hAnsi="ＭＳ ゴシック" w:hint="eastAsia"/>
        </w:rPr>
        <w:t>に説明を行い、同意を得るものとする。</w:t>
      </w:r>
    </w:p>
    <w:p w:rsidR="005D3C87" w:rsidRPr="00895FC0" w:rsidRDefault="0020091B"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（通常の事業の実施地域）</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第８条　通常の事業の実施地域は、</w:t>
      </w:r>
      <w:r w:rsidRPr="00895FC0">
        <w:rPr>
          <w:rFonts w:ascii="ＭＳ ゴシック" w:eastAsia="ＭＳ ゴシック" w:hAnsi="ＭＳ ゴシック" w:cs="ＭＳ ゴシック" w:hint="eastAsia"/>
          <w:kern w:val="0"/>
          <w:szCs w:val="21"/>
          <w:u w:color="FF0000"/>
        </w:rPr>
        <w:t>○○</w:t>
      </w:r>
      <w:r w:rsidRPr="00895FC0">
        <w:rPr>
          <w:rFonts w:ascii="ＭＳ ゴシック" w:eastAsia="ＭＳ ゴシック" w:hAnsi="ＭＳ ゴシック" w:cs="ＭＳ ゴシック" w:hint="eastAsia"/>
          <w:kern w:val="0"/>
          <w:szCs w:val="21"/>
        </w:rPr>
        <w:t>とする。</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95FC0">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5D3C87" w:rsidRPr="00706687" w:rsidRDefault="0020091B"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（指定障害児相談支援を提供する主たる対象者）</w:t>
      </w:r>
    </w:p>
    <w:p w:rsidR="005D3C87" w:rsidRPr="00706687"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第９条　事業所において指定障害児相談支援を提供する主たる対象者は、18歳未満の者（法第21条の5の13の規定により満20歳に達するまで障害児通所支援事業を利用できる者を含む。）のうち次のとおりとする。</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（１）身体障害</w:t>
      </w:r>
      <w:r w:rsidR="00706687" w:rsidRPr="00895FC0">
        <w:rPr>
          <w:rFonts w:ascii="ＭＳ ゴシック" w:eastAsia="ＭＳ ゴシック" w:hAnsi="ＭＳ ゴシック" w:cs="ＭＳ ゴシック" w:hint="eastAsia"/>
          <w:kern w:val="0"/>
          <w:szCs w:val="21"/>
        </w:rPr>
        <w:t>児</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cs="ＭＳ ゴシック" w:hint="eastAsia"/>
          <w:kern w:val="0"/>
          <w:szCs w:val="21"/>
        </w:rPr>
        <w:t>（２）知的障害</w:t>
      </w:r>
      <w:r w:rsidR="00706687" w:rsidRPr="00895FC0">
        <w:rPr>
          <w:rFonts w:ascii="ＭＳ ゴシック" w:eastAsia="ＭＳ ゴシック" w:hAnsi="ＭＳ ゴシック" w:cs="ＭＳ ゴシック" w:hint="eastAsia"/>
          <w:kern w:val="0"/>
          <w:szCs w:val="21"/>
        </w:rPr>
        <w:t>児</w:t>
      </w:r>
    </w:p>
    <w:p w:rsidR="005D3C87" w:rsidRPr="00895FC0"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895FC0">
        <w:rPr>
          <w:rFonts w:ascii="ＭＳ ゴシック" w:eastAsia="ＭＳ ゴシック" w:hAnsi="ＭＳ ゴシック" w:cs="ＭＳ ゴシック" w:hint="eastAsia"/>
          <w:kern w:val="0"/>
          <w:szCs w:val="21"/>
        </w:rPr>
        <w:t>（３）精神障害</w:t>
      </w:r>
      <w:r w:rsidR="00706687" w:rsidRPr="00895FC0">
        <w:rPr>
          <w:rFonts w:ascii="ＭＳ ゴシック" w:eastAsia="ＭＳ ゴシック" w:hAnsi="ＭＳ ゴシック" w:cs="ＭＳ ゴシック" w:hint="eastAsia"/>
          <w:kern w:val="0"/>
          <w:szCs w:val="21"/>
        </w:rPr>
        <w:t>児</w:t>
      </w:r>
    </w:p>
    <w:p w:rsidR="005D3C87" w:rsidRPr="00895FC0" w:rsidRDefault="001A3DE9" w:rsidP="005D3C87">
      <w:pPr>
        <w:ind w:left="645" w:hangingChars="307" w:hanging="645"/>
        <w:rPr>
          <w:rFonts w:ascii="ＭＳ ゴシック" w:eastAsia="ＭＳ ゴシック" w:hAnsi="ＭＳ ゴシック" w:cs="ＭＳ ゴシック"/>
          <w:kern w:val="0"/>
          <w:szCs w:val="21"/>
        </w:rPr>
      </w:pPr>
      <w:r w:rsidRPr="00895FC0">
        <w:rPr>
          <w:rFonts w:ascii="ＭＳ ゴシック" w:eastAsia="ＭＳ ゴシック" w:hAnsi="ＭＳ ゴシック" w:cs="ＭＳ ゴシック" w:hint="eastAsia"/>
          <w:kern w:val="0"/>
          <w:szCs w:val="21"/>
        </w:rPr>
        <w:t>（４）難病患者等（</w:t>
      </w:r>
      <w:r w:rsidR="00706687" w:rsidRPr="00895FC0">
        <w:rPr>
          <w:rFonts w:ascii="ＭＳ ゴシック" w:eastAsia="ＭＳ ゴシック" w:hAnsi="ＭＳ ゴシック" w:cs="ＭＳ ゴシック" w:hint="eastAsia"/>
          <w:kern w:val="0"/>
          <w:szCs w:val="21"/>
        </w:rPr>
        <w:t>障害者総合支援</w:t>
      </w:r>
      <w:r w:rsidRPr="00895FC0">
        <w:rPr>
          <w:rFonts w:ascii="ＭＳ ゴシック" w:eastAsia="ＭＳ ゴシック" w:hAnsi="ＭＳ ゴシック" w:cs="ＭＳ ゴシック" w:hint="eastAsia"/>
          <w:kern w:val="0"/>
          <w:szCs w:val="21"/>
        </w:rPr>
        <w:t>法に定める難病患者等）</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895FC0">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5D3C87" w:rsidRPr="00706687" w:rsidRDefault="0020091B"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1A3DE9" w:rsidRPr="00706687" w:rsidRDefault="001A3DE9" w:rsidP="001A3D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06687">
        <w:rPr>
          <w:rFonts w:ascii="ＭＳ ゴシック" w:eastAsia="ＭＳ ゴシック" w:hAnsi="ＭＳ ゴシック" w:cs="ＭＳ ゴシック" w:hint="eastAsia"/>
          <w:kern w:val="0"/>
          <w:szCs w:val="21"/>
        </w:rPr>
        <w:lastRenderedPageBreak/>
        <w:t>（人権の擁護及び虐待の防止のための措置に関する事項）</w:t>
      </w:r>
    </w:p>
    <w:p w:rsidR="001A3DE9" w:rsidRPr="00706687" w:rsidRDefault="001A3DE9" w:rsidP="001A3D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706687">
        <w:rPr>
          <w:rFonts w:ascii="ＭＳ ゴシック" w:eastAsia="ＭＳ ゴシック" w:hAnsi="ＭＳ ゴシック" w:cs="ＭＳ ゴシック" w:hint="eastAsia"/>
          <w:kern w:val="0"/>
          <w:szCs w:val="21"/>
        </w:rPr>
        <w:t>第１０条　事業所は、利用者の人権の擁護、虐待の防止等のため、次の措置を講ずるものとする。</w:t>
      </w:r>
    </w:p>
    <w:p w:rsidR="001A3DE9" w:rsidRPr="00706687" w:rsidRDefault="001A3DE9" w:rsidP="001A3D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706687">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1A3DE9" w:rsidRPr="00706687" w:rsidRDefault="001A3DE9" w:rsidP="001A3D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706687">
        <w:rPr>
          <w:rFonts w:ascii="ＭＳ ゴシック" w:eastAsia="ＭＳ ゴシック" w:hAnsi="ＭＳ ゴシック" w:cs="ＭＳ ゴシック" w:hint="eastAsia"/>
          <w:kern w:val="0"/>
          <w:szCs w:val="21"/>
        </w:rPr>
        <w:t>（２）成年後見制度の利用支援</w:t>
      </w:r>
    </w:p>
    <w:p w:rsidR="001A3DE9" w:rsidRPr="00706687" w:rsidRDefault="001A3DE9" w:rsidP="001A3D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706687">
        <w:rPr>
          <w:rFonts w:ascii="ＭＳ ゴシック" w:eastAsia="ＭＳ ゴシック" w:hAnsi="ＭＳ ゴシック" w:cs="ＭＳ ゴシック" w:hint="eastAsia"/>
          <w:kern w:val="0"/>
          <w:szCs w:val="21"/>
        </w:rPr>
        <w:t>（３）苦情解決体制の整備</w:t>
      </w:r>
    </w:p>
    <w:p w:rsidR="001A3DE9" w:rsidRPr="00895FC0" w:rsidRDefault="001A3DE9" w:rsidP="001A3D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706687">
        <w:rPr>
          <w:rFonts w:ascii="ＭＳ ゴシック" w:eastAsia="ＭＳ ゴシック" w:hAnsi="ＭＳ ゴシック" w:cs="ＭＳ ゴシック" w:hint="eastAsia"/>
          <w:kern w:val="0"/>
          <w:szCs w:val="21"/>
        </w:rPr>
        <w:t>（４）虐待の防止を啓発・普及するための従業員に対す</w:t>
      </w:r>
      <w:r w:rsidRPr="00895FC0">
        <w:rPr>
          <w:rFonts w:ascii="ＭＳ ゴシック" w:eastAsia="ＭＳ ゴシック" w:hAnsi="ＭＳ ゴシック" w:cs="ＭＳ ゴシック" w:hint="eastAsia"/>
          <w:kern w:val="0"/>
          <w:szCs w:val="21"/>
        </w:rPr>
        <w:t>る研修の定期的な実施</w:t>
      </w:r>
    </w:p>
    <w:p w:rsidR="001A3DE9" w:rsidRPr="00895FC0" w:rsidRDefault="001A3DE9" w:rsidP="001A3DE9">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895FC0">
        <w:rPr>
          <w:rFonts w:ascii="ＭＳ ゴシック" w:eastAsia="ＭＳ ゴシック" w:hAnsi="ＭＳ ゴシック" w:cs="ＭＳ ゴシック" w:hint="eastAsia"/>
          <w:kern w:val="0"/>
          <w:szCs w:val="21"/>
        </w:rPr>
        <w:t>（５）事業所における虐待防止のための対策を検討する委員会（テレビ電話装置等の活用可）を定期的に開催するとともに、その結果について従業者へ周知徹底を図る</w:t>
      </w:r>
    </w:p>
    <w:p w:rsidR="001A3DE9" w:rsidRPr="00895FC0" w:rsidRDefault="001A3DE9" w:rsidP="001A3D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5FC0">
        <w:rPr>
          <w:rFonts w:ascii="ＭＳ ゴシック" w:eastAsia="ＭＳ ゴシック" w:hAnsi="ＭＳ ゴシック" w:cs="ＭＳ ゴシック" w:hint="eastAsia"/>
          <w:kern w:val="0"/>
          <w:szCs w:val="21"/>
        </w:rPr>
        <w:t>（６）前５号に掲げる措置を適切に実施するための担当者を置く。</w:t>
      </w:r>
    </w:p>
    <w:p w:rsidR="001A3DE9" w:rsidRPr="00895FC0" w:rsidRDefault="001A3DE9" w:rsidP="001A3DE9">
      <w:pPr>
        <w:ind w:left="210" w:hangingChars="100" w:hanging="210"/>
        <w:rPr>
          <w:rFonts w:ascii="ＭＳ ゴシック" w:eastAsia="ＭＳ ゴシック" w:hAnsi="ＭＳ ゴシック"/>
          <w:szCs w:val="21"/>
        </w:rPr>
      </w:pPr>
    </w:p>
    <w:p w:rsidR="001A3DE9" w:rsidRPr="00895FC0" w:rsidRDefault="001A3DE9" w:rsidP="001A3DE9">
      <w:pPr>
        <w:ind w:left="210" w:hangingChars="100" w:hanging="210"/>
        <w:rPr>
          <w:rFonts w:ascii="ＭＳ ゴシック" w:eastAsia="ＭＳ ゴシック" w:hAnsi="ＭＳ ゴシック"/>
          <w:szCs w:val="21"/>
        </w:rPr>
      </w:pPr>
      <w:r w:rsidRPr="00895FC0">
        <w:rPr>
          <w:rFonts w:ascii="ＭＳ ゴシック" w:eastAsia="ＭＳ ゴシック" w:hAnsi="ＭＳ ゴシック" w:hint="eastAsia"/>
          <w:szCs w:val="21"/>
        </w:rPr>
        <w:t>（感染症及び食中毒の発生・まん延防止のための対策）</w:t>
      </w:r>
    </w:p>
    <w:p w:rsidR="001A3DE9" w:rsidRPr="00895FC0" w:rsidRDefault="001A3DE9" w:rsidP="001A3DE9">
      <w:pPr>
        <w:ind w:left="210" w:hangingChars="100" w:hanging="210"/>
        <w:rPr>
          <w:rFonts w:ascii="ＭＳ ゴシック" w:eastAsia="ＭＳ ゴシック" w:hAnsi="ＭＳ ゴシック"/>
          <w:szCs w:val="21"/>
        </w:rPr>
      </w:pPr>
      <w:r w:rsidRPr="00895FC0">
        <w:rPr>
          <w:rFonts w:ascii="ＭＳ ゴシック" w:eastAsia="ＭＳ ゴシック" w:hAnsi="ＭＳ ゴシック" w:hint="eastAsia"/>
          <w:szCs w:val="21"/>
        </w:rPr>
        <w:t>第１１条　事業所は、感染症又は食中毒が発生し、又はまん延しないよう、次の各号に掲げる措置を講じる。</w:t>
      </w:r>
    </w:p>
    <w:p w:rsidR="001A3DE9" w:rsidRPr="00895FC0" w:rsidRDefault="001A3DE9" w:rsidP="001A3DE9">
      <w:pPr>
        <w:numPr>
          <w:ilvl w:val="0"/>
          <w:numId w:val="1"/>
        </w:numPr>
        <w:rPr>
          <w:rFonts w:ascii="ＭＳ ゴシック" w:eastAsia="ＭＳ ゴシック" w:hAnsi="ＭＳ ゴシック"/>
          <w:szCs w:val="21"/>
        </w:rPr>
      </w:pPr>
      <w:r w:rsidRPr="00895FC0">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1A3DE9" w:rsidRPr="00895FC0" w:rsidRDefault="001A3DE9" w:rsidP="001A3DE9">
      <w:pPr>
        <w:numPr>
          <w:ilvl w:val="0"/>
          <w:numId w:val="1"/>
        </w:numPr>
        <w:rPr>
          <w:rFonts w:ascii="ＭＳ ゴシック" w:eastAsia="ＭＳ ゴシック" w:hAnsi="ＭＳ ゴシック"/>
          <w:szCs w:val="21"/>
        </w:rPr>
      </w:pPr>
      <w:r w:rsidRPr="00895FC0">
        <w:rPr>
          <w:rFonts w:ascii="ＭＳ ゴシック" w:eastAsia="ＭＳ ゴシック" w:hAnsi="ＭＳ ゴシック" w:hint="eastAsia"/>
          <w:szCs w:val="21"/>
        </w:rPr>
        <w:t>事業所において、感染症及び食中毒の予防及びまん延防止のための指針を整備する。</w:t>
      </w:r>
    </w:p>
    <w:p w:rsidR="001A3DE9" w:rsidRPr="00706687" w:rsidRDefault="001A3DE9" w:rsidP="001A3DE9">
      <w:pPr>
        <w:numPr>
          <w:ilvl w:val="0"/>
          <w:numId w:val="1"/>
        </w:numPr>
        <w:rPr>
          <w:rFonts w:ascii="ＭＳ ゴシック" w:eastAsia="ＭＳ ゴシック" w:hAnsi="ＭＳ ゴシック"/>
          <w:color w:val="FF0000"/>
          <w:szCs w:val="21"/>
          <w:u w:val="single"/>
        </w:rPr>
      </w:pPr>
      <w:r w:rsidRPr="00895FC0">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1A3DE9" w:rsidRPr="00706687" w:rsidRDefault="001A3DE9" w:rsidP="001A3DE9">
      <w:pPr>
        <w:rPr>
          <w:rFonts w:ascii="ＭＳ ゴシック" w:eastAsia="ＭＳ ゴシック" w:hAnsi="ＭＳ ゴシック"/>
          <w:szCs w:val="21"/>
        </w:rPr>
      </w:pPr>
    </w:p>
    <w:p w:rsidR="001A3DE9" w:rsidRPr="00706687" w:rsidRDefault="001A3DE9" w:rsidP="001A3DE9">
      <w:pPr>
        <w:ind w:left="210" w:hangingChars="100" w:hanging="210"/>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rPr>
        <w:t>（</w:t>
      </w:r>
      <w:r w:rsidRPr="00706687">
        <w:rPr>
          <w:rFonts w:ascii="ＭＳ ゴシック" w:eastAsia="ＭＳ ゴシック" w:hAnsi="ＭＳ ゴシック" w:hint="eastAsia"/>
          <w:color w:val="FF0000"/>
          <w:szCs w:val="21"/>
          <w:u w:val="single"/>
        </w:rPr>
        <w:t>業務継続計画の作成）</w:t>
      </w:r>
    </w:p>
    <w:p w:rsidR="001A3DE9" w:rsidRPr="00706687" w:rsidRDefault="001A3DE9" w:rsidP="001A3DE9">
      <w:pPr>
        <w:ind w:left="206" w:hangingChars="98" w:hanging="206"/>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u w:val="single"/>
        </w:rPr>
        <w:t>第１２条　事業所</w:t>
      </w:r>
      <w:r w:rsidR="003719A5" w:rsidRPr="00706687">
        <w:rPr>
          <w:rFonts w:ascii="ＭＳ ゴシック" w:eastAsia="ＭＳ ゴシック" w:hAnsi="ＭＳ ゴシック" w:hint="eastAsia"/>
          <w:color w:val="FF0000"/>
          <w:szCs w:val="21"/>
          <w:u w:val="single"/>
        </w:rPr>
        <w:t>は、感染症や非常災害の発生時において、利用者に対する指定障害児相談支援</w:t>
      </w:r>
      <w:r w:rsidRPr="0070668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の提供を継続的に実施するため、また非常時の体制で早期の業務再開を図るための計画（以下「業務計画」という。）を策定し、当該業務継続計画に従い必要な措置を講ずる。</w:t>
      </w:r>
    </w:p>
    <w:p w:rsidR="001A3DE9" w:rsidRPr="00706687" w:rsidRDefault="001A3DE9" w:rsidP="001A3DE9">
      <w:pPr>
        <w:ind w:left="210" w:hangingChars="100" w:hanging="210"/>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事業所は、従業者に対し、業務継続計画について周知するとともに、必要な研修及び訓練を定期的に実施する。</w:t>
      </w:r>
    </w:p>
    <w:p w:rsidR="001A3DE9" w:rsidRPr="00706687" w:rsidRDefault="001A3DE9" w:rsidP="001A3DE9">
      <w:pPr>
        <w:ind w:left="210" w:hangingChars="100" w:hanging="210"/>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u w:val="single"/>
        </w:rPr>
        <w:t>３　事業所は、定期的に業務継続計画の見直しを行い、必要に応じて業務継続計画の変更を行う。</w:t>
      </w:r>
    </w:p>
    <w:p w:rsidR="005D3C87" w:rsidRPr="00706687" w:rsidRDefault="0020091B" w:rsidP="005D3C8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5D3C87" w:rsidRPr="00706687" w:rsidRDefault="001A3DE9" w:rsidP="005D3C8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06687">
        <w:rPr>
          <w:rFonts w:ascii="ＭＳ ゴシック" w:eastAsia="ＭＳ ゴシック" w:hAnsi="ＭＳ ゴシック" w:cs="ＭＳ ゴシック" w:hint="eastAsia"/>
          <w:color w:val="000000"/>
          <w:kern w:val="0"/>
          <w:szCs w:val="21"/>
        </w:rPr>
        <w:t>（苦情解決対応）</w:t>
      </w:r>
    </w:p>
    <w:p w:rsidR="005D3C87" w:rsidRPr="00706687" w:rsidRDefault="001A3DE9" w:rsidP="005D3C8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06687">
        <w:rPr>
          <w:rFonts w:ascii="ＭＳ ゴシック" w:eastAsia="ＭＳ ゴシック" w:hAnsi="ＭＳ ゴシック" w:cs="ＭＳ ゴシック" w:hint="eastAsia"/>
          <w:color w:val="000000"/>
          <w:kern w:val="0"/>
          <w:szCs w:val="21"/>
        </w:rPr>
        <w:t>第１３条　提供した指定障害児相談支</w:t>
      </w:r>
      <w:r w:rsidRPr="00706687">
        <w:rPr>
          <w:rFonts w:ascii="ＭＳ ゴシック" w:eastAsia="ＭＳ ゴシック" w:hAnsi="ＭＳ ゴシック" w:cs="ＭＳ ゴシック" w:hint="eastAsia"/>
          <w:szCs w:val="21"/>
        </w:rPr>
        <w:t>援に関</w:t>
      </w:r>
      <w:r w:rsidRPr="00706687">
        <w:rPr>
          <w:rFonts w:ascii="ＭＳ ゴシック" w:eastAsia="ＭＳ ゴシック" w:hAnsi="ＭＳ ゴシック" w:cs="ＭＳ ゴシック" w:hint="eastAsia"/>
          <w:kern w:val="0"/>
          <w:szCs w:val="21"/>
        </w:rPr>
        <w:t>する障害児等又はそ</w:t>
      </w:r>
      <w:r w:rsidRPr="00706687">
        <w:rPr>
          <w:rFonts w:ascii="ＭＳ ゴシック" w:eastAsia="ＭＳ ゴシック" w:hAnsi="ＭＳ ゴシック" w:cs="ＭＳ ゴシック" w:hint="eastAsia"/>
          <w:szCs w:val="21"/>
        </w:rPr>
        <w:t>の家族からの苦</w:t>
      </w:r>
      <w:r w:rsidRPr="00706687">
        <w:rPr>
          <w:rFonts w:ascii="ＭＳ ゴシック" w:eastAsia="ＭＳ ゴシック" w:hAnsi="ＭＳ ゴシック" w:cs="ＭＳ ゴシック" w:hint="eastAsia"/>
          <w:color w:val="000000"/>
          <w:kern w:val="0"/>
          <w:szCs w:val="21"/>
        </w:rPr>
        <w:t>情に迅速かつ適切に対応するために、苦情を受け付けるための窓口を設置するものとする。</w:t>
      </w:r>
    </w:p>
    <w:p w:rsidR="005D3C87" w:rsidRPr="00706687" w:rsidRDefault="001A3DE9" w:rsidP="005D3C8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06687">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5D3C87" w:rsidRPr="00706687" w:rsidRDefault="001A3DE9" w:rsidP="005D3C87">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06687">
        <w:rPr>
          <w:rFonts w:ascii="ＭＳ ゴシック" w:eastAsia="ＭＳ ゴシック" w:hAnsi="ＭＳ ゴシック" w:cs="ＭＳ Ｐゴシック" w:hint="eastAsia"/>
          <w:kern w:val="0"/>
          <w:szCs w:val="21"/>
        </w:rPr>
        <w:t>３　提供した指定障害児相談支援に関し、法の規定により都道府県又は市町村その他関係</w:t>
      </w:r>
      <w:r w:rsidRPr="00706687">
        <w:rPr>
          <w:rFonts w:ascii="ＭＳ ゴシック" w:eastAsia="ＭＳ ゴシック" w:hAnsi="ＭＳ ゴシック" w:cs="ＭＳ Ｐゴシック" w:hint="eastAsia"/>
          <w:kern w:val="0"/>
          <w:szCs w:val="21"/>
        </w:rPr>
        <w:lastRenderedPageBreak/>
        <w:t>機関及びそれぞれの長（以下「都道府県等」という。）が行う報告若しくは文書その他の物件の提出若しくは提示の命令、又は当該職員からの質問若しくは事業所の設備若しくは帳簿書類その他の物件の検査に応じ、障害児等またはその家族からの苦情に関して都道府県等が行う調査に協力するとともに、都道府県等から指導又は助言を受けた場合は、当該指導又は助言に従って必要な改善を行うとともに、その改善の内容を都道府県等に報告するものとする。</w:t>
      </w:r>
    </w:p>
    <w:p w:rsidR="005D3C87" w:rsidRPr="00706687" w:rsidRDefault="001A3DE9" w:rsidP="005D3C87">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06687">
        <w:rPr>
          <w:rFonts w:ascii="ＭＳ ゴシック" w:eastAsia="ＭＳ ゴシック" w:hAnsi="ＭＳ ゴシック" w:cs="ＭＳ Ｐゴシック" w:hint="eastAsia"/>
          <w:kern w:val="0"/>
          <w:szCs w:val="21"/>
        </w:rPr>
        <w:t>４</w:t>
      </w:r>
      <w:r w:rsidRPr="00706687">
        <w:rPr>
          <w:rFonts w:ascii="ＭＳ ゴシック" w:eastAsia="ＭＳ ゴシック" w:hAnsi="ＭＳ ゴシック" w:cs="ＭＳ Ｐゴシック" w:hint="eastAsia"/>
          <w:w w:val="151"/>
          <w:kern w:val="0"/>
          <w:szCs w:val="21"/>
        </w:rPr>
        <w:t xml:space="preserve">　</w:t>
      </w:r>
      <w:r w:rsidRPr="00706687">
        <w:rPr>
          <w:rFonts w:ascii="ＭＳ ゴシック" w:eastAsia="ＭＳ ゴシック" w:hAnsi="ＭＳ ゴシック" w:cs="ＭＳ Ｐゴシック" w:hint="eastAsia"/>
          <w:kern w:val="0"/>
          <w:szCs w:val="21"/>
        </w:rPr>
        <w:t>社会福祉法（昭和</w:t>
      </w:r>
      <w:r w:rsidRPr="00706687">
        <w:rPr>
          <w:rFonts w:ascii="ＭＳ ゴシック" w:eastAsia="ＭＳ ゴシック" w:hAnsi="ＭＳ ゴシック" w:cs="ＭＳ Ｐゴシック"/>
          <w:spacing w:val="16"/>
          <w:kern w:val="0"/>
          <w:szCs w:val="21"/>
        </w:rPr>
        <w:t>26</w:t>
      </w:r>
      <w:r w:rsidRPr="00706687">
        <w:rPr>
          <w:rFonts w:ascii="ＭＳ ゴシック" w:eastAsia="ＭＳ ゴシック" w:hAnsi="ＭＳ ゴシック" w:cs="ＭＳ Ｐゴシック" w:hint="eastAsia"/>
          <w:kern w:val="0"/>
          <w:szCs w:val="21"/>
        </w:rPr>
        <w:t>年法律第</w:t>
      </w:r>
      <w:r w:rsidRPr="00706687">
        <w:rPr>
          <w:rFonts w:ascii="ＭＳ ゴシック" w:eastAsia="ＭＳ ゴシック" w:hAnsi="ＭＳ ゴシック" w:cs="ＭＳ Ｐゴシック"/>
          <w:spacing w:val="16"/>
          <w:kern w:val="0"/>
          <w:szCs w:val="21"/>
        </w:rPr>
        <w:t>45</w:t>
      </w:r>
      <w:r w:rsidRPr="00706687">
        <w:rPr>
          <w:rFonts w:ascii="ＭＳ ゴシック" w:eastAsia="ＭＳ ゴシック" w:hAnsi="ＭＳ ゴシック" w:cs="ＭＳ Ｐゴシック" w:hint="eastAsia"/>
          <w:kern w:val="0"/>
          <w:szCs w:val="21"/>
        </w:rPr>
        <w:t>号）第</w:t>
      </w:r>
      <w:r w:rsidRPr="00706687">
        <w:rPr>
          <w:rFonts w:ascii="ＭＳ ゴシック" w:eastAsia="ＭＳ ゴシック" w:hAnsi="ＭＳ ゴシック" w:cs="ＭＳ Ｐゴシック"/>
          <w:spacing w:val="16"/>
          <w:kern w:val="0"/>
          <w:szCs w:val="21"/>
        </w:rPr>
        <w:t>83</w:t>
      </w:r>
      <w:r w:rsidRPr="00706687">
        <w:rPr>
          <w:rFonts w:ascii="ＭＳ ゴシック" w:eastAsia="ＭＳ ゴシック" w:hAnsi="ＭＳ ゴシック" w:cs="ＭＳ Ｐゴシック" w:hint="eastAsia"/>
          <w:kern w:val="0"/>
          <w:szCs w:val="21"/>
        </w:rPr>
        <w:t>条に規定する運営適正化委員会が同法第</w:t>
      </w:r>
      <w:r w:rsidRPr="00706687">
        <w:rPr>
          <w:rFonts w:ascii="ＭＳ ゴシック" w:eastAsia="ＭＳ ゴシック" w:hAnsi="ＭＳ ゴシック" w:cs="ＭＳ Ｐゴシック"/>
          <w:spacing w:val="16"/>
          <w:kern w:val="0"/>
          <w:szCs w:val="21"/>
        </w:rPr>
        <w:t>85</w:t>
      </w:r>
      <w:r w:rsidRPr="00706687">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5D3C87" w:rsidRPr="00706687" w:rsidRDefault="0020091B" w:rsidP="005D3C8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5D3C87" w:rsidRPr="00706687" w:rsidRDefault="001A3DE9" w:rsidP="005D3C87">
      <w:pPr>
        <w:kinsoku w:val="0"/>
        <w:wordWrap w:val="0"/>
        <w:overflowPunct w:val="0"/>
        <w:autoSpaceDE w:val="0"/>
        <w:autoSpaceDN w:val="0"/>
        <w:spacing w:line="354" w:lineRule="atLeast"/>
        <w:jc w:val="left"/>
        <w:rPr>
          <w:rFonts w:ascii="ＭＳ ゴシック" w:eastAsia="ＭＳ ゴシック" w:hAnsi="ＭＳ ゴシック"/>
          <w:spacing w:val="16"/>
        </w:rPr>
      </w:pPr>
      <w:r w:rsidRPr="00706687">
        <w:rPr>
          <w:rFonts w:ascii="ＭＳ ゴシック" w:eastAsia="ＭＳ ゴシック" w:hAnsi="ＭＳ ゴシック" w:cs="ＭＳ ゴシック" w:hint="eastAsia"/>
          <w:color w:val="000000"/>
        </w:rPr>
        <w:t>（事故発生時の対応）</w:t>
      </w:r>
    </w:p>
    <w:p w:rsidR="005D3C87" w:rsidRPr="00706687" w:rsidRDefault="001A3DE9" w:rsidP="005D3C87">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sidRPr="00706687">
        <w:rPr>
          <w:rFonts w:ascii="ＭＳ ゴシック" w:eastAsia="ＭＳ ゴシック" w:hAnsi="ＭＳ ゴシック" w:cs="ＭＳ ゴシック" w:hint="eastAsia"/>
          <w:color w:val="000000"/>
        </w:rPr>
        <w:t>第１４条</w:t>
      </w:r>
      <w:r w:rsidRPr="00706687">
        <w:rPr>
          <w:rFonts w:ascii="ＭＳ ゴシック" w:eastAsia="ＭＳ ゴシック" w:hAnsi="ＭＳ ゴシック" w:cs="ＭＳ ゴシック" w:hint="eastAsia"/>
          <w:color w:val="000000"/>
          <w:spacing w:val="16"/>
        </w:rPr>
        <w:t xml:space="preserve">　</w:t>
      </w:r>
      <w:r w:rsidRPr="00706687">
        <w:rPr>
          <w:rFonts w:ascii="ＭＳ ゴシック" w:eastAsia="ＭＳ ゴシック" w:hAnsi="ＭＳ ゴシック" w:cs="ＭＳ ゴシック" w:hint="eastAsia"/>
          <w:color w:val="000000"/>
        </w:rPr>
        <w:t>事業所は、指定障害児相談支援の提供により事故が発生した場合は、久留米市長及び市町村、当</w:t>
      </w:r>
      <w:r w:rsidRPr="00706687">
        <w:rPr>
          <w:rFonts w:ascii="ＭＳ ゴシック" w:eastAsia="ＭＳ ゴシック" w:hAnsi="ＭＳ ゴシック" w:cs="ＭＳ ゴシック" w:hint="eastAsia"/>
          <w:kern w:val="0"/>
        </w:rPr>
        <w:t>該</w:t>
      </w:r>
      <w:r w:rsidRPr="00706687">
        <w:rPr>
          <w:rFonts w:ascii="ＭＳ ゴシック" w:eastAsia="ＭＳ ゴシック" w:hAnsi="ＭＳ ゴシック" w:cs="ＭＳ ゴシック" w:hint="eastAsia"/>
          <w:kern w:val="0"/>
          <w:szCs w:val="21"/>
        </w:rPr>
        <w:t>障害児等</w:t>
      </w:r>
      <w:r w:rsidRPr="00706687">
        <w:rPr>
          <w:rFonts w:ascii="ＭＳ ゴシック" w:eastAsia="ＭＳ ゴシック" w:hAnsi="ＭＳ ゴシック" w:cs="ＭＳ ゴシック" w:hint="eastAsia"/>
          <w:kern w:val="0"/>
        </w:rPr>
        <w:t>の家族等</w:t>
      </w:r>
      <w:r w:rsidRPr="00706687">
        <w:rPr>
          <w:rFonts w:ascii="ＭＳ ゴシック" w:eastAsia="ＭＳ ゴシック" w:hAnsi="ＭＳ ゴシック" w:cs="ＭＳ ゴシック" w:hint="eastAsia"/>
          <w:color w:val="000000"/>
        </w:rPr>
        <w:t>に連絡を行うとともに、必要な措置を講じるものとする。</w:t>
      </w:r>
    </w:p>
    <w:p w:rsidR="005D3C87" w:rsidRPr="00706687" w:rsidRDefault="001A3DE9" w:rsidP="005D3C87">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706687">
        <w:rPr>
          <w:rFonts w:ascii="ＭＳ ゴシック" w:eastAsia="ＭＳ ゴシック" w:hAnsi="ＭＳ ゴシック" w:cs="ＭＳ ゴシック" w:hint="eastAsia"/>
          <w:color w:val="000000"/>
        </w:rPr>
        <w:t>２</w:t>
      </w:r>
      <w:r w:rsidRPr="00706687">
        <w:rPr>
          <w:rFonts w:ascii="ＭＳ ゴシック" w:eastAsia="ＭＳ ゴシック" w:hAnsi="ＭＳ ゴシック" w:cs="ＭＳ ゴシック" w:hint="eastAsia"/>
          <w:color w:val="000000"/>
          <w:spacing w:val="16"/>
        </w:rPr>
        <w:t xml:space="preserve">　</w:t>
      </w:r>
      <w:r w:rsidRPr="00706687">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5D3C87" w:rsidRPr="00706687" w:rsidRDefault="001A3DE9" w:rsidP="005D3C8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706687">
        <w:rPr>
          <w:rFonts w:ascii="ＭＳ ゴシック" w:eastAsia="ＭＳ ゴシック" w:hAnsi="ＭＳ ゴシック" w:cs="ＭＳ ゴシック" w:hint="eastAsia"/>
          <w:color w:val="000000"/>
        </w:rPr>
        <w:t>３</w:t>
      </w:r>
      <w:r w:rsidRPr="00706687">
        <w:rPr>
          <w:rFonts w:ascii="ＭＳ ゴシック" w:eastAsia="ＭＳ ゴシック" w:hAnsi="ＭＳ ゴシック" w:cs="ＭＳ ゴシック" w:hint="eastAsia"/>
          <w:color w:val="000000"/>
          <w:spacing w:val="16"/>
        </w:rPr>
        <w:t xml:space="preserve">　</w:t>
      </w:r>
      <w:r w:rsidRPr="00706687">
        <w:rPr>
          <w:rFonts w:ascii="ＭＳ ゴシック" w:eastAsia="ＭＳ ゴシック" w:hAnsi="ＭＳ ゴシック" w:cs="ＭＳ ゴシック" w:hint="eastAsia"/>
          <w:color w:val="000000"/>
        </w:rPr>
        <w:t>事業所</w:t>
      </w:r>
      <w:r w:rsidRPr="00706687">
        <w:rPr>
          <w:rFonts w:ascii="ＭＳ ゴシック" w:eastAsia="ＭＳ ゴシック" w:hAnsi="ＭＳ ゴシック" w:cs="ＭＳ ゴシック" w:hint="eastAsia"/>
          <w:kern w:val="0"/>
        </w:rPr>
        <w:t>は、</w:t>
      </w:r>
      <w:r w:rsidRPr="00706687">
        <w:rPr>
          <w:rFonts w:ascii="ＭＳ ゴシック" w:eastAsia="ＭＳ ゴシック" w:hAnsi="ＭＳ ゴシック" w:cs="ＭＳ ゴシック" w:hint="eastAsia"/>
          <w:kern w:val="0"/>
          <w:szCs w:val="21"/>
        </w:rPr>
        <w:t>障害児等</w:t>
      </w:r>
      <w:r w:rsidRPr="00706687">
        <w:rPr>
          <w:rFonts w:ascii="ＭＳ ゴシック" w:eastAsia="ＭＳ ゴシック" w:hAnsi="ＭＳ ゴシック" w:cs="ＭＳ ゴシック" w:hint="eastAsia"/>
          <w:kern w:val="0"/>
        </w:rPr>
        <w:t>に対する指定障害児相談支</w:t>
      </w:r>
      <w:r w:rsidRPr="00706687">
        <w:rPr>
          <w:rFonts w:ascii="ＭＳ ゴシック" w:eastAsia="ＭＳ ゴシック" w:hAnsi="ＭＳ ゴシック" w:cs="ＭＳ ゴシック" w:hint="eastAsia"/>
          <w:color w:val="000000"/>
        </w:rPr>
        <w:t>援の提供により賠償すべき事故が発生した場合は、損害賠償を速やかに行うものとする。</w:t>
      </w:r>
    </w:p>
    <w:p w:rsidR="005D3C87" w:rsidRDefault="0020091B" w:rsidP="005D3C8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20091B" w:rsidRDefault="0020091B" w:rsidP="0020091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564360">
        <w:rPr>
          <w:rFonts w:ascii="ＭＳ ゴシック" w:eastAsia="ＭＳ ゴシック" w:hAnsi="ＭＳ ゴシック" w:cs="ＭＳ ゴシック" w:hint="eastAsia"/>
          <w:color w:val="FF0000"/>
          <w:kern w:val="0"/>
          <w:szCs w:val="21"/>
          <w:shd w:val="pct15" w:color="auto" w:fill="FFFFFF"/>
        </w:rPr>
        <w:t>【</w:t>
      </w:r>
      <w:r w:rsidRPr="00564360">
        <w:rPr>
          <w:rFonts w:ascii="ＭＳ ゴシック" w:eastAsia="ＭＳ ゴシック" w:hAnsi="ＭＳ ゴシック" w:cs="ＭＳ ゴシック"/>
          <w:color w:val="FF0000"/>
          <w:kern w:val="0"/>
          <w:szCs w:val="21"/>
          <w:shd w:val="pct15" w:color="auto" w:fill="FFFFFF"/>
        </w:rPr>
        <w:t>地域生活支援拠点</w:t>
      </w:r>
      <w:r>
        <w:rPr>
          <w:rFonts w:ascii="ＭＳ ゴシック" w:eastAsia="ＭＳ ゴシック" w:hAnsi="ＭＳ ゴシック" w:cs="ＭＳ ゴシック" w:hint="eastAsia"/>
          <w:color w:val="FF0000"/>
          <w:kern w:val="0"/>
          <w:szCs w:val="21"/>
          <w:shd w:val="pct15" w:color="auto" w:fill="FFFFFF"/>
        </w:rPr>
        <w:t>である</w:t>
      </w:r>
      <w:r w:rsidRPr="00564360">
        <w:rPr>
          <w:rFonts w:ascii="ＭＳ ゴシック" w:eastAsia="ＭＳ ゴシック" w:hAnsi="ＭＳ ゴシック" w:cs="ＭＳ ゴシック"/>
          <w:color w:val="FF0000"/>
          <w:kern w:val="0"/>
          <w:szCs w:val="21"/>
          <w:shd w:val="pct15" w:color="auto" w:fill="FFFFFF"/>
        </w:rPr>
        <w:t>場合のみ】</w:t>
      </w:r>
    </w:p>
    <w:p w:rsidR="0020091B" w:rsidRPr="00372AF0" w:rsidRDefault="0020091B" w:rsidP="0020091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olor w:val="FF0000"/>
          <w:spacing w:val="16"/>
          <w:kern w:val="0"/>
          <w:szCs w:val="21"/>
        </w:rPr>
      </w:pPr>
      <w:r w:rsidRPr="00B94718">
        <w:rPr>
          <w:rFonts w:ascii="ＭＳ ゴシック" w:eastAsia="ＭＳ ゴシック" w:hAnsi="ＭＳ ゴシック" w:cs="ＭＳ ゴシック" w:hint="eastAsia"/>
          <w:color w:val="FF0000"/>
          <w:kern w:val="0"/>
          <w:szCs w:val="21"/>
        </w:rPr>
        <w:t>（地域生活支援拠点等の機能）</w:t>
      </w:r>
    </w:p>
    <w:p w:rsidR="0020091B" w:rsidRPr="00505F23" w:rsidRDefault="0020091B" w:rsidP="0020091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olor w:val="FF0000"/>
          <w:spacing w:val="16"/>
          <w:kern w:val="0"/>
          <w:szCs w:val="21"/>
        </w:rPr>
      </w:pPr>
      <w:r>
        <w:rPr>
          <w:rFonts w:ascii="ＭＳ ゴシック" w:eastAsia="ＭＳ ゴシック" w:hAnsi="ＭＳ ゴシック" w:cs="ＭＳ ゴシック" w:hint="eastAsia"/>
          <w:color w:val="FF0000"/>
          <w:kern w:val="0"/>
          <w:szCs w:val="21"/>
        </w:rPr>
        <w:t>第１４</w:t>
      </w:r>
      <w:r w:rsidRPr="00B94718">
        <w:rPr>
          <w:rFonts w:ascii="ＭＳ ゴシック" w:eastAsia="ＭＳ ゴシック" w:hAnsi="ＭＳ ゴシック" w:cs="ＭＳ ゴシック" w:hint="eastAsia"/>
          <w:color w:val="FF0000"/>
          <w:kern w:val="0"/>
          <w:szCs w:val="21"/>
        </w:rPr>
        <w:t>条</w:t>
      </w:r>
      <w:r>
        <w:rPr>
          <w:rFonts w:ascii="ＭＳ ゴシック" w:eastAsia="ＭＳ ゴシック" w:hAnsi="ＭＳ ゴシック" w:cs="ＭＳ ゴシック" w:hint="eastAsia"/>
          <w:color w:val="FF0000"/>
          <w:kern w:val="0"/>
          <w:szCs w:val="21"/>
        </w:rPr>
        <w:t>の</w:t>
      </w:r>
      <w:r>
        <w:rPr>
          <w:rFonts w:ascii="ＭＳ ゴシック" w:eastAsia="ＭＳ ゴシック" w:hAnsi="ＭＳ ゴシック" w:cs="ＭＳ ゴシック"/>
          <w:color w:val="FF0000"/>
          <w:kern w:val="0"/>
          <w:szCs w:val="21"/>
        </w:rPr>
        <w:t>２</w:t>
      </w:r>
      <w:r w:rsidRPr="00B94718">
        <w:rPr>
          <w:rFonts w:ascii="ＭＳ ゴシック" w:eastAsia="ＭＳ ゴシック" w:hAnsi="ＭＳ ゴシック" w:cs="ＭＳ ゴシック" w:hint="eastAsia"/>
          <w:color w:val="FF0000"/>
          <w:kern w:val="0"/>
          <w:szCs w:val="21"/>
        </w:rPr>
        <w:t xml:space="preserve">　事業所は、久</w:t>
      </w:r>
      <w:r w:rsidRPr="00505F23">
        <w:rPr>
          <w:rFonts w:ascii="ＭＳ ゴシック" w:eastAsia="ＭＳ ゴシック" w:hAnsi="ＭＳ ゴシック" w:cs="ＭＳ ゴシック" w:hint="eastAsia"/>
          <w:color w:val="FF0000"/>
          <w:kern w:val="0"/>
          <w:szCs w:val="21"/>
        </w:rPr>
        <w:t>留米市の地域生活支援拠点等として次の機能を担う。</w:t>
      </w:r>
    </w:p>
    <w:p w:rsidR="0020091B" w:rsidRPr="00505F23" w:rsidRDefault="0020091B" w:rsidP="0020091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color w:val="FF0000"/>
          <w:kern w:val="0"/>
          <w:szCs w:val="21"/>
        </w:rPr>
      </w:pPr>
      <w:r w:rsidRPr="00505F23">
        <w:rPr>
          <w:rFonts w:ascii="ＭＳ ゴシック" w:eastAsia="ＭＳ ゴシック" w:hAnsi="ＭＳ ゴシック" w:cs="ＭＳ ゴシック" w:hint="eastAsia"/>
          <w:color w:val="FF0000"/>
          <w:kern w:val="0"/>
          <w:szCs w:val="21"/>
        </w:rPr>
        <w:t>（１）</w:t>
      </w:r>
      <w:r w:rsidRPr="00505F23">
        <w:rPr>
          <w:rFonts w:ascii="ＭＳ Ｐゴシック" w:eastAsia="ＭＳ Ｐゴシック" w:hAnsi="ＭＳ Ｐゴシック" w:hint="eastAsia"/>
          <w:color w:val="FF0000"/>
          <w:szCs w:val="21"/>
        </w:rPr>
        <w:t>緊急時の支援が見込めない世帯を事前に把握・登録した上で、常時の連絡体制を確保し、障害の特性に起因して生じた緊急の事態等に必要なサービスのコーディネートや相談その他必要な支援を行う機能。</w:t>
      </w:r>
    </w:p>
    <w:p w:rsidR="0020091B" w:rsidRDefault="0020091B" w:rsidP="0020091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Ｐゴシック" w:eastAsia="ＭＳ Ｐゴシック" w:hAnsi="ＭＳ Ｐゴシック"/>
          <w:color w:val="FF0000"/>
          <w:szCs w:val="21"/>
        </w:rPr>
      </w:pPr>
      <w:r w:rsidRPr="00505F23">
        <w:rPr>
          <w:rFonts w:ascii="ＭＳ ゴシック" w:eastAsia="ＭＳ ゴシック" w:hAnsi="ＭＳ ゴシック" w:cs="ＭＳ ゴシック" w:hint="eastAsia"/>
          <w:color w:val="FF0000"/>
          <w:kern w:val="0"/>
          <w:szCs w:val="21"/>
        </w:rPr>
        <w:t>（２）</w:t>
      </w:r>
      <w:r w:rsidRPr="00505F23">
        <w:rPr>
          <w:rFonts w:ascii="ＭＳ Ｐゴシック" w:eastAsia="ＭＳ Ｐゴシック" w:hAnsi="ＭＳ Ｐゴシック" w:hint="eastAsia"/>
          <w:color w:val="FF0000"/>
          <w:szCs w:val="21"/>
        </w:rPr>
        <w:t>地域の様々なニーズに対応できるサービス提供体制の確保や、地域の社会資源の連携体制の構築等を行う機能。</w:t>
      </w:r>
    </w:p>
    <w:p w:rsidR="0020091B" w:rsidRPr="00372AF0" w:rsidRDefault="0020091B" w:rsidP="0020091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564360">
        <w:rPr>
          <w:rFonts w:ascii="ＭＳ ゴシック" w:eastAsia="ＭＳ ゴシック" w:hAnsi="ＭＳ ゴシック" w:cs="ＭＳ ゴシック" w:hint="eastAsia"/>
          <w:color w:val="FF0000"/>
          <w:kern w:val="0"/>
          <w:szCs w:val="21"/>
          <w:shd w:val="pct15" w:color="auto" w:fill="FFFFFF"/>
        </w:rPr>
        <w:t>【</w:t>
      </w:r>
      <w:r>
        <w:rPr>
          <w:rFonts w:ascii="ＭＳ ゴシック" w:eastAsia="ＭＳ ゴシック" w:hAnsi="ＭＳ ゴシック" w:cs="ＭＳ ゴシック"/>
          <w:color w:val="FF0000"/>
          <w:kern w:val="0"/>
          <w:szCs w:val="21"/>
          <w:shd w:val="pct15" w:color="auto" w:fill="FFFFFF"/>
        </w:rPr>
        <w:t>地域生活支援拠点と</w:t>
      </w:r>
      <w:r>
        <w:rPr>
          <w:rFonts w:ascii="ＭＳ ゴシック" w:eastAsia="ＭＳ ゴシック" w:hAnsi="ＭＳ ゴシック" w:cs="ＭＳ ゴシック" w:hint="eastAsia"/>
          <w:color w:val="FF0000"/>
          <w:kern w:val="0"/>
          <w:szCs w:val="21"/>
          <w:shd w:val="pct15" w:color="auto" w:fill="FFFFFF"/>
        </w:rPr>
        <w:t>連携を</w:t>
      </w:r>
      <w:r>
        <w:rPr>
          <w:rFonts w:ascii="ＭＳ ゴシック" w:eastAsia="ＭＳ ゴシック" w:hAnsi="ＭＳ ゴシック" w:cs="ＭＳ ゴシック"/>
          <w:color w:val="FF0000"/>
          <w:kern w:val="0"/>
          <w:szCs w:val="21"/>
          <w:shd w:val="pct15" w:color="auto" w:fill="FFFFFF"/>
        </w:rPr>
        <w:t>図る</w:t>
      </w:r>
      <w:r w:rsidRPr="00564360">
        <w:rPr>
          <w:rFonts w:ascii="ＭＳ ゴシック" w:eastAsia="ＭＳ ゴシック" w:hAnsi="ＭＳ ゴシック" w:cs="ＭＳ ゴシック"/>
          <w:color w:val="FF0000"/>
          <w:kern w:val="0"/>
          <w:szCs w:val="21"/>
          <w:shd w:val="pct15" w:color="auto" w:fill="FFFFFF"/>
        </w:rPr>
        <w:t>場合のみ】</w:t>
      </w:r>
    </w:p>
    <w:p w:rsidR="0020091B" w:rsidRDefault="0020091B" w:rsidP="0020091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（地域生活支援拠点等の連携</w:t>
      </w:r>
      <w:r w:rsidRPr="00B94718">
        <w:rPr>
          <w:rFonts w:ascii="ＭＳ ゴシック" w:eastAsia="ＭＳ ゴシック" w:hAnsi="ＭＳ ゴシック" w:cs="ＭＳ ゴシック" w:hint="eastAsia"/>
          <w:color w:val="FF0000"/>
          <w:kern w:val="0"/>
          <w:szCs w:val="21"/>
        </w:rPr>
        <w:t>）</w:t>
      </w:r>
    </w:p>
    <w:p w:rsidR="0020091B" w:rsidRDefault="0020091B" w:rsidP="0020091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FF0000"/>
          <w:kern w:val="0"/>
          <w:szCs w:val="21"/>
        </w:rPr>
        <w:t>第１４条の３</w:t>
      </w:r>
      <w:r>
        <w:rPr>
          <w:rFonts w:ascii="ＭＳ ゴシック" w:eastAsia="ＭＳ ゴシック" w:hAnsi="ＭＳ ゴシック" w:cs="ＭＳ ゴシック"/>
          <w:color w:val="FF0000"/>
          <w:kern w:val="0"/>
          <w:szCs w:val="21"/>
        </w:rPr>
        <w:t xml:space="preserve">　</w:t>
      </w:r>
      <w:r w:rsidRPr="00372AF0">
        <w:rPr>
          <w:rFonts w:ascii="ＭＳ ゴシック" w:eastAsia="ＭＳ ゴシック" w:hAnsi="ＭＳ ゴシック" w:cs="ＭＳ ゴシック" w:hint="eastAsia"/>
          <w:color w:val="FF0000"/>
          <w:kern w:val="0"/>
          <w:szCs w:val="21"/>
        </w:rPr>
        <w:t>地域生活支援拠点等</w:t>
      </w:r>
      <w:r>
        <w:rPr>
          <w:rFonts w:ascii="ＭＳ ゴシック" w:eastAsia="ＭＳ ゴシック" w:hAnsi="ＭＳ ゴシック" w:cs="ＭＳ ゴシック" w:hint="eastAsia"/>
          <w:color w:val="FF0000"/>
          <w:kern w:val="0"/>
          <w:szCs w:val="21"/>
        </w:rPr>
        <w:t>の</w:t>
      </w:r>
      <w:r w:rsidRPr="00372AF0">
        <w:rPr>
          <w:rFonts w:ascii="ＭＳ ゴシック" w:eastAsia="ＭＳ ゴシック" w:hAnsi="ＭＳ ゴシック" w:cs="ＭＳ ゴシック" w:hint="eastAsia"/>
          <w:color w:val="FF0000"/>
          <w:kern w:val="0"/>
          <w:szCs w:val="21"/>
        </w:rPr>
        <w:t>拠点関係機関との連携体制を</w:t>
      </w:r>
      <w:r w:rsidRPr="001F01C9">
        <w:rPr>
          <w:rFonts w:ascii="ＭＳ ゴシック" w:eastAsia="ＭＳ ゴシック" w:hAnsi="ＭＳ ゴシック" w:cs="ＭＳ ゴシック" w:hint="eastAsia"/>
          <w:color w:val="FF0000"/>
          <w:kern w:val="0"/>
          <w:szCs w:val="21"/>
        </w:rPr>
        <w:t>確保するとともに、</w:t>
      </w:r>
      <w:r>
        <w:rPr>
          <w:rFonts w:ascii="ＭＳ ゴシック" w:eastAsia="ＭＳ ゴシック" w:hAnsi="ＭＳ ゴシック" w:cs="ＭＳ ゴシック" w:hint="eastAsia"/>
          <w:color w:val="FF0000"/>
          <w:kern w:val="0"/>
          <w:szCs w:val="21"/>
        </w:rPr>
        <w:t>久留米市</w:t>
      </w:r>
      <w:r>
        <w:rPr>
          <w:rFonts w:ascii="ＭＳ ゴシック" w:eastAsia="ＭＳ ゴシック" w:hAnsi="ＭＳ ゴシック" w:cs="ＭＳ ゴシック"/>
          <w:color w:val="FF0000"/>
          <w:kern w:val="0"/>
          <w:szCs w:val="21"/>
        </w:rPr>
        <w:t>地域生活支援</w:t>
      </w:r>
      <w:r w:rsidRPr="001F01C9">
        <w:rPr>
          <w:rFonts w:ascii="ＭＳ ゴシック" w:eastAsia="ＭＳ ゴシック" w:hAnsi="ＭＳ ゴシック" w:cs="ＭＳ ゴシック" w:hint="eastAsia"/>
          <w:color w:val="FF0000"/>
          <w:kern w:val="0"/>
          <w:szCs w:val="21"/>
        </w:rPr>
        <w:t>協議会に定期的に参画</w:t>
      </w:r>
      <w:r>
        <w:rPr>
          <w:rFonts w:ascii="ＭＳ ゴシック" w:eastAsia="ＭＳ ゴシック" w:hAnsi="ＭＳ ゴシック" w:cs="ＭＳ ゴシック" w:hint="eastAsia"/>
          <w:color w:val="FF0000"/>
          <w:kern w:val="0"/>
          <w:szCs w:val="21"/>
        </w:rPr>
        <w:t>する</w:t>
      </w:r>
      <w:r w:rsidRPr="001F01C9">
        <w:rPr>
          <w:rFonts w:ascii="ＭＳ ゴシック" w:eastAsia="ＭＳ ゴシック" w:hAnsi="ＭＳ ゴシック" w:cs="ＭＳ ゴシック" w:hint="eastAsia"/>
          <w:color w:val="FF0000"/>
          <w:kern w:val="0"/>
          <w:szCs w:val="21"/>
        </w:rPr>
        <w:t>。</w:t>
      </w:r>
    </w:p>
    <w:p w:rsidR="0020091B" w:rsidRDefault="0020091B" w:rsidP="005D3C8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hint="eastAsia"/>
          <w:color w:val="000000"/>
          <w:kern w:val="0"/>
          <w:szCs w:val="21"/>
        </w:rPr>
      </w:pP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（その他運営に関する重要事項）</w:t>
      </w:r>
    </w:p>
    <w:p w:rsidR="005D3C87" w:rsidRPr="00706687"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第</w:t>
      </w:r>
      <w:r w:rsidRPr="00706687">
        <w:rPr>
          <w:rFonts w:ascii="ＭＳ ゴシック" w:eastAsia="ＭＳ ゴシック" w:hAnsi="ＭＳ ゴシック" w:cs="ＭＳ ゴシック" w:hint="eastAsia"/>
          <w:kern w:val="0"/>
          <w:szCs w:val="21"/>
        </w:rPr>
        <w:t>１５</w:t>
      </w:r>
      <w:r w:rsidRPr="00706687">
        <w:rPr>
          <w:rFonts w:ascii="ＭＳ ゴシック" w:eastAsia="ＭＳ ゴシック" w:hAnsi="ＭＳ ゴシック" w:cs="ＭＳ ゴシック" w:hint="eastAsia"/>
          <w:color w:val="000000"/>
          <w:kern w:val="0"/>
          <w:szCs w:val="21"/>
        </w:rPr>
        <w:t>条　事業所は、職員の資質の向上のために研修の機会を次のとおり設けるものとし、また、業務の執行体制についても検証、整備するものとする。</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（１）採用時研修　採用後○カ月以内</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（２）継続研修　年○回</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kern w:val="0"/>
          <w:szCs w:val="21"/>
        </w:rPr>
      </w:pPr>
      <w:r w:rsidRPr="00706687">
        <w:rPr>
          <w:rFonts w:ascii="ＭＳ ゴシック" w:eastAsia="ＭＳ ゴシック" w:hAnsi="ＭＳ ゴシック" w:cs="ＭＳ ゴシック" w:hint="eastAsia"/>
          <w:color w:val="000000"/>
          <w:kern w:val="0"/>
          <w:szCs w:val="21"/>
        </w:rPr>
        <w:lastRenderedPageBreak/>
        <w:t>２　職員</w:t>
      </w:r>
      <w:r w:rsidRPr="00706687">
        <w:rPr>
          <w:rFonts w:ascii="ＭＳ ゴシック" w:eastAsia="ＭＳ ゴシック" w:hAnsi="ＭＳ ゴシック" w:cs="ＭＳ ゴシック" w:hint="eastAsia"/>
          <w:kern w:val="0"/>
          <w:szCs w:val="21"/>
        </w:rPr>
        <w:t>は、その業務上知り得た</w:t>
      </w:r>
      <w:r w:rsidRPr="00706687">
        <w:rPr>
          <w:rFonts w:ascii="ＭＳ ゴシック" w:eastAsia="ＭＳ ゴシック" w:hAnsi="ＭＳ ゴシック" w:cs="ＭＳ ゴシック" w:hint="eastAsia"/>
          <w:kern w:val="0"/>
          <w:szCs w:val="21"/>
          <w:u w:color="FF0000"/>
        </w:rPr>
        <w:t>障害児等</w:t>
      </w:r>
      <w:r w:rsidRPr="00706687">
        <w:rPr>
          <w:rFonts w:ascii="ＭＳ ゴシック" w:eastAsia="ＭＳ ゴシック" w:hAnsi="ＭＳ ゴシック" w:cs="ＭＳ ゴシック" w:hint="eastAsia"/>
          <w:kern w:val="0"/>
          <w:szCs w:val="21"/>
        </w:rPr>
        <w:t>並びにその家族の秘密を保持するものとする。</w:t>
      </w:r>
    </w:p>
    <w:p w:rsidR="005D3C87" w:rsidRPr="00706687"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kern w:val="0"/>
          <w:szCs w:val="21"/>
        </w:rPr>
      </w:pPr>
      <w:r w:rsidRPr="00706687">
        <w:rPr>
          <w:rFonts w:ascii="ＭＳ ゴシック" w:eastAsia="ＭＳ ゴシック" w:hAnsi="ＭＳ ゴシック" w:cs="ＭＳ ゴシック" w:hint="eastAsia"/>
          <w:kern w:val="0"/>
          <w:szCs w:val="21"/>
        </w:rPr>
        <w:t>３　職員であった者に、業務上知り得た</w:t>
      </w:r>
      <w:r w:rsidRPr="00706687">
        <w:rPr>
          <w:rFonts w:ascii="ＭＳ ゴシック" w:eastAsia="ＭＳ ゴシック" w:hAnsi="ＭＳ ゴシック" w:cs="ＭＳ ゴシック" w:hint="eastAsia"/>
          <w:kern w:val="0"/>
          <w:szCs w:val="21"/>
          <w:u w:color="FF0000"/>
        </w:rPr>
        <w:t>障害児等</w:t>
      </w:r>
      <w:r w:rsidRPr="00706687">
        <w:rPr>
          <w:rFonts w:ascii="ＭＳ ゴシック" w:eastAsia="ＭＳ ゴシック" w:hAnsi="ＭＳ ゴシック" w:cs="ＭＳ ゴシック" w:hint="eastAsia"/>
          <w:kern w:val="0"/>
          <w:szCs w:val="21"/>
        </w:rPr>
        <w:t>並びにその家族の秘密を保持するため、職員でなくなった後においてもこれらの秘密を保持するべき旨を、職員との雇用契約の内容とする。</w:t>
      </w:r>
    </w:p>
    <w:p w:rsidR="005D3C87" w:rsidRPr="00895FC0"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706687">
        <w:rPr>
          <w:rFonts w:ascii="ＭＳ ゴシック" w:eastAsia="ＭＳ ゴシック" w:hAnsi="ＭＳ ゴシック" w:cs="ＭＳ ゴシック" w:hint="eastAsia"/>
          <w:kern w:val="0"/>
          <w:szCs w:val="21"/>
        </w:rPr>
        <w:t>４　事業所は、相談支援専門員及び障害児支援利用計画に位置づけられた各福祉サービスの担当者がサービス担当者会議等において、</w:t>
      </w:r>
      <w:r w:rsidRPr="00706687">
        <w:rPr>
          <w:rFonts w:ascii="ＭＳ ゴシック" w:eastAsia="ＭＳ ゴシック" w:hAnsi="ＭＳ ゴシック" w:cs="ＭＳ ゴシック" w:hint="eastAsia"/>
          <w:kern w:val="0"/>
          <w:szCs w:val="21"/>
          <w:u w:color="FF0000"/>
        </w:rPr>
        <w:t>障害児等</w:t>
      </w:r>
      <w:r w:rsidRPr="00706687">
        <w:rPr>
          <w:rFonts w:ascii="ＭＳ ゴシック" w:eastAsia="ＭＳ ゴシック" w:hAnsi="ＭＳ ゴシック" w:cs="ＭＳ ゴシック" w:hint="eastAsia"/>
          <w:kern w:val="0"/>
          <w:szCs w:val="21"/>
        </w:rPr>
        <w:t>並びにその家族に関する情報を提</w:t>
      </w:r>
      <w:r w:rsidRPr="00895FC0">
        <w:rPr>
          <w:rFonts w:ascii="ＭＳ ゴシック" w:eastAsia="ＭＳ ゴシック" w:hAnsi="ＭＳ ゴシック" w:cs="ＭＳ ゴシック" w:hint="eastAsia"/>
          <w:kern w:val="0"/>
          <w:szCs w:val="21"/>
        </w:rPr>
        <w:t>供する際は、あらかじめ文書により障害児等並びにその家族の同意を得るものとする。</w:t>
      </w:r>
    </w:p>
    <w:p w:rsidR="001A3DE9" w:rsidRPr="00895FC0" w:rsidRDefault="001A3DE9" w:rsidP="001A3DE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895FC0">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kern w:val="0"/>
          <w:szCs w:val="21"/>
        </w:rPr>
      </w:pPr>
      <w:r w:rsidRPr="00895FC0">
        <w:rPr>
          <w:rFonts w:ascii="ＭＳ ゴシック" w:eastAsia="ＭＳ ゴシック" w:hAnsi="ＭＳ ゴシック" w:cs="ＭＳ ゴシック" w:hint="eastAsia"/>
          <w:kern w:val="0"/>
          <w:szCs w:val="21"/>
        </w:rPr>
        <w:t>６　事業所は、職員、設備、備品及び会計に関する諸記録を整備するものとする</w:t>
      </w:r>
      <w:r w:rsidRPr="00706687">
        <w:rPr>
          <w:rFonts w:ascii="ＭＳ ゴシック" w:eastAsia="ＭＳ ゴシック" w:hAnsi="ＭＳ ゴシック" w:cs="ＭＳ ゴシック" w:hint="eastAsia"/>
          <w:kern w:val="0"/>
          <w:szCs w:val="21"/>
        </w:rPr>
        <w:t>。</w:t>
      </w:r>
    </w:p>
    <w:p w:rsidR="005D3C87" w:rsidRPr="00706687"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kern w:val="0"/>
          <w:szCs w:val="21"/>
        </w:rPr>
        <w:t>７　事業所は、</w:t>
      </w:r>
      <w:r w:rsidRPr="00706687">
        <w:rPr>
          <w:rFonts w:ascii="ＭＳ ゴシック" w:eastAsia="ＭＳ ゴシック" w:hAnsi="ＭＳ ゴシック" w:cs="ＭＳ ゴシック" w:hint="eastAsia"/>
          <w:kern w:val="0"/>
          <w:szCs w:val="21"/>
          <w:u w:color="FF0000"/>
        </w:rPr>
        <w:t>障害児等</w:t>
      </w:r>
      <w:r w:rsidRPr="00706687">
        <w:rPr>
          <w:rFonts w:ascii="ＭＳ ゴシック" w:eastAsia="ＭＳ ゴシック" w:hAnsi="ＭＳ ゴシック" w:cs="ＭＳ ゴシック" w:hint="eastAsia"/>
          <w:kern w:val="0"/>
          <w:szCs w:val="21"/>
        </w:rPr>
        <w:t>に対する指定障害児相談支援の提供に関する諸記録を整備し</w:t>
      </w:r>
      <w:r w:rsidRPr="00706687">
        <w:rPr>
          <w:rFonts w:ascii="ＭＳ ゴシック" w:eastAsia="ＭＳ ゴシック" w:hAnsi="ＭＳ ゴシック" w:cs="ＭＳ ゴシック" w:hint="eastAsia"/>
          <w:color w:val="000000"/>
          <w:kern w:val="0"/>
          <w:szCs w:val="21"/>
        </w:rPr>
        <w:t>、当該指定障害児相談支援を提供した日から５年間保存するものとする。</w:t>
      </w:r>
    </w:p>
    <w:p w:rsidR="005D3C87" w:rsidRPr="00706687" w:rsidRDefault="001A3DE9" w:rsidP="005D3C8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 xml:space="preserve">８　この規程に定める事項のほか、運営に関する重要事項は　</w:t>
      </w:r>
      <w:r w:rsidRPr="00895FC0">
        <w:rPr>
          <w:rFonts w:ascii="ＭＳ ゴシック" w:eastAsia="ＭＳ ゴシック" w:hAnsi="ＭＳ ゴシック" w:cs="ＭＳ ゴシック" w:hint="eastAsia"/>
          <w:kern w:val="0"/>
          <w:szCs w:val="21"/>
        </w:rPr>
        <w:t>△△△と事業</w:t>
      </w:r>
      <w:r w:rsidRPr="00706687">
        <w:rPr>
          <w:rFonts w:ascii="ＭＳ ゴシック" w:eastAsia="ＭＳ ゴシック" w:hAnsi="ＭＳ ゴシック" w:cs="ＭＳ ゴシック" w:hint="eastAsia"/>
          <w:color w:val="000000"/>
          <w:kern w:val="0"/>
          <w:szCs w:val="21"/>
        </w:rPr>
        <w:t>所の管理者との協議に基づいて定めるものとする。</w:t>
      </w:r>
    </w:p>
    <w:p w:rsidR="005D3C87" w:rsidRPr="00706687" w:rsidRDefault="0020091B"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5D3C87" w:rsidRPr="00706687" w:rsidRDefault="001A3DE9" w:rsidP="005D3C8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06687">
        <w:rPr>
          <w:rFonts w:ascii="ＭＳ ゴシック" w:eastAsia="ＭＳ ゴシック" w:hAnsi="ＭＳ ゴシック" w:cs="ＭＳ ゴシック" w:hint="eastAsia"/>
          <w:color w:val="000000"/>
          <w:kern w:val="0"/>
          <w:szCs w:val="21"/>
        </w:rPr>
        <w:t>附　則</w:t>
      </w:r>
    </w:p>
    <w:p w:rsidR="005D3C87" w:rsidRPr="00706687" w:rsidRDefault="001A3DE9" w:rsidP="005D3C87">
      <w:pPr>
        <w:ind w:left="645" w:hangingChars="307" w:hanging="645"/>
        <w:rPr>
          <w:rFonts w:ascii="ＭＳ ゴシック" w:eastAsia="ＭＳ ゴシック" w:hAnsi="ＭＳ ゴシック"/>
          <w:sz w:val="18"/>
          <w:szCs w:val="18"/>
        </w:rPr>
      </w:pPr>
      <w:r w:rsidRPr="00706687">
        <w:rPr>
          <w:rFonts w:ascii="ＭＳ ゴシック" w:eastAsia="ＭＳ ゴシック" w:hAnsi="ＭＳ ゴシック" w:cs="ＭＳ ゴシック" w:hint="eastAsia"/>
          <w:color w:val="000000"/>
          <w:kern w:val="0"/>
          <w:szCs w:val="21"/>
        </w:rPr>
        <w:t xml:space="preserve">　この規程は、令和　　年　　月　日から施行する。</w:t>
      </w:r>
    </w:p>
    <w:p w:rsidR="005D3C87" w:rsidRPr="00706687" w:rsidRDefault="0020091B" w:rsidP="005D3C87">
      <w:pPr>
        <w:ind w:left="553" w:hangingChars="307" w:hanging="553"/>
        <w:rPr>
          <w:rFonts w:ascii="ＭＳ ゴシック" w:eastAsia="ＭＳ ゴシック" w:hAnsi="ＭＳ ゴシック"/>
          <w:sz w:val="18"/>
          <w:szCs w:val="18"/>
        </w:rPr>
      </w:pPr>
    </w:p>
    <w:p w:rsidR="005D3C87" w:rsidRPr="00706687" w:rsidRDefault="0020091B" w:rsidP="005D3C87">
      <w:pPr>
        <w:ind w:left="555" w:hangingChars="307" w:hanging="555"/>
        <w:rPr>
          <w:rFonts w:ascii="ＭＳ ゴシック" w:eastAsia="ＭＳ ゴシック" w:hAnsi="ＭＳ ゴシック"/>
          <w:b/>
          <w:color w:val="FF0000"/>
          <w:sz w:val="18"/>
          <w:szCs w:val="18"/>
        </w:rPr>
      </w:pPr>
    </w:p>
    <w:sectPr w:rsidR="005D3C87" w:rsidRPr="00706687" w:rsidSect="005D3C87">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81A" w:rsidRDefault="001A3DE9">
      <w:r>
        <w:separator/>
      </w:r>
    </w:p>
  </w:endnote>
  <w:endnote w:type="continuationSeparator" w:id="0">
    <w:p w:rsidR="005A281A" w:rsidRDefault="001A3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81A" w:rsidRDefault="001A3DE9">
      <w:r>
        <w:separator/>
      </w:r>
    </w:p>
  </w:footnote>
  <w:footnote w:type="continuationSeparator" w:id="0">
    <w:p w:rsidR="005A281A" w:rsidRDefault="001A3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C87" w:rsidRPr="003F2C66" w:rsidRDefault="0020091B" w:rsidP="00C4281E">
    <w:pPr>
      <w:pStyle w:val="a3"/>
      <w:ind w:right="480"/>
      <w:jc w:val="right"/>
      <w:rPr>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B2CCE21E"/>
    <w:lvl w:ilvl="0" w:tplc="48102278">
      <w:start w:val="1"/>
      <w:numFmt w:val="decimalFullWidth"/>
      <w:lvlText w:val="（%1）"/>
      <w:lvlJc w:val="left"/>
      <w:pPr>
        <w:ind w:left="720" w:hanging="720"/>
      </w:pPr>
      <w:rPr>
        <w:rFonts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DE9"/>
    <w:rsid w:val="001A3DE9"/>
    <w:rsid w:val="0020091B"/>
    <w:rsid w:val="003719A5"/>
    <w:rsid w:val="005A281A"/>
    <w:rsid w:val="00706687"/>
    <w:rsid w:val="00895FC0"/>
    <w:rsid w:val="00C4281E"/>
    <w:rsid w:val="00C60143"/>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601C770"/>
  <w15:chartTrackingRefBased/>
  <w15:docId w15:val="{38291678-BD18-4FF7-AAB1-FF69100F9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4992</Words>
  <Characters>261</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8</cp:revision>
  <cp:lastPrinted>1899-12-31T15:00:00Z</cp:lastPrinted>
  <dcterms:created xsi:type="dcterms:W3CDTF">2021-06-15T08:02:00Z</dcterms:created>
  <dcterms:modified xsi:type="dcterms:W3CDTF">2024-08-15T05:53:00Z</dcterms:modified>
</cp:coreProperties>
</file>