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ＭＳ Ｐ明朝" w:eastAsia="ＭＳ Ｐ明朝" w:hAnsi="ＭＳ Ｐ明朝"/>
        </w:rPr>
        <w:id w:val="-1738772936"/>
        <w:docPartObj>
          <w:docPartGallery w:val="Cover Pages"/>
          <w:docPartUnique/>
        </w:docPartObj>
      </w:sdtPr>
      <w:sdtEndPr>
        <w:rPr>
          <w:rFonts w:cs="Times New Roman"/>
        </w:rPr>
      </w:sdtEndPr>
      <w:sdtContent>
        <w:bookmarkStart w:id="0" w:name="_GoBack" w:displacedByCustomXml="prev"/>
        <w:p w:rsidR="0021309D" w:rsidRPr="00F72A51" w:rsidRDefault="0021309D">
          <w:pPr>
            <w:rPr>
              <w:rFonts w:ascii="ＭＳ Ｐ明朝" w:eastAsia="ＭＳ Ｐ明朝" w:hAnsi="ＭＳ Ｐ明朝" w:cs="Times New Roman"/>
            </w:rPr>
          </w:pPr>
          <w:r w:rsidRPr="00F72A51">
            <w:rPr>
              <w:rFonts w:ascii="ＭＳ Ｐ明朝" w:eastAsia="ＭＳ Ｐ明朝" w:hAnsi="ＭＳ Ｐ明朝"/>
              <w:noProof/>
            </w:rPr>
            <mc:AlternateContent>
              <mc:Choice Requires="wpg">
                <w:drawing>
                  <wp:anchor distT="0" distB="0" distL="114300" distR="114300" simplePos="0" relativeHeight="251715583"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四角形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22F4A17" id="グループ 114" o:spid="_x0000_s1026" style="position:absolute;left:0;text-align:left;margin-left:0;margin-top:0;width:18pt;height:10in;z-index:251715583;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">
                    <v:rect id="四角形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58b6c0 [3205]" stroked="f" strokeweight="2pt"/>
                    <v:rect id="四角形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3494ba [3204]" stroked="f" strokeweight="2pt">
                      <v:path arrowok="t"/>
                      <o:lock v:ext="edit" aspectratio="t"/>
                    </v:rect>
                    <w10:wrap anchorx="page" anchory="page"/>
                  </v:group>
                </w:pict>
              </mc:Fallback>
            </mc:AlternateContent>
          </w:r>
        </w:p>
        <w:bookmarkEnd w:id="0" w:displacedByCustomXml="next"/>
      </w:sdtContent>
    </w:sdt>
    <w:p w:rsidR="00667E2C" w:rsidRPr="00F72A51" w:rsidRDefault="00667E2C" w:rsidP="00667E2C">
      <w:pPr>
        <w:rPr>
          <w:rFonts w:ascii="ＭＳ Ｐ明朝" w:eastAsia="ＭＳ Ｐ明朝" w:hAnsi="ＭＳ Ｐ明朝" w:cs="Times New Roman"/>
        </w:rPr>
      </w:pPr>
    </w:p>
    <w:p w:rsidR="003A6AA7" w:rsidRPr="00F72A51" w:rsidRDefault="003A6AA7" w:rsidP="00667E2C">
      <w:pPr>
        <w:rPr>
          <w:rFonts w:ascii="ＭＳ Ｐ明朝" w:eastAsia="ＭＳ Ｐ明朝" w:hAnsi="ＭＳ Ｐ明朝" w:cs="Times New Roman"/>
        </w:rPr>
      </w:pPr>
    </w:p>
    <w:p w:rsidR="003A6AA7" w:rsidRPr="00F72A51" w:rsidRDefault="003A6AA7" w:rsidP="00667E2C">
      <w:pPr>
        <w:rPr>
          <w:rFonts w:ascii="ＭＳ Ｐ明朝" w:eastAsia="ＭＳ Ｐ明朝" w:hAnsi="ＭＳ Ｐ明朝" w:cs="Times New Roman"/>
        </w:rPr>
      </w:pPr>
    </w:p>
    <w:p w:rsidR="003A6AA7" w:rsidRPr="00F72A51" w:rsidRDefault="003A6AA7" w:rsidP="00667E2C">
      <w:pPr>
        <w:rPr>
          <w:rFonts w:ascii="ＭＳ Ｐ明朝" w:eastAsia="ＭＳ Ｐ明朝" w:hAnsi="ＭＳ Ｐ明朝" w:cs="Times New Roman"/>
        </w:rPr>
      </w:pPr>
    </w:p>
    <w:p w:rsidR="00667E2C" w:rsidRPr="00F72A51" w:rsidRDefault="00667E2C" w:rsidP="00667E2C">
      <w:pPr>
        <w:jc w:val="center"/>
        <w:rPr>
          <w:rFonts w:ascii="BIZ UDP明朝 Medium" w:eastAsia="BIZ UDP明朝 Medium" w:hAnsi="BIZ UDP明朝 Medium" w:cs="Times New Roman"/>
          <w:sz w:val="72"/>
          <w:szCs w:val="72"/>
        </w:rPr>
      </w:pPr>
      <w:r w:rsidRPr="00F72A51">
        <w:rPr>
          <w:rFonts w:ascii="BIZ UDP明朝 Medium" w:eastAsia="BIZ UDP明朝 Medium" w:hAnsi="BIZ UDP明朝 Medium" w:cs="ＭＳ ゴシック" w:hint="eastAsia"/>
          <w:sz w:val="72"/>
          <w:szCs w:val="72"/>
        </w:rPr>
        <w:t>久留米市業務継続計画</w:t>
      </w:r>
    </w:p>
    <w:p w:rsidR="00667E2C" w:rsidRPr="00F72A51" w:rsidRDefault="00667E2C" w:rsidP="00667E2C">
      <w:pPr>
        <w:jc w:val="center"/>
        <w:rPr>
          <w:rFonts w:ascii="BIZ UDP明朝 Medium" w:eastAsia="BIZ UDP明朝 Medium" w:hAnsi="BIZ UDP明朝 Medium" w:cs="Times New Roman"/>
          <w:sz w:val="72"/>
          <w:szCs w:val="72"/>
        </w:rPr>
      </w:pPr>
      <w:r w:rsidRPr="00F72A51">
        <w:rPr>
          <w:rFonts w:ascii="BIZ UDP明朝 Medium" w:eastAsia="BIZ UDP明朝 Medium" w:hAnsi="BIZ UDP明朝 Medium" w:cs="ＭＳ ゴシック" w:hint="eastAsia"/>
          <w:sz w:val="72"/>
          <w:szCs w:val="72"/>
        </w:rPr>
        <w:t>（ＢＣＰ）</w:t>
      </w: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21309D" w:rsidRPr="00F72A51" w:rsidRDefault="0021309D" w:rsidP="00667E2C">
      <w:pPr>
        <w:rPr>
          <w:rFonts w:ascii="ＭＳ Ｐ明朝" w:eastAsia="ＭＳ Ｐ明朝" w:hAnsi="ＭＳ Ｐ明朝" w:cs="Times New Roman"/>
        </w:rPr>
      </w:pPr>
    </w:p>
    <w:p w:rsidR="0021309D" w:rsidRPr="00F72A51" w:rsidRDefault="0021309D"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p w:rsidR="00667E2C" w:rsidRPr="00F72A51" w:rsidRDefault="00667E2C" w:rsidP="00667E2C">
      <w:pPr>
        <w:jc w:val="center"/>
        <w:rPr>
          <w:rFonts w:ascii="BIZ UDP明朝 Medium" w:eastAsia="BIZ UDP明朝 Medium" w:hAnsi="BIZ UDP明朝 Medium" w:cs="ＭＳ ゴシック"/>
          <w:sz w:val="56"/>
          <w:szCs w:val="56"/>
        </w:rPr>
      </w:pPr>
      <w:r w:rsidRPr="00F72A51">
        <w:rPr>
          <w:rFonts w:ascii="BIZ UDP明朝 Medium" w:eastAsia="BIZ UDP明朝 Medium" w:hAnsi="BIZ UDP明朝 Medium" w:cs="ＭＳ ゴシック" w:hint="eastAsia"/>
          <w:sz w:val="56"/>
          <w:szCs w:val="56"/>
        </w:rPr>
        <w:t>資料編</w:t>
      </w:r>
    </w:p>
    <w:p w:rsidR="003A6AA7" w:rsidRPr="00F72A51" w:rsidRDefault="003A6AA7" w:rsidP="003A6AA7">
      <w:pPr>
        <w:rPr>
          <w:rFonts w:ascii="ＭＳ Ｐ明朝" w:eastAsia="ＭＳ Ｐ明朝" w:hAnsi="ＭＳ Ｐ明朝" w:cs="Times New Roman"/>
          <w:sz w:val="56"/>
          <w:szCs w:val="56"/>
        </w:rPr>
      </w:pPr>
    </w:p>
    <w:p w:rsidR="00443F3D" w:rsidRPr="00F72A51" w:rsidRDefault="00443F3D" w:rsidP="00443F3D">
      <w:pPr>
        <w:rPr>
          <w:rFonts w:ascii="ＭＳ Ｐ明朝" w:eastAsia="ＭＳ Ｐ明朝" w:hAnsi="ＭＳ Ｐ明朝" w:cs="Times New Roman"/>
          <w:sz w:val="28"/>
          <w:szCs w:val="28"/>
        </w:rPr>
        <w:sectPr w:rsidR="00443F3D" w:rsidRPr="00F72A51" w:rsidSect="009F3067">
          <w:footerReference w:type="default" r:id="rId9"/>
          <w:headerReference w:type="first" r:id="rId10"/>
          <w:pgSz w:w="11906" w:h="16838" w:code="9"/>
          <w:pgMar w:top="1134" w:right="1304" w:bottom="1021" w:left="1304" w:header="567" w:footer="0" w:gutter="0"/>
          <w:pgNumType w:start="0"/>
          <w:cols w:space="425"/>
          <w:titlePg/>
          <w:docGrid w:linePitch="360"/>
        </w:sectPr>
      </w:pPr>
    </w:p>
    <w:sdt>
      <w:sdtPr>
        <w:rPr>
          <w:rFonts w:eastAsiaTheme="minorEastAsia"/>
          <w:b w:val="0"/>
          <w:caps w:val="0"/>
          <w:color w:val="auto"/>
          <w:spacing w:val="0"/>
          <w:sz w:val="20"/>
          <w:szCs w:val="20"/>
          <w:lang w:val="ja-JP"/>
        </w:rPr>
        <w:id w:val="462167584"/>
        <w:docPartObj>
          <w:docPartGallery w:val="Table of Contents"/>
          <w:docPartUnique/>
        </w:docPartObj>
      </w:sdtPr>
      <w:sdtEndPr>
        <w:rPr>
          <w:bCs/>
        </w:rPr>
      </w:sdtEndPr>
      <w:sdtContent>
        <w:p w:rsidR="00AA4145" w:rsidRPr="00AA4145" w:rsidRDefault="00AA4145" w:rsidP="00AA4145">
          <w:pPr>
            <w:pStyle w:val="aff1"/>
            <w:jc w:val="center"/>
            <w:rPr>
              <w:rFonts w:ascii="BIZ UDP明朝 Medium" w:hAnsi="BIZ UDP明朝 Medium"/>
            </w:rPr>
          </w:pPr>
          <w:r>
            <w:rPr>
              <w:rFonts w:ascii="BIZ UDP明朝 Medium" w:hAnsi="BIZ UDP明朝 Medium" w:hint="eastAsia"/>
              <w:lang w:val="ja-JP"/>
            </w:rPr>
            <w:t>目次</w:t>
          </w:r>
        </w:p>
        <w:p w:rsidR="00112620" w:rsidRDefault="00AA4145">
          <w:pPr>
            <w:pStyle w:val="14"/>
            <w:rPr>
              <w:kern w:val="2"/>
              <w:sz w:val="21"/>
            </w:rPr>
          </w:pPr>
          <w:r w:rsidRPr="00AB4E4D">
            <w:rPr>
              <w:sz w:val="16"/>
              <w:szCs w:val="20"/>
              <w:shd w:val="pct15" w:color="auto" w:fill="FFFFFF"/>
            </w:rPr>
            <w:fldChar w:fldCharType="begin"/>
          </w:r>
          <w:r w:rsidRPr="00AB4E4D">
            <w:rPr>
              <w:sz w:val="16"/>
            </w:rPr>
            <w:instrText xml:space="preserve"> TOC \o "1-3" \h \z \u </w:instrText>
          </w:r>
          <w:r w:rsidRPr="00AB4E4D">
            <w:rPr>
              <w:sz w:val="16"/>
              <w:szCs w:val="20"/>
              <w:shd w:val="pct15" w:color="auto" w:fill="FFFFFF"/>
            </w:rPr>
            <w:fldChar w:fldCharType="separate"/>
          </w:r>
          <w:hyperlink w:anchor="_Toc188448103" w:history="1">
            <w:r w:rsidR="00112620" w:rsidRPr="00D94E30">
              <w:rPr>
                <w:rStyle w:val="aff2"/>
              </w:rPr>
              <w:t>（１）災害応急対応業務（総論第４章）</w:t>
            </w:r>
            <w:r w:rsidR="00112620">
              <w:rPr>
                <w:webHidden/>
              </w:rPr>
              <w:tab/>
            </w:r>
            <w:r w:rsidR="00112620">
              <w:rPr>
                <w:webHidden/>
              </w:rPr>
              <w:fldChar w:fldCharType="begin"/>
            </w:r>
            <w:r w:rsidR="00112620">
              <w:rPr>
                <w:webHidden/>
              </w:rPr>
              <w:instrText xml:space="preserve"> PAGEREF _Toc188448103 \h </w:instrText>
            </w:r>
            <w:r w:rsidR="00112620">
              <w:rPr>
                <w:webHidden/>
              </w:rPr>
            </w:r>
            <w:r w:rsidR="00112620">
              <w:rPr>
                <w:webHidden/>
              </w:rPr>
              <w:fldChar w:fldCharType="separate"/>
            </w:r>
            <w:r w:rsidR="006D0C8E">
              <w:rPr>
                <w:webHidden/>
              </w:rPr>
              <w:t>1</w:t>
            </w:r>
            <w:r w:rsidR="00112620">
              <w:rPr>
                <w:webHidden/>
              </w:rPr>
              <w:fldChar w:fldCharType="end"/>
            </w:r>
          </w:hyperlink>
        </w:p>
        <w:p w:rsidR="00112620" w:rsidRDefault="006D0C8E">
          <w:pPr>
            <w:pStyle w:val="14"/>
            <w:rPr>
              <w:kern w:val="2"/>
              <w:sz w:val="21"/>
            </w:rPr>
          </w:pPr>
          <w:hyperlink w:anchor="_Toc188448104" w:history="1">
            <w:r w:rsidR="00112620" w:rsidRPr="00D94E30">
              <w:rPr>
                <w:rStyle w:val="aff2"/>
              </w:rPr>
              <w:t>（２）優先的通常業務（総論第４章）</w:t>
            </w:r>
            <w:r w:rsidR="00112620">
              <w:rPr>
                <w:webHidden/>
              </w:rPr>
              <w:tab/>
            </w:r>
            <w:r w:rsidR="00112620">
              <w:rPr>
                <w:webHidden/>
              </w:rPr>
              <w:fldChar w:fldCharType="begin"/>
            </w:r>
            <w:r w:rsidR="00112620">
              <w:rPr>
                <w:webHidden/>
              </w:rPr>
              <w:instrText xml:space="preserve"> PAGEREF _Toc188448104 \h </w:instrText>
            </w:r>
            <w:r w:rsidR="00112620">
              <w:rPr>
                <w:webHidden/>
              </w:rPr>
            </w:r>
            <w:r w:rsidR="00112620">
              <w:rPr>
                <w:webHidden/>
              </w:rPr>
              <w:fldChar w:fldCharType="separate"/>
            </w:r>
            <w:r>
              <w:rPr>
                <w:webHidden/>
              </w:rPr>
              <w:t>17</w:t>
            </w:r>
            <w:r w:rsidR="00112620">
              <w:rPr>
                <w:webHidden/>
              </w:rPr>
              <w:fldChar w:fldCharType="end"/>
            </w:r>
          </w:hyperlink>
        </w:p>
        <w:p w:rsidR="00112620" w:rsidRDefault="006D0C8E">
          <w:pPr>
            <w:pStyle w:val="31"/>
            <w:rPr>
              <w:kern w:val="2"/>
              <w:szCs w:val="22"/>
            </w:rPr>
          </w:pPr>
          <w:hyperlink w:anchor="_Toc188448105" w:history="1">
            <w:r w:rsidR="00112620" w:rsidRPr="00D94E30">
              <w:rPr>
                <w:rStyle w:val="aff2"/>
              </w:rPr>
              <w:t>【業務継続計画発動時における通常業務の区分例】</w:t>
            </w:r>
            <w:r w:rsidR="00112620">
              <w:rPr>
                <w:webHidden/>
              </w:rPr>
              <w:tab/>
            </w:r>
            <w:r w:rsidR="00112620">
              <w:rPr>
                <w:webHidden/>
              </w:rPr>
              <w:fldChar w:fldCharType="begin"/>
            </w:r>
            <w:r w:rsidR="00112620">
              <w:rPr>
                <w:webHidden/>
              </w:rPr>
              <w:instrText xml:space="preserve"> PAGEREF _Toc188448105 \h </w:instrText>
            </w:r>
            <w:r w:rsidR="00112620">
              <w:rPr>
                <w:webHidden/>
              </w:rPr>
            </w:r>
            <w:r w:rsidR="00112620">
              <w:rPr>
                <w:webHidden/>
              </w:rPr>
              <w:fldChar w:fldCharType="separate"/>
            </w:r>
            <w:r>
              <w:rPr>
                <w:webHidden/>
              </w:rPr>
              <w:t>17</w:t>
            </w:r>
            <w:r w:rsidR="00112620">
              <w:rPr>
                <w:webHidden/>
              </w:rPr>
              <w:fldChar w:fldCharType="end"/>
            </w:r>
          </w:hyperlink>
        </w:p>
        <w:p w:rsidR="00112620" w:rsidRDefault="006D0C8E">
          <w:pPr>
            <w:pStyle w:val="31"/>
            <w:rPr>
              <w:kern w:val="2"/>
              <w:szCs w:val="22"/>
            </w:rPr>
          </w:pPr>
          <w:hyperlink w:anchor="_Toc188448106" w:history="1">
            <w:r w:rsidR="00112620" w:rsidRPr="00D94E30">
              <w:rPr>
                <w:rStyle w:val="aff2"/>
              </w:rPr>
              <w:t>【優先的通常業務表】</w:t>
            </w:r>
            <w:r w:rsidR="00112620">
              <w:rPr>
                <w:webHidden/>
              </w:rPr>
              <w:tab/>
            </w:r>
            <w:r w:rsidR="00112620">
              <w:rPr>
                <w:webHidden/>
              </w:rPr>
              <w:fldChar w:fldCharType="begin"/>
            </w:r>
            <w:r w:rsidR="00112620">
              <w:rPr>
                <w:webHidden/>
              </w:rPr>
              <w:instrText xml:space="preserve"> PAGEREF _Toc188448106 \h </w:instrText>
            </w:r>
            <w:r w:rsidR="00112620">
              <w:rPr>
                <w:webHidden/>
              </w:rPr>
            </w:r>
            <w:r w:rsidR="00112620">
              <w:rPr>
                <w:webHidden/>
              </w:rPr>
              <w:fldChar w:fldCharType="separate"/>
            </w:r>
            <w:r>
              <w:rPr>
                <w:webHidden/>
              </w:rPr>
              <w:t>18</w:t>
            </w:r>
            <w:r w:rsidR="00112620">
              <w:rPr>
                <w:webHidden/>
              </w:rPr>
              <w:fldChar w:fldCharType="end"/>
            </w:r>
          </w:hyperlink>
        </w:p>
        <w:p w:rsidR="00112620" w:rsidRDefault="006D0C8E">
          <w:pPr>
            <w:pStyle w:val="14"/>
            <w:rPr>
              <w:kern w:val="2"/>
              <w:sz w:val="21"/>
            </w:rPr>
          </w:pPr>
          <w:hyperlink w:anchor="_Toc188448107" w:history="1">
            <w:r w:rsidR="00112620" w:rsidRPr="00D94E30">
              <w:rPr>
                <w:rStyle w:val="aff2"/>
              </w:rPr>
              <w:t>（３）職員の参集予測（総論第３章）</w:t>
            </w:r>
            <w:r w:rsidR="00112620">
              <w:rPr>
                <w:webHidden/>
              </w:rPr>
              <w:tab/>
            </w:r>
            <w:r w:rsidR="00112620">
              <w:rPr>
                <w:webHidden/>
              </w:rPr>
              <w:fldChar w:fldCharType="begin"/>
            </w:r>
            <w:r w:rsidR="00112620">
              <w:rPr>
                <w:webHidden/>
              </w:rPr>
              <w:instrText xml:space="preserve"> PAGEREF _Toc188448107 \h </w:instrText>
            </w:r>
            <w:r w:rsidR="00112620">
              <w:rPr>
                <w:webHidden/>
              </w:rPr>
            </w:r>
            <w:r w:rsidR="00112620">
              <w:rPr>
                <w:webHidden/>
              </w:rPr>
              <w:fldChar w:fldCharType="separate"/>
            </w:r>
            <w:r>
              <w:rPr>
                <w:webHidden/>
              </w:rPr>
              <w:t>23</w:t>
            </w:r>
            <w:r w:rsidR="00112620">
              <w:rPr>
                <w:webHidden/>
              </w:rPr>
              <w:fldChar w:fldCharType="end"/>
            </w:r>
          </w:hyperlink>
        </w:p>
        <w:p w:rsidR="00112620" w:rsidRDefault="006D0C8E">
          <w:pPr>
            <w:pStyle w:val="31"/>
            <w:rPr>
              <w:kern w:val="2"/>
              <w:szCs w:val="22"/>
            </w:rPr>
          </w:pPr>
          <w:hyperlink w:anchor="_Toc188448108" w:history="1">
            <w:r w:rsidR="00112620" w:rsidRPr="00D94E30">
              <w:rPr>
                <w:rStyle w:val="aff2"/>
              </w:rPr>
              <w:t>①居住地から勤務地までの距離　　　※対象は正規職員（派遣職員を除く）</w:t>
            </w:r>
            <w:r w:rsidR="00112620">
              <w:rPr>
                <w:webHidden/>
              </w:rPr>
              <w:tab/>
            </w:r>
            <w:r w:rsidR="00112620">
              <w:rPr>
                <w:webHidden/>
              </w:rPr>
              <w:fldChar w:fldCharType="begin"/>
            </w:r>
            <w:r w:rsidR="00112620">
              <w:rPr>
                <w:webHidden/>
              </w:rPr>
              <w:instrText xml:space="preserve"> PAGEREF _Toc188448108 \h </w:instrText>
            </w:r>
            <w:r w:rsidR="00112620">
              <w:rPr>
                <w:webHidden/>
              </w:rPr>
            </w:r>
            <w:r w:rsidR="00112620">
              <w:rPr>
                <w:webHidden/>
              </w:rPr>
              <w:fldChar w:fldCharType="separate"/>
            </w:r>
            <w:r>
              <w:rPr>
                <w:webHidden/>
              </w:rPr>
              <w:t>23</w:t>
            </w:r>
            <w:r w:rsidR="00112620">
              <w:rPr>
                <w:webHidden/>
              </w:rPr>
              <w:fldChar w:fldCharType="end"/>
            </w:r>
          </w:hyperlink>
        </w:p>
        <w:p w:rsidR="00112620" w:rsidRDefault="006D0C8E">
          <w:pPr>
            <w:pStyle w:val="31"/>
            <w:rPr>
              <w:kern w:val="2"/>
              <w:szCs w:val="22"/>
            </w:rPr>
          </w:pPr>
          <w:hyperlink w:anchor="_Toc188448109" w:history="1">
            <w:r w:rsidR="00112620" w:rsidRPr="00D94E30">
              <w:rPr>
                <w:rStyle w:val="aff2"/>
              </w:rPr>
              <w:t>②想定される条件</w:t>
            </w:r>
            <w:r w:rsidR="00112620">
              <w:rPr>
                <w:webHidden/>
              </w:rPr>
              <w:tab/>
            </w:r>
            <w:r w:rsidR="00112620">
              <w:rPr>
                <w:webHidden/>
              </w:rPr>
              <w:fldChar w:fldCharType="begin"/>
            </w:r>
            <w:r w:rsidR="00112620">
              <w:rPr>
                <w:webHidden/>
              </w:rPr>
              <w:instrText xml:space="preserve"> PAGEREF _Toc188448109 \h </w:instrText>
            </w:r>
            <w:r w:rsidR="00112620">
              <w:rPr>
                <w:webHidden/>
              </w:rPr>
            </w:r>
            <w:r w:rsidR="00112620">
              <w:rPr>
                <w:webHidden/>
              </w:rPr>
              <w:fldChar w:fldCharType="separate"/>
            </w:r>
            <w:r>
              <w:rPr>
                <w:webHidden/>
              </w:rPr>
              <w:t>23</w:t>
            </w:r>
            <w:r w:rsidR="00112620">
              <w:rPr>
                <w:webHidden/>
              </w:rPr>
              <w:fldChar w:fldCharType="end"/>
            </w:r>
          </w:hyperlink>
        </w:p>
        <w:p w:rsidR="00112620" w:rsidRDefault="006D0C8E">
          <w:pPr>
            <w:pStyle w:val="14"/>
            <w:rPr>
              <w:kern w:val="2"/>
              <w:sz w:val="21"/>
            </w:rPr>
          </w:pPr>
          <w:hyperlink w:anchor="_Toc188448110" w:history="1">
            <w:r w:rsidR="00112620" w:rsidRPr="00D94E30">
              <w:rPr>
                <w:rStyle w:val="aff2"/>
              </w:rPr>
              <w:t>（４）本庁舎の概要（必要資源編第２章）</w:t>
            </w:r>
            <w:r w:rsidR="00112620">
              <w:rPr>
                <w:webHidden/>
              </w:rPr>
              <w:tab/>
            </w:r>
            <w:r w:rsidR="00112620">
              <w:rPr>
                <w:webHidden/>
              </w:rPr>
              <w:fldChar w:fldCharType="begin"/>
            </w:r>
            <w:r w:rsidR="00112620">
              <w:rPr>
                <w:webHidden/>
              </w:rPr>
              <w:instrText xml:space="preserve"> PAGEREF _Toc188448110 \h </w:instrText>
            </w:r>
            <w:r w:rsidR="00112620">
              <w:rPr>
                <w:webHidden/>
              </w:rPr>
            </w:r>
            <w:r w:rsidR="00112620">
              <w:rPr>
                <w:webHidden/>
              </w:rPr>
              <w:fldChar w:fldCharType="separate"/>
            </w:r>
            <w:r>
              <w:rPr>
                <w:webHidden/>
              </w:rPr>
              <w:t>26</w:t>
            </w:r>
            <w:r w:rsidR="00112620">
              <w:rPr>
                <w:webHidden/>
              </w:rPr>
              <w:fldChar w:fldCharType="end"/>
            </w:r>
          </w:hyperlink>
        </w:p>
        <w:p w:rsidR="00112620" w:rsidRDefault="006D0C8E">
          <w:pPr>
            <w:pStyle w:val="31"/>
            <w:rPr>
              <w:kern w:val="2"/>
              <w:szCs w:val="22"/>
            </w:rPr>
          </w:pPr>
          <w:hyperlink w:anchor="_Toc188448111" w:history="1">
            <w:r w:rsidR="00112620" w:rsidRPr="00D94E30">
              <w:rPr>
                <w:rStyle w:val="aff2"/>
              </w:rPr>
              <w:t>①久留米市役所本庁舎の概要</w:t>
            </w:r>
            <w:r w:rsidR="00112620">
              <w:rPr>
                <w:webHidden/>
              </w:rPr>
              <w:tab/>
            </w:r>
            <w:r w:rsidR="00112620">
              <w:rPr>
                <w:webHidden/>
              </w:rPr>
              <w:fldChar w:fldCharType="begin"/>
            </w:r>
            <w:r w:rsidR="00112620">
              <w:rPr>
                <w:webHidden/>
              </w:rPr>
              <w:instrText xml:space="preserve"> PAGEREF _Toc188448111 \h </w:instrText>
            </w:r>
            <w:r w:rsidR="00112620">
              <w:rPr>
                <w:webHidden/>
              </w:rPr>
            </w:r>
            <w:r w:rsidR="00112620">
              <w:rPr>
                <w:webHidden/>
              </w:rPr>
              <w:fldChar w:fldCharType="separate"/>
            </w:r>
            <w:r>
              <w:rPr>
                <w:webHidden/>
              </w:rPr>
              <w:t>26</w:t>
            </w:r>
            <w:r w:rsidR="00112620">
              <w:rPr>
                <w:webHidden/>
              </w:rPr>
              <w:fldChar w:fldCharType="end"/>
            </w:r>
          </w:hyperlink>
        </w:p>
        <w:p w:rsidR="00112620" w:rsidRDefault="006D0C8E">
          <w:pPr>
            <w:pStyle w:val="31"/>
            <w:rPr>
              <w:kern w:val="2"/>
              <w:szCs w:val="22"/>
            </w:rPr>
          </w:pPr>
          <w:hyperlink w:anchor="_Toc188448112" w:history="1">
            <w:r w:rsidR="00112620" w:rsidRPr="00D94E30">
              <w:rPr>
                <w:rStyle w:val="aff2"/>
              </w:rPr>
              <w:t>②電気設備</w:t>
            </w:r>
            <w:r w:rsidR="00112620">
              <w:rPr>
                <w:webHidden/>
              </w:rPr>
              <w:tab/>
            </w:r>
            <w:r w:rsidR="00112620">
              <w:rPr>
                <w:webHidden/>
              </w:rPr>
              <w:fldChar w:fldCharType="begin"/>
            </w:r>
            <w:r w:rsidR="00112620">
              <w:rPr>
                <w:webHidden/>
              </w:rPr>
              <w:instrText xml:space="preserve"> PAGEREF _Toc188448112 \h </w:instrText>
            </w:r>
            <w:r w:rsidR="00112620">
              <w:rPr>
                <w:webHidden/>
              </w:rPr>
            </w:r>
            <w:r w:rsidR="00112620">
              <w:rPr>
                <w:webHidden/>
              </w:rPr>
              <w:fldChar w:fldCharType="separate"/>
            </w:r>
            <w:r>
              <w:rPr>
                <w:webHidden/>
              </w:rPr>
              <w:t>27</w:t>
            </w:r>
            <w:r w:rsidR="00112620">
              <w:rPr>
                <w:webHidden/>
              </w:rPr>
              <w:fldChar w:fldCharType="end"/>
            </w:r>
          </w:hyperlink>
        </w:p>
        <w:p w:rsidR="00112620" w:rsidRDefault="006D0C8E">
          <w:pPr>
            <w:pStyle w:val="31"/>
            <w:rPr>
              <w:kern w:val="2"/>
              <w:szCs w:val="22"/>
            </w:rPr>
          </w:pPr>
          <w:hyperlink w:anchor="_Toc188448113" w:history="1">
            <w:r w:rsidR="00112620" w:rsidRPr="00D94E30">
              <w:rPr>
                <w:rStyle w:val="aff2"/>
              </w:rPr>
              <w:t>③エレベーター・エスカレーター</w:t>
            </w:r>
            <w:r w:rsidR="00112620">
              <w:rPr>
                <w:webHidden/>
              </w:rPr>
              <w:tab/>
            </w:r>
            <w:r w:rsidR="00112620">
              <w:rPr>
                <w:webHidden/>
              </w:rPr>
              <w:fldChar w:fldCharType="begin"/>
            </w:r>
            <w:r w:rsidR="00112620">
              <w:rPr>
                <w:webHidden/>
              </w:rPr>
              <w:instrText xml:space="preserve"> PAGEREF _Toc188448113 \h </w:instrText>
            </w:r>
            <w:r w:rsidR="00112620">
              <w:rPr>
                <w:webHidden/>
              </w:rPr>
            </w:r>
            <w:r w:rsidR="00112620">
              <w:rPr>
                <w:webHidden/>
              </w:rPr>
              <w:fldChar w:fldCharType="separate"/>
            </w:r>
            <w:r>
              <w:rPr>
                <w:webHidden/>
              </w:rPr>
              <w:t>28</w:t>
            </w:r>
            <w:r w:rsidR="00112620">
              <w:rPr>
                <w:webHidden/>
              </w:rPr>
              <w:fldChar w:fldCharType="end"/>
            </w:r>
          </w:hyperlink>
        </w:p>
        <w:p w:rsidR="00112620" w:rsidRDefault="006D0C8E">
          <w:pPr>
            <w:pStyle w:val="14"/>
            <w:rPr>
              <w:kern w:val="2"/>
              <w:sz w:val="21"/>
            </w:rPr>
          </w:pPr>
          <w:hyperlink w:anchor="_Toc188448114" w:history="1">
            <w:r w:rsidR="00112620" w:rsidRPr="00D94E30">
              <w:rPr>
                <w:rStyle w:val="aff2"/>
              </w:rPr>
              <w:t>（５）情報伝達手段の状況（必要資源編第２章）</w:t>
            </w:r>
            <w:r w:rsidR="00112620">
              <w:rPr>
                <w:webHidden/>
              </w:rPr>
              <w:tab/>
            </w:r>
            <w:r w:rsidR="00112620">
              <w:rPr>
                <w:webHidden/>
              </w:rPr>
              <w:fldChar w:fldCharType="begin"/>
            </w:r>
            <w:r w:rsidR="00112620">
              <w:rPr>
                <w:webHidden/>
              </w:rPr>
              <w:instrText xml:space="preserve"> PAGEREF _Toc188448114 \h </w:instrText>
            </w:r>
            <w:r w:rsidR="00112620">
              <w:rPr>
                <w:webHidden/>
              </w:rPr>
            </w:r>
            <w:r w:rsidR="00112620">
              <w:rPr>
                <w:webHidden/>
              </w:rPr>
              <w:fldChar w:fldCharType="separate"/>
            </w:r>
            <w:r>
              <w:rPr>
                <w:webHidden/>
              </w:rPr>
              <w:t>29</w:t>
            </w:r>
            <w:r w:rsidR="00112620">
              <w:rPr>
                <w:webHidden/>
              </w:rPr>
              <w:fldChar w:fldCharType="end"/>
            </w:r>
          </w:hyperlink>
        </w:p>
        <w:p w:rsidR="00112620" w:rsidRDefault="006D0C8E">
          <w:pPr>
            <w:pStyle w:val="14"/>
            <w:rPr>
              <w:kern w:val="2"/>
              <w:sz w:val="21"/>
            </w:rPr>
          </w:pPr>
          <w:hyperlink w:anchor="_Toc188448115" w:history="1">
            <w:r w:rsidR="00112620" w:rsidRPr="00D94E30">
              <w:rPr>
                <w:rStyle w:val="aff2"/>
              </w:rPr>
              <w:t>（６）久留米市災害時受援計画抜粋（令和３年３月策定）</w:t>
            </w:r>
            <w:r w:rsidR="00112620">
              <w:rPr>
                <w:webHidden/>
              </w:rPr>
              <w:tab/>
            </w:r>
            <w:r w:rsidR="00112620">
              <w:rPr>
                <w:webHidden/>
              </w:rPr>
              <w:fldChar w:fldCharType="begin"/>
            </w:r>
            <w:r w:rsidR="00112620">
              <w:rPr>
                <w:webHidden/>
              </w:rPr>
              <w:instrText xml:space="preserve"> PAGEREF _Toc188448115 \h </w:instrText>
            </w:r>
            <w:r w:rsidR="00112620">
              <w:rPr>
                <w:webHidden/>
              </w:rPr>
            </w:r>
            <w:r w:rsidR="00112620">
              <w:rPr>
                <w:webHidden/>
              </w:rPr>
              <w:fldChar w:fldCharType="separate"/>
            </w:r>
            <w:r>
              <w:rPr>
                <w:webHidden/>
              </w:rPr>
              <w:t>30</w:t>
            </w:r>
            <w:r w:rsidR="00112620">
              <w:rPr>
                <w:webHidden/>
              </w:rPr>
              <w:fldChar w:fldCharType="end"/>
            </w:r>
          </w:hyperlink>
        </w:p>
        <w:p w:rsidR="00112620" w:rsidRDefault="006D0C8E" w:rsidP="00112620">
          <w:pPr>
            <w:pStyle w:val="14"/>
            <w:rPr>
              <w:rStyle w:val="aff2"/>
            </w:rPr>
          </w:pPr>
          <w:hyperlink w:anchor="_Toc188448116" w:history="1">
            <w:r w:rsidR="00112620" w:rsidRPr="00D94E30">
              <w:rPr>
                <w:rStyle w:val="aff2"/>
              </w:rPr>
              <w:t>（７）久留米市備蓄計画抜粋（令和３年４月策定）</w:t>
            </w:r>
            <w:r w:rsidR="00112620">
              <w:rPr>
                <w:webHidden/>
              </w:rPr>
              <w:tab/>
            </w:r>
            <w:r w:rsidR="00112620">
              <w:rPr>
                <w:webHidden/>
              </w:rPr>
              <w:fldChar w:fldCharType="begin"/>
            </w:r>
            <w:r w:rsidR="00112620">
              <w:rPr>
                <w:webHidden/>
              </w:rPr>
              <w:instrText xml:space="preserve"> PAGEREF _Toc188448116 \h </w:instrText>
            </w:r>
            <w:r w:rsidR="00112620">
              <w:rPr>
                <w:webHidden/>
              </w:rPr>
            </w:r>
            <w:r w:rsidR="00112620">
              <w:rPr>
                <w:webHidden/>
              </w:rPr>
              <w:fldChar w:fldCharType="separate"/>
            </w:r>
            <w:r>
              <w:rPr>
                <w:webHidden/>
              </w:rPr>
              <w:t>31</w:t>
            </w:r>
            <w:r w:rsidR="00112620">
              <w:rPr>
                <w:webHidden/>
              </w:rPr>
              <w:fldChar w:fldCharType="end"/>
            </w:r>
          </w:hyperlink>
        </w:p>
        <w:p w:rsidR="00112620" w:rsidRPr="00112620" w:rsidRDefault="006D0C8E" w:rsidP="00112620">
          <w:pPr>
            <w:pStyle w:val="14"/>
            <w:rPr>
              <w:kern w:val="2"/>
              <w:sz w:val="21"/>
            </w:rPr>
          </w:pPr>
          <w:hyperlink w:anchor="_Toc188448117" w:history="1">
            <w:r w:rsidR="00112620" w:rsidRPr="00112620">
              <w:rPr>
                <w:rStyle w:val="aff2"/>
                <w:sz w:val="21"/>
              </w:rPr>
              <w:t>（８）久留米市ＩＣＴ部門業務継続計画抜粋（令和２年８月策定）</w:t>
            </w:r>
            <w:r w:rsidR="00112620" w:rsidRPr="00112620">
              <w:rPr>
                <w:webHidden/>
              </w:rPr>
              <w:tab/>
            </w:r>
            <w:r w:rsidR="00112620" w:rsidRPr="00112620">
              <w:rPr>
                <w:webHidden/>
              </w:rPr>
              <w:fldChar w:fldCharType="begin"/>
            </w:r>
            <w:r w:rsidR="00112620" w:rsidRPr="00112620">
              <w:rPr>
                <w:webHidden/>
              </w:rPr>
              <w:instrText xml:space="preserve"> PAGEREF _Toc188448117 \h </w:instrText>
            </w:r>
            <w:r w:rsidR="00112620" w:rsidRPr="00112620">
              <w:rPr>
                <w:webHidden/>
              </w:rPr>
            </w:r>
            <w:r w:rsidR="00112620" w:rsidRPr="00112620">
              <w:rPr>
                <w:webHidden/>
              </w:rPr>
              <w:fldChar w:fldCharType="separate"/>
            </w:r>
            <w:r>
              <w:rPr>
                <w:webHidden/>
              </w:rPr>
              <w:t>32</w:t>
            </w:r>
            <w:r w:rsidR="00112620" w:rsidRPr="00112620">
              <w:rPr>
                <w:webHidden/>
              </w:rPr>
              <w:fldChar w:fldCharType="end"/>
            </w:r>
          </w:hyperlink>
        </w:p>
        <w:p w:rsidR="00AA4145" w:rsidRDefault="00AA4145" w:rsidP="007C31EE">
          <w:pPr>
            <w:spacing w:line="240" w:lineRule="auto"/>
          </w:pPr>
          <w:r w:rsidRPr="00AB4E4D">
            <w:rPr>
              <w:b/>
              <w:bCs/>
              <w:sz w:val="16"/>
              <w:szCs w:val="16"/>
              <w:lang w:val="ja-JP"/>
            </w:rPr>
            <w:fldChar w:fldCharType="end"/>
          </w:r>
        </w:p>
      </w:sdtContent>
    </w:sdt>
    <w:p w:rsidR="00443F3D" w:rsidRPr="00F72A51" w:rsidRDefault="00443F3D" w:rsidP="00667E2C">
      <w:pPr>
        <w:rPr>
          <w:rFonts w:ascii="ＭＳ Ｐ明朝" w:eastAsia="ＭＳ Ｐ明朝" w:hAnsi="ＭＳ Ｐ明朝" w:cs="Times New Roman"/>
          <w:sz w:val="26"/>
          <w:szCs w:val="26"/>
        </w:rPr>
        <w:sectPr w:rsidR="00443F3D" w:rsidRPr="00F72A51" w:rsidSect="009F3067">
          <w:pgSz w:w="11906" w:h="16838" w:code="9"/>
          <w:pgMar w:top="1134" w:right="1304" w:bottom="1021" w:left="1304" w:header="567" w:footer="0" w:gutter="0"/>
          <w:pgNumType w:start="1"/>
          <w:cols w:space="425"/>
          <w:docGrid w:linePitch="360"/>
        </w:sectPr>
      </w:pPr>
    </w:p>
    <w:p w:rsidR="00667E2C" w:rsidRPr="00AA4145" w:rsidRDefault="00667E2C" w:rsidP="008B1AC0">
      <w:pPr>
        <w:pStyle w:val="1"/>
      </w:pPr>
      <w:bookmarkStart w:id="1" w:name="_Toc188448103"/>
      <w:r w:rsidRPr="00AA4145">
        <w:rPr>
          <w:rFonts w:hint="eastAsia"/>
        </w:rPr>
        <w:lastRenderedPageBreak/>
        <w:t>（１）災害応急対応業務（総論第４章）</w:t>
      </w:r>
      <w:bookmarkEnd w:id="1"/>
    </w:p>
    <w:p w:rsidR="00667E2C" w:rsidRPr="00F72A51" w:rsidRDefault="00667E2C" w:rsidP="00667E2C">
      <w:pPr>
        <w:rPr>
          <w:rFonts w:ascii="ＭＳ Ｐ明朝" w:eastAsia="ＭＳ Ｐ明朝" w:hAnsi="ＭＳ Ｐ明朝" w:cs="Times New Roman"/>
        </w:rPr>
      </w:pPr>
    </w:p>
    <w:tbl>
      <w:tblPr>
        <w:tblStyle w:val="21"/>
        <w:tblW w:w="0" w:type="auto"/>
        <w:tblInd w:w="108" w:type="dxa"/>
        <w:tblLook w:val="04A0" w:firstRow="1" w:lastRow="0" w:firstColumn="1" w:lastColumn="0" w:noHBand="0" w:noVBand="1"/>
      </w:tblPr>
      <w:tblGrid>
        <w:gridCol w:w="1397"/>
        <w:gridCol w:w="3031"/>
        <w:gridCol w:w="682"/>
        <w:gridCol w:w="19"/>
        <w:gridCol w:w="808"/>
        <w:gridCol w:w="794"/>
        <w:gridCol w:w="14"/>
        <w:gridCol w:w="787"/>
        <w:gridCol w:w="12"/>
        <w:gridCol w:w="9"/>
        <w:gridCol w:w="808"/>
        <w:gridCol w:w="819"/>
      </w:tblGrid>
      <w:tr w:rsidR="00667E2C" w:rsidRPr="00782596" w:rsidTr="00725E30">
        <w:trPr>
          <w:trHeight w:val="510"/>
        </w:trPr>
        <w:tc>
          <w:tcPr>
            <w:tcW w:w="9180" w:type="dxa"/>
            <w:gridSpan w:val="12"/>
            <w:shd w:val="clear" w:color="auto" w:fill="3494BA" w:themeFill="accent1"/>
            <w:vAlign w:val="center"/>
          </w:tcPr>
          <w:p w:rsidR="00E314B4" w:rsidRPr="00031DD5" w:rsidRDefault="00667E2C" w:rsidP="00667E2C">
            <w:pPr>
              <w:rPr>
                <w:rFonts w:ascii="BIZ UDP明朝 Medium" w:eastAsia="BIZ UDP明朝 Medium" w:hAnsi="BIZ UDP明朝 Medium" w:cs="Times New Roman"/>
                <w:sz w:val="18"/>
                <w:szCs w:val="18"/>
              </w:rPr>
            </w:pPr>
            <w:r w:rsidRPr="00031DD5">
              <w:rPr>
                <w:rFonts w:ascii="BIZ UDP明朝 Medium" w:eastAsia="BIZ UDP明朝 Medium" w:hAnsi="BIZ UDP明朝 Medium" w:cs="Times New Roman" w:hint="eastAsia"/>
                <w:sz w:val="24"/>
                <w:szCs w:val="18"/>
              </w:rPr>
              <w:t>【統括部】</w:t>
            </w:r>
          </w:p>
        </w:tc>
      </w:tr>
      <w:tr w:rsidR="00E314B4" w:rsidRPr="00782596" w:rsidTr="00E314B4">
        <w:trPr>
          <w:trHeight w:val="454"/>
        </w:trPr>
        <w:tc>
          <w:tcPr>
            <w:tcW w:w="9180" w:type="dxa"/>
            <w:gridSpan w:val="12"/>
            <w:vAlign w:val="center"/>
          </w:tcPr>
          <w:p w:rsidR="00E314B4" w:rsidRPr="00782596" w:rsidRDefault="00E314B4" w:rsidP="00E314B4">
            <w:pPr>
              <w:jc w:val="cente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21"/>
                <w:szCs w:val="18"/>
              </w:rPr>
              <w:t>業務開始時期・期間</w:t>
            </w:r>
          </w:p>
        </w:tc>
      </w:tr>
      <w:tr w:rsidR="00E314B4" w:rsidRPr="00782596" w:rsidTr="00E314B4">
        <w:tc>
          <w:tcPr>
            <w:tcW w:w="1397" w:type="dxa"/>
            <w:vMerge w:val="restart"/>
            <w:vAlign w:val="center"/>
          </w:tcPr>
          <w:p w:rsidR="00E314B4" w:rsidRPr="00782596" w:rsidRDefault="00E314B4"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1" w:type="dxa"/>
            <w:vMerge w:val="restart"/>
            <w:vAlign w:val="center"/>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gridSpan w:val="2"/>
            <w:vMerge w:val="restart"/>
            <w:vAlign w:val="center"/>
          </w:tcPr>
          <w:p w:rsidR="00E314B4" w:rsidRPr="00782596" w:rsidRDefault="00E314B4" w:rsidP="00782596">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gridSpan w:val="3"/>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19" w:type="dxa"/>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E314B4" w:rsidRPr="00782596" w:rsidTr="00E314B4">
        <w:tc>
          <w:tcPr>
            <w:tcW w:w="1397" w:type="dxa"/>
            <w:vMerge/>
          </w:tcPr>
          <w:p w:rsidR="00E314B4" w:rsidRPr="00782596" w:rsidRDefault="00E314B4" w:rsidP="00031DD5">
            <w:pPr>
              <w:jc w:val="center"/>
              <w:rPr>
                <w:rFonts w:ascii="ＭＳ Ｐ明朝" w:eastAsia="ＭＳ Ｐ明朝" w:hAnsi="ＭＳ Ｐ明朝" w:cs="Times New Roman"/>
                <w:sz w:val="18"/>
                <w:szCs w:val="18"/>
              </w:rPr>
            </w:pPr>
          </w:p>
        </w:tc>
        <w:tc>
          <w:tcPr>
            <w:tcW w:w="3031" w:type="dxa"/>
            <w:vMerge/>
          </w:tcPr>
          <w:p w:rsidR="00E314B4" w:rsidRPr="00782596" w:rsidRDefault="00E314B4" w:rsidP="00E314B4">
            <w:pPr>
              <w:rPr>
                <w:rFonts w:ascii="ＭＳ Ｐ明朝" w:eastAsia="ＭＳ Ｐ明朝" w:hAnsi="ＭＳ Ｐ明朝" w:cs="Times New Roman"/>
                <w:sz w:val="18"/>
                <w:szCs w:val="18"/>
              </w:rPr>
            </w:pPr>
          </w:p>
        </w:tc>
        <w:tc>
          <w:tcPr>
            <w:tcW w:w="701" w:type="dxa"/>
            <w:gridSpan w:val="2"/>
            <w:vMerge/>
          </w:tcPr>
          <w:p w:rsidR="00E314B4" w:rsidRPr="00782596" w:rsidRDefault="00E314B4" w:rsidP="00782596">
            <w:pPr>
              <w:jc w:val="center"/>
              <w:rPr>
                <w:rFonts w:ascii="ＭＳ Ｐ明朝" w:eastAsia="ＭＳ Ｐ明朝" w:hAnsi="ＭＳ Ｐ明朝" w:cs="Times New Roman"/>
                <w:sz w:val="18"/>
                <w:szCs w:val="18"/>
              </w:rPr>
            </w:pPr>
          </w:p>
        </w:tc>
        <w:tc>
          <w:tcPr>
            <w:tcW w:w="808" w:type="dxa"/>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sidR="00782596">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sidR="00782596">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3"/>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sidR="00782596">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sidR="00782596">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19" w:type="dxa"/>
          </w:tcPr>
          <w:p w:rsidR="00E314B4" w:rsidRPr="00782596" w:rsidRDefault="00E314B4" w:rsidP="00E314B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sidR="00782596">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782596" w:rsidTr="004420ED">
        <w:trPr>
          <w:trHeight w:val="510"/>
        </w:trPr>
        <w:tc>
          <w:tcPr>
            <w:tcW w:w="1397" w:type="dxa"/>
            <w:vMerge w:val="restart"/>
            <w:vAlign w:val="center"/>
          </w:tcPr>
          <w:p w:rsidR="00667E2C" w:rsidRPr="00782596" w:rsidRDefault="00667E2C"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総括班</w:t>
            </w: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災害対策本部の設置</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vAlign w:val="center"/>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災害対策本部の運営</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統括部の庶務及び調整</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防災行政無線の管理・運用</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防災関係機関との連絡調整</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67"/>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ライフライン関係機関との連絡調整</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関係機関への応援要請</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災害復旧等に係る総合調整</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08" w:type="dxa"/>
          </w:tcPr>
          <w:p w:rsidR="00667E2C" w:rsidRPr="00782596" w:rsidRDefault="00667E2C" w:rsidP="00667E2C">
            <w:pPr>
              <w:rPr>
                <w:rFonts w:ascii="ＭＳ Ｐ明朝" w:eastAsia="ＭＳ Ｐ明朝" w:hAnsi="ＭＳ Ｐ明朝" w:cs="Times New Roman"/>
                <w:sz w:val="18"/>
                <w:szCs w:val="18"/>
              </w:rPr>
            </w:pPr>
          </w:p>
        </w:tc>
        <w:tc>
          <w:tcPr>
            <w:tcW w:w="808" w:type="dxa"/>
            <w:gridSpan w:val="2"/>
          </w:tcPr>
          <w:p w:rsidR="00667E2C" w:rsidRPr="00782596" w:rsidRDefault="00667E2C" w:rsidP="00667E2C">
            <w:pPr>
              <w:rPr>
                <w:rFonts w:ascii="ＭＳ Ｐ明朝" w:eastAsia="ＭＳ Ｐ明朝" w:hAnsi="ＭＳ Ｐ明朝" w:cs="Times New Roman"/>
                <w:sz w:val="18"/>
                <w:szCs w:val="18"/>
              </w:rPr>
            </w:pPr>
          </w:p>
        </w:tc>
        <w:tc>
          <w:tcPr>
            <w:tcW w:w="808" w:type="dxa"/>
            <w:gridSpan w:val="3"/>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val="restart"/>
            <w:vAlign w:val="center"/>
          </w:tcPr>
          <w:p w:rsidR="00667E2C" w:rsidRPr="00782596" w:rsidRDefault="00667E2C"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情報分析班</w:t>
            </w: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各種情報の集約・分析</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気象情報の収集・整理</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災害対策本部資料の作成</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455"/>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国・県への報告資料の作成</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val="restart"/>
            <w:vAlign w:val="center"/>
          </w:tcPr>
          <w:p w:rsidR="00667E2C" w:rsidRPr="00782596" w:rsidRDefault="00667E2C"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情報収集班</w:t>
            </w: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災害情報の収集・整理</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被害情報の集約・整理</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災害義援金の受入・配分</w:t>
            </w:r>
          </w:p>
        </w:tc>
        <w:tc>
          <w:tcPr>
            <w:tcW w:w="701" w:type="dxa"/>
            <w:gridSpan w:val="2"/>
            <w:vAlign w:val="center"/>
          </w:tcPr>
          <w:p w:rsidR="00667E2C" w:rsidRPr="00782596" w:rsidRDefault="00667E2C" w:rsidP="00782596">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08" w:type="dxa"/>
          </w:tcPr>
          <w:p w:rsidR="00667E2C" w:rsidRPr="00782596" w:rsidRDefault="00667E2C" w:rsidP="00667E2C">
            <w:pPr>
              <w:rPr>
                <w:rFonts w:ascii="ＭＳ Ｐ明朝" w:eastAsia="ＭＳ Ｐ明朝" w:hAnsi="ＭＳ Ｐ明朝" w:cs="Times New Roman"/>
                <w:sz w:val="18"/>
                <w:szCs w:val="18"/>
              </w:rPr>
            </w:pPr>
          </w:p>
        </w:tc>
        <w:tc>
          <w:tcPr>
            <w:tcW w:w="808" w:type="dxa"/>
            <w:gridSpan w:val="2"/>
          </w:tcPr>
          <w:p w:rsidR="00667E2C" w:rsidRPr="00782596" w:rsidRDefault="00667E2C" w:rsidP="00667E2C">
            <w:pPr>
              <w:rPr>
                <w:rFonts w:ascii="ＭＳ Ｐ明朝" w:eastAsia="ＭＳ Ｐ明朝" w:hAnsi="ＭＳ Ｐ明朝" w:cs="Times New Roman"/>
                <w:sz w:val="18"/>
                <w:szCs w:val="18"/>
              </w:rPr>
            </w:pPr>
          </w:p>
        </w:tc>
        <w:tc>
          <w:tcPr>
            <w:tcW w:w="808" w:type="dxa"/>
            <w:gridSpan w:val="3"/>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67"/>
        </w:trPr>
        <w:tc>
          <w:tcPr>
            <w:tcW w:w="1397" w:type="dxa"/>
            <w:vMerge w:val="restart"/>
            <w:vAlign w:val="center"/>
          </w:tcPr>
          <w:p w:rsidR="00667E2C" w:rsidRPr="00782596" w:rsidRDefault="00667E2C"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調整班</w:t>
            </w: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各対策部の対応状況の集約・整理</w:t>
            </w:r>
          </w:p>
        </w:tc>
        <w:tc>
          <w:tcPr>
            <w:tcW w:w="701" w:type="dxa"/>
            <w:gridSpan w:val="2"/>
            <w:vAlign w:val="center"/>
          </w:tcPr>
          <w:p w:rsidR="00667E2C" w:rsidRPr="00782596" w:rsidRDefault="00667E2C" w:rsidP="00667E2C">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667E2C">
            <w:pP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各対策部の活動調整</w:t>
            </w:r>
          </w:p>
        </w:tc>
        <w:tc>
          <w:tcPr>
            <w:tcW w:w="701" w:type="dxa"/>
            <w:gridSpan w:val="2"/>
            <w:vAlign w:val="center"/>
          </w:tcPr>
          <w:p w:rsidR="00667E2C" w:rsidRPr="00782596" w:rsidRDefault="00667E2C" w:rsidP="00667E2C">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667E2C">
            <w:pP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国・県等への陳情の総括</w:t>
            </w:r>
          </w:p>
        </w:tc>
        <w:tc>
          <w:tcPr>
            <w:tcW w:w="701" w:type="dxa"/>
            <w:gridSpan w:val="2"/>
            <w:vAlign w:val="center"/>
          </w:tcPr>
          <w:p w:rsidR="00667E2C" w:rsidRPr="00782596" w:rsidRDefault="00667E2C" w:rsidP="00667E2C">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08" w:type="dxa"/>
          </w:tcPr>
          <w:p w:rsidR="00667E2C" w:rsidRPr="00782596" w:rsidRDefault="00667E2C" w:rsidP="00667E2C">
            <w:pPr>
              <w:rPr>
                <w:rFonts w:ascii="ＭＳ Ｐ明朝" w:eastAsia="ＭＳ Ｐ明朝" w:hAnsi="ＭＳ Ｐ明朝" w:cs="Times New Roman"/>
                <w:sz w:val="18"/>
                <w:szCs w:val="18"/>
              </w:rPr>
            </w:pPr>
          </w:p>
        </w:tc>
        <w:tc>
          <w:tcPr>
            <w:tcW w:w="808" w:type="dxa"/>
            <w:gridSpan w:val="2"/>
          </w:tcPr>
          <w:p w:rsidR="00667E2C" w:rsidRPr="00782596" w:rsidRDefault="00667E2C" w:rsidP="00667E2C">
            <w:pPr>
              <w:rPr>
                <w:rFonts w:ascii="ＭＳ Ｐ明朝" w:eastAsia="ＭＳ Ｐ明朝" w:hAnsi="ＭＳ Ｐ明朝" w:cs="Times New Roman"/>
                <w:sz w:val="18"/>
                <w:szCs w:val="18"/>
              </w:rPr>
            </w:pPr>
          </w:p>
        </w:tc>
        <w:tc>
          <w:tcPr>
            <w:tcW w:w="808" w:type="dxa"/>
            <w:gridSpan w:val="3"/>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val="restart"/>
            <w:vAlign w:val="center"/>
          </w:tcPr>
          <w:p w:rsidR="00667E2C" w:rsidRPr="00782596" w:rsidRDefault="00667E2C"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lastRenderedPageBreak/>
              <w:t>広報班</w:t>
            </w: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市民に対する災害広報</w:t>
            </w:r>
          </w:p>
        </w:tc>
        <w:tc>
          <w:tcPr>
            <w:tcW w:w="701" w:type="dxa"/>
            <w:gridSpan w:val="2"/>
            <w:vAlign w:val="center"/>
          </w:tcPr>
          <w:p w:rsidR="00667E2C" w:rsidRPr="00782596" w:rsidRDefault="00667E2C" w:rsidP="00667E2C">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報道機関等への発表</w:t>
            </w:r>
          </w:p>
        </w:tc>
        <w:tc>
          <w:tcPr>
            <w:tcW w:w="701" w:type="dxa"/>
            <w:gridSpan w:val="2"/>
            <w:vAlign w:val="center"/>
          </w:tcPr>
          <w:p w:rsidR="00667E2C" w:rsidRPr="00782596" w:rsidRDefault="00667E2C" w:rsidP="00667E2C">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667E2C" w:rsidRPr="00782596" w:rsidTr="004420ED">
        <w:trPr>
          <w:trHeight w:val="510"/>
        </w:trPr>
        <w:tc>
          <w:tcPr>
            <w:tcW w:w="1397" w:type="dxa"/>
            <w:vMerge/>
          </w:tcPr>
          <w:p w:rsidR="00667E2C" w:rsidRPr="00782596" w:rsidRDefault="00667E2C" w:rsidP="00031DD5">
            <w:pPr>
              <w:jc w:val="center"/>
              <w:rPr>
                <w:rFonts w:ascii="ＭＳ Ｐ明朝" w:eastAsia="ＭＳ Ｐ明朝" w:hAnsi="ＭＳ Ｐ明朝" w:cs="Times New Roman"/>
                <w:sz w:val="18"/>
                <w:szCs w:val="18"/>
              </w:rPr>
            </w:pPr>
          </w:p>
        </w:tc>
        <w:tc>
          <w:tcPr>
            <w:tcW w:w="3031" w:type="dxa"/>
            <w:vAlign w:val="center"/>
          </w:tcPr>
          <w:p w:rsidR="00667E2C" w:rsidRPr="00782596" w:rsidRDefault="00667E2C" w:rsidP="00667E2C">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災害状況の撮影、記録</w:t>
            </w:r>
          </w:p>
        </w:tc>
        <w:tc>
          <w:tcPr>
            <w:tcW w:w="701" w:type="dxa"/>
            <w:gridSpan w:val="2"/>
            <w:vAlign w:val="center"/>
          </w:tcPr>
          <w:p w:rsidR="00667E2C" w:rsidRPr="00782596" w:rsidRDefault="00667E2C" w:rsidP="00667E2C">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c>
          <w:tcPr>
            <w:tcW w:w="819" w:type="dxa"/>
            <w:shd w:val="clear" w:color="auto" w:fill="A3CEED" w:themeFill="accent6" w:themeFillTint="66"/>
          </w:tcPr>
          <w:p w:rsidR="00667E2C" w:rsidRPr="00782596" w:rsidRDefault="00667E2C" w:rsidP="00667E2C">
            <w:pPr>
              <w:rPr>
                <w:rFonts w:ascii="ＭＳ Ｐ明朝" w:eastAsia="ＭＳ Ｐ明朝" w:hAnsi="ＭＳ Ｐ明朝" w:cs="Times New Roman"/>
                <w:sz w:val="18"/>
                <w:szCs w:val="18"/>
              </w:rPr>
            </w:pPr>
          </w:p>
        </w:tc>
      </w:tr>
      <w:tr w:rsidR="00D31FD0" w:rsidRPr="00782596" w:rsidTr="004420ED">
        <w:trPr>
          <w:trHeight w:val="567"/>
        </w:trPr>
        <w:tc>
          <w:tcPr>
            <w:tcW w:w="1397" w:type="dxa"/>
            <w:vMerge w:val="restart"/>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人事班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職員の安否、出勤状況の把握</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職員の配備体制及び人員の調整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vAlign w:val="center"/>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職員等への食料、物資等の供給及び宿泊</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10"/>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職員の公務災害対策、健康管理</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10"/>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自衛隊の受入支援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Segoe UI Symbol"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県・市町村・防災関係機関からの派遣職員の受入支援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D31FD0" w:rsidRPr="00782596" w:rsidRDefault="00D31FD0" w:rsidP="00245603">
            <w:pPr>
              <w:rPr>
                <w:rFonts w:ascii="ＭＳ Ｐ明朝" w:eastAsia="ＭＳ Ｐ明朝" w:hAnsi="ＭＳ Ｐ明朝" w:cs="Times New Roman"/>
                <w:sz w:val="18"/>
                <w:szCs w:val="18"/>
              </w:rPr>
            </w:pPr>
          </w:p>
        </w:tc>
        <w:tc>
          <w:tcPr>
            <w:tcW w:w="794" w:type="dxa"/>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東京事務所班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政府及び中央官庁、国会との連絡調整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val="restart"/>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財政班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災害対策予算の調整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Segoe UI Symbol" w:hint="eastAsia"/>
                <w:sz w:val="18"/>
                <w:szCs w:val="18"/>
              </w:rPr>
              <w:t>Ｃ</w:t>
            </w:r>
          </w:p>
        </w:tc>
        <w:tc>
          <w:tcPr>
            <w:tcW w:w="808" w:type="dxa"/>
          </w:tcPr>
          <w:p w:rsidR="00D31FD0" w:rsidRPr="00782596" w:rsidRDefault="00D31FD0" w:rsidP="00245603">
            <w:pPr>
              <w:rPr>
                <w:rFonts w:ascii="ＭＳ Ｐ明朝" w:eastAsia="ＭＳ Ｐ明朝" w:hAnsi="ＭＳ Ｐ明朝" w:cs="Times New Roman"/>
                <w:sz w:val="18"/>
                <w:szCs w:val="18"/>
              </w:rPr>
            </w:pPr>
          </w:p>
        </w:tc>
        <w:tc>
          <w:tcPr>
            <w:tcW w:w="794" w:type="dxa"/>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災害に伴う財政計画及び財政に関する国・県との連絡</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10"/>
        </w:trPr>
        <w:tc>
          <w:tcPr>
            <w:tcW w:w="1397" w:type="dxa"/>
            <w:vMerge w:val="restart"/>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情報システム班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本部設置に係る情報機器の設置</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670"/>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電算システムの復旧、運用、管理</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10"/>
        </w:trPr>
        <w:tc>
          <w:tcPr>
            <w:tcW w:w="1397" w:type="dxa"/>
            <w:vMerge w:val="restart"/>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車両班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市有車両の管理及び配車計画</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10"/>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燃料の確保</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tcPr>
          <w:p w:rsidR="00D31FD0" w:rsidRPr="00782596" w:rsidRDefault="00D31FD0" w:rsidP="00031DD5">
            <w:pPr>
              <w:jc w:val="cente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緊急通行車両事前届出書の提出（証明書及び標章の交付関係）</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18797D">
        <w:trPr>
          <w:trHeight w:val="510"/>
        </w:trPr>
        <w:tc>
          <w:tcPr>
            <w:tcW w:w="1397" w:type="dxa"/>
            <w:vMerge w:val="restart"/>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契約指導班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物資管理・調達に係る調整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18797D">
        <w:trPr>
          <w:trHeight w:val="567"/>
        </w:trPr>
        <w:tc>
          <w:tcPr>
            <w:tcW w:w="1397" w:type="dxa"/>
            <w:vMerge/>
          </w:tcPr>
          <w:p w:rsidR="00D31FD0" w:rsidRPr="00782596" w:rsidRDefault="00D31FD0" w:rsidP="00245603">
            <w:pP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物資等調達に係る各対策部の指導、支援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4420ED">
        <w:trPr>
          <w:trHeight w:val="567"/>
        </w:trPr>
        <w:tc>
          <w:tcPr>
            <w:tcW w:w="1397" w:type="dxa"/>
            <w:vMerge/>
          </w:tcPr>
          <w:p w:rsidR="00D31FD0" w:rsidRPr="00782596" w:rsidRDefault="00D31FD0" w:rsidP="00245603">
            <w:pPr>
              <w:rPr>
                <w:rFonts w:ascii="ＭＳ Ｐ明朝" w:eastAsia="ＭＳ Ｐ明朝" w:hAnsi="ＭＳ Ｐ明朝" w:cs="Times New Roman"/>
                <w:sz w:val="18"/>
                <w:szCs w:val="18"/>
              </w:rPr>
            </w:pP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物資・商工対策部（物資調達班）の応援</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D31FD0" w:rsidRPr="00782596" w:rsidTr="0018797D">
        <w:trPr>
          <w:trHeight w:val="510"/>
        </w:trPr>
        <w:tc>
          <w:tcPr>
            <w:tcW w:w="1397" w:type="dxa"/>
            <w:vAlign w:val="center"/>
          </w:tcPr>
          <w:p w:rsidR="00D31FD0" w:rsidRPr="00782596" w:rsidRDefault="00D31FD0" w:rsidP="00031DD5">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出納班</w:t>
            </w:r>
          </w:p>
        </w:tc>
        <w:tc>
          <w:tcPr>
            <w:tcW w:w="3031" w:type="dxa"/>
            <w:vAlign w:val="center"/>
          </w:tcPr>
          <w:p w:rsidR="00D31FD0" w:rsidRPr="00782596" w:rsidRDefault="00D31FD0" w:rsidP="00245603">
            <w:pP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災害対策資金の出納</w:t>
            </w:r>
          </w:p>
        </w:tc>
        <w:tc>
          <w:tcPr>
            <w:tcW w:w="701" w:type="dxa"/>
            <w:gridSpan w:val="2"/>
            <w:vAlign w:val="center"/>
          </w:tcPr>
          <w:p w:rsidR="00D31FD0" w:rsidRPr="00782596" w:rsidRDefault="00D31FD0" w:rsidP="00245603">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c>
          <w:tcPr>
            <w:tcW w:w="808" w:type="dxa"/>
            <w:shd w:val="clear" w:color="auto" w:fill="auto"/>
          </w:tcPr>
          <w:p w:rsidR="00D31FD0" w:rsidRPr="00782596" w:rsidRDefault="00D31FD0" w:rsidP="00245603">
            <w:pPr>
              <w:rPr>
                <w:rFonts w:ascii="ＭＳ Ｐ明朝" w:eastAsia="ＭＳ Ｐ明朝" w:hAnsi="ＭＳ Ｐ明朝" w:cs="Times New Roman"/>
                <w:sz w:val="18"/>
                <w:szCs w:val="18"/>
              </w:rPr>
            </w:pPr>
          </w:p>
        </w:tc>
        <w:tc>
          <w:tcPr>
            <w:tcW w:w="794" w:type="dxa"/>
            <w:shd w:val="clear" w:color="auto" w:fill="auto"/>
          </w:tcPr>
          <w:p w:rsidR="00D31FD0" w:rsidRPr="00782596" w:rsidRDefault="00D31FD0" w:rsidP="00245603">
            <w:pPr>
              <w:rPr>
                <w:rFonts w:ascii="ＭＳ Ｐ明朝" w:eastAsia="ＭＳ Ｐ明朝" w:hAnsi="ＭＳ Ｐ明朝" w:cs="Times New Roman"/>
                <w:sz w:val="18"/>
                <w:szCs w:val="18"/>
              </w:rPr>
            </w:pPr>
          </w:p>
        </w:tc>
        <w:tc>
          <w:tcPr>
            <w:tcW w:w="813" w:type="dxa"/>
            <w:gridSpan w:val="3"/>
            <w:shd w:val="clear" w:color="auto" w:fill="auto"/>
          </w:tcPr>
          <w:p w:rsidR="00D31FD0" w:rsidRPr="00782596" w:rsidRDefault="00D31FD0" w:rsidP="00245603">
            <w:pPr>
              <w:rPr>
                <w:rFonts w:ascii="ＭＳ Ｐ明朝" w:eastAsia="ＭＳ Ｐ明朝" w:hAnsi="ＭＳ Ｐ明朝" w:cs="Times New Roman"/>
                <w:sz w:val="18"/>
                <w:szCs w:val="18"/>
              </w:rPr>
            </w:pPr>
          </w:p>
        </w:tc>
        <w:tc>
          <w:tcPr>
            <w:tcW w:w="817" w:type="dxa"/>
            <w:gridSpan w:val="2"/>
            <w:shd w:val="clear" w:color="auto" w:fill="auto"/>
          </w:tcPr>
          <w:p w:rsidR="00D31FD0" w:rsidRPr="00782596" w:rsidRDefault="00D31FD0"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D31FD0" w:rsidRPr="00782596" w:rsidRDefault="00D31FD0" w:rsidP="00245603">
            <w:pPr>
              <w:rPr>
                <w:rFonts w:ascii="ＭＳ Ｐ明朝" w:eastAsia="ＭＳ Ｐ明朝" w:hAnsi="ＭＳ Ｐ明朝" w:cs="Times New Roman"/>
                <w:sz w:val="18"/>
                <w:szCs w:val="18"/>
              </w:rPr>
            </w:pPr>
          </w:p>
        </w:tc>
      </w:tr>
      <w:tr w:rsidR="007D52B5" w:rsidRPr="00031DD5" w:rsidTr="00725E30">
        <w:trPr>
          <w:trHeight w:val="510"/>
        </w:trPr>
        <w:tc>
          <w:tcPr>
            <w:tcW w:w="9180" w:type="dxa"/>
            <w:gridSpan w:val="12"/>
            <w:tcBorders>
              <w:bottom w:val="single" w:sz="4" w:space="0" w:color="auto"/>
            </w:tcBorders>
            <w:shd w:val="clear" w:color="auto" w:fill="3494BA" w:themeFill="accent1"/>
            <w:vAlign w:val="center"/>
          </w:tcPr>
          <w:p w:rsidR="007D52B5" w:rsidRPr="00031DD5" w:rsidRDefault="007D52B5" w:rsidP="00245603">
            <w:pPr>
              <w:rPr>
                <w:rFonts w:ascii="BIZ UDP明朝 Medium" w:eastAsia="BIZ UDP明朝 Medium" w:hAnsi="BIZ UDP明朝 Medium" w:cs="Times New Roman"/>
                <w:sz w:val="18"/>
                <w:szCs w:val="18"/>
              </w:rPr>
            </w:pPr>
            <w:r w:rsidRPr="00031DD5">
              <w:rPr>
                <w:rFonts w:ascii="BIZ UDP明朝 Medium" w:eastAsia="BIZ UDP明朝 Medium" w:hAnsi="BIZ UDP明朝 Medium" w:cs="Times New Roman" w:hint="eastAsia"/>
                <w:sz w:val="24"/>
                <w:szCs w:val="18"/>
              </w:rPr>
              <w:lastRenderedPageBreak/>
              <w:t>【議会調整部】</w:t>
            </w:r>
          </w:p>
        </w:tc>
      </w:tr>
      <w:tr w:rsidR="00031DD5" w:rsidRPr="00782596" w:rsidTr="007872BA">
        <w:trPr>
          <w:trHeight w:val="454"/>
        </w:trPr>
        <w:tc>
          <w:tcPr>
            <w:tcW w:w="9180" w:type="dxa"/>
            <w:gridSpan w:val="12"/>
            <w:vAlign w:val="center"/>
          </w:tcPr>
          <w:p w:rsidR="00031DD5" w:rsidRPr="00782596" w:rsidRDefault="00031DD5" w:rsidP="007872BA">
            <w:pPr>
              <w:jc w:val="cente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21"/>
                <w:szCs w:val="18"/>
              </w:rPr>
              <w:t>業務開始時期・期間</w:t>
            </w:r>
          </w:p>
        </w:tc>
      </w:tr>
      <w:tr w:rsidR="00031DD5" w:rsidRPr="00782596" w:rsidTr="007872BA">
        <w:tc>
          <w:tcPr>
            <w:tcW w:w="1397" w:type="dxa"/>
            <w:vMerge w:val="restart"/>
            <w:vAlign w:val="center"/>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1" w:type="dxa"/>
            <w:vMerge w:val="restart"/>
            <w:vAlign w:val="center"/>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gridSpan w:val="2"/>
            <w:vMerge w:val="restart"/>
            <w:vAlign w:val="center"/>
          </w:tcPr>
          <w:p w:rsidR="00031DD5" w:rsidRPr="00782596" w:rsidRDefault="00031DD5"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gridSpan w:val="3"/>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19" w:type="dxa"/>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031DD5" w:rsidRPr="00782596" w:rsidTr="007872BA">
        <w:tc>
          <w:tcPr>
            <w:tcW w:w="1397" w:type="dxa"/>
            <w:vMerge/>
          </w:tcPr>
          <w:p w:rsidR="00031DD5" w:rsidRPr="00782596" w:rsidRDefault="00031DD5" w:rsidP="007872BA">
            <w:pPr>
              <w:jc w:val="center"/>
              <w:rPr>
                <w:rFonts w:ascii="ＭＳ Ｐ明朝" w:eastAsia="ＭＳ Ｐ明朝" w:hAnsi="ＭＳ Ｐ明朝" w:cs="Times New Roman"/>
                <w:sz w:val="18"/>
                <w:szCs w:val="18"/>
              </w:rPr>
            </w:pPr>
          </w:p>
        </w:tc>
        <w:tc>
          <w:tcPr>
            <w:tcW w:w="3031" w:type="dxa"/>
            <w:vMerge/>
          </w:tcPr>
          <w:p w:rsidR="00031DD5" w:rsidRPr="00782596" w:rsidRDefault="00031DD5" w:rsidP="007872BA">
            <w:pPr>
              <w:rPr>
                <w:rFonts w:ascii="ＭＳ Ｐ明朝" w:eastAsia="ＭＳ Ｐ明朝" w:hAnsi="ＭＳ Ｐ明朝" w:cs="Times New Roman"/>
                <w:sz w:val="18"/>
                <w:szCs w:val="18"/>
              </w:rPr>
            </w:pPr>
          </w:p>
        </w:tc>
        <w:tc>
          <w:tcPr>
            <w:tcW w:w="701" w:type="dxa"/>
            <w:gridSpan w:val="2"/>
            <w:vMerge/>
          </w:tcPr>
          <w:p w:rsidR="00031DD5" w:rsidRPr="00782596" w:rsidRDefault="00031DD5" w:rsidP="007872BA">
            <w:pPr>
              <w:jc w:val="center"/>
              <w:rPr>
                <w:rFonts w:ascii="ＭＳ Ｐ明朝" w:eastAsia="ＭＳ Ｐ明朝" w:hAnsi="ＭＳ Ｐ明朝" w:cs="Times New Roman"/>
                <w:sz w:val="18"/>
                <w:szCs w:val="18"/>
              </w:rPr>
            </w:pPr>
          </w:p>
        </w:tc>
        <w:tc>
          <w:tcPr>
            <w:tcW w:w="808" w:type="dxa"/>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3"/>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19" w:type="dxa"/>
          </w:tcPr>
          <w:p w:rsidR="00031DD5" w:rsidRPr="00782596" w:rsidRDefault="00031DD5"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7D52B5" w:rsidRPr="00031DD5" w:rsidTr="00782596">
        <w:trPr>
          <w:trHeight w:val="510"/>
        </w:trPr>
        <w:tc>
          <w:tcPr>
            <w:tcW w:w="1397" w:type="dxa"/>
            <w:vMerge w:val="restart"/>
            <w:vAlign w:val="center"/>
          </w:tcPr>
          <w:p w:rsidR="007D52B5" w:rsidRPr="00031DD5" w:rsidRDefault="007D52B5" w:rsidP="00031DD5">
            <w:pPr>
              <w:jc w:val="cente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18"/>
                <w:szCs w:val="18"/>
              </w:rPr>
              <w:t>議会班</w:t>
            </w:r>
          </w:p>
        </w:tc>
        <w:tc>
          <w:tcPr>
            <w:tcW w:w="3031" w:type="dxa"/>
            <w:vAlign w:val="center"/>
          </w:tcPr>
          <w:p w:rsidR="007D52B5" w:rsidRPr="00031DD5" w:rsidRDefault="007D52B5" w:rsidP="00245603">
            <w:pP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18"/>
                <w:szCs w:val="18"/>
              </w:rPr>
              <w:t>市議会との連絡調整</w:t>
            </w:r>
          </w:p>
        </w:tc>
        <w:tc>
          <w:tcPr>
            <w:tcW w:w="682" w:type="dxa"/>
            <w:vAlign w:val="center"/>
          </w:tcPr>
          <w:p w:rsidR="007D52B5" w:rsidRPr="00031DD5" w:rsidRDefault="007D52B5" w:rsidP="00245603">
            <w:pPr>
              <w:jc w:val="cente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18"/>
                <w:szCs w:val="18"/>
              </w:rPr>
              <w:t>Ａ</w:t>
            </w:r>
          </w:p>
        </w:tc>
        <w:tc>
          <w:tcPr>
            <w:tcW w:w="827" w:type="dxa"/>
            <w:gridSpan w:val="2"/>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c>
          <w:tcPr>
            <w:tcW w:w="794" w:type="dxa"/>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c>
          <w:tcPr>
            <w:tcW w:w="801" w:type="dxa"/>
            <w:gridSpan w:val="2"/>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c>
          <w:tcPr>
            <w:tcW w:w="829" w:type="dxa"/>
            <w:gridSpan w:val="3"/>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r>
      <w:tr w:rsidR="007D52B5" w:rsidRPr="00031DD5" w:rsidTr="00782596">
        <w:trPr>
          <w:trHeight w:val="510"/>
        </w:trPr>
        <w:tc>
          <w:tcPr>
            <w:tcW w:w="1397" w:type="dxa"/>
            <w:vMerge/>
            <w:vAlign w:val="center"/>
          </w:tcPr>
          <w:p w:rsidR="007D52B5" w:rsidRPr="00031DD5" w:rsidRDefault="007D52B5" w:rsidP="00245603">
            <w:pPr>
              <w:rPr>
                <w:rFonts w:ascii="ＭＳ Ｐ明朝" w:eastAsia="ＭＳ Ｐ明朝" w:hAnsi="ＭＳ Ｐ明朝" w:cs="Times New Roman"/>
                <w:sz w:val="18"/>
                <w:szCs w:val="18"/>
              </w:rPr>
            </w:pPr>
          </w:p>
        </w:tc>
        <w:tc>
          <w:tcPr>
            <w:tcW w:w="3031" w:type="dxa"/>
            <w:vAlign w:val="center"/>
          </w:tcPr>
          <w:p w:rsidR="007D52B5" w:rsidRPr="00031DD5" w:rsidRDefault="007D52B5" w:rsidP="00245603">
            <w:pP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18"/>
                <w:szCs w:val="18"/>
              </w:rPr>
              <w:t>議会関係者の災害視察対応</w:t>
            </w:r>
          </w:p>
        </w:tc>
        <w:tc>
          <w:tcPr>
            <w:tcW w:w="682" w:type="dxa"/>
            <w:vAlign w:val="center"/>
          </w:tcPr>
          <w:p w:rsidR="007D52B5" w:rsidRPr="00031DD5" w:rsidRDefault="007D52B5" w:rsidP="00245603">
            <w:pPr>
              <w:jc w:val="center"/>
              <w:rPr>
                <w:rFonts w:ascii="ＭＳ Ｐ明朝" w:eastAsia="ＭＳ Ｐ明朝" w:hAnsi="ＭＳ Ｐ明朝" w:cs="Times New Roman"/>
                <w:sz w:val="18"/>
                <w:szCs w:val="18"/>
              </w:rPr>
            </w:pPr>
            <w:r w:rsidRPr="00031DD5">
              <w:rPr>
                <w:rFonts w:ascii="ＭＳ Ｐ明朝" w:eastAsia="ＭＳ Ｐ明朝" w:hAnsi="ＭＳ Ｐ明朝" w:cs="Times New Roman" w:hint="eastAsia"/>
                <w:sz w:val="18"/>
                <w:szCs w:val="18"/>
              </w:rPr>
              <w:t>Ｄ</w:t>
            </w:r>
          </w:p>
        </w:tc>
        <w:tc>
          <w:tcPr>
            <w:tcW w:w="827" w:type="dxa"/>
            <w:gridSpan w:val="2"/>
          </w:tcPr>
          <w:p w:rsidR="007D52B5" w:rsidRPr="00031DD5" w:rsidRDefault="007D52B5" w:rsidP="00245603">
            <w:pPr>
              <w:rPr>
                <w:rFonts w:ascii="ＭＳ Ｐ明朝" w:eastAsia="ＭＳ Ｐ明朝" w:hAnsi="ＭＳ Ｐ明朝" w:cs="Times New Roman"/>
                <w:sz w:val="18"/>
                <w:szCs w:val="18"/>
              </w:rPr>
            </w:pPr>
          </w:p>
        </w:tc>
        <w:tc>
          <w:tcPr>
            <w:tcW w:w="794" w:type="dxa"/>
            <w:shd w:val="clear" w:color="auto" w:fill="auto"/>
          </w:tcPr>
          <w:p w:rsidR="007D52B5" w:rsidRPr="00031DD5" w:rsidRDefault="007D52B5" w:rsidP="00245603">
            <w:pPr>
              <w:rPr>
                <w:rFonts w:ascii="ＭＳ Ｐ明朝" w:eastAsia="ＭＳ Ｐ明朝" w:hAnsi="ＭＳ Ｐ明朝" w:cs="Times New Roman"/>
                <w:sz w:val="18"/>
                <w:szCs w:val="18"/>
              </w:rPr>
            </w:pPr>
          </w:p>
        </w:tc>
        <w:tc>
          <w:tcPr>
            <w:tcW w:w="801" w:type="dxa"/>
            <w:gridSpan w:val="2"/>
            <w:shd w:val="clear" w:color="auto" w:fill="auto"/>
          </w:tcPr>
          <w:p w:rsidR="007D52B5" w:rsidRPr="00031DD5" w:rsidRDefault="007D52B5" w:rsidP="00245603">
            <w:pPr>
              <w:rPr>
                <w:rFonts w:ascii="ＭＳ Ｐ明朝" w:eastAsia="ＭＳ Ｐ明朝" w:hAnsi="ＭＳ Ｐ明朝" w:cs="Times New Roman"/>
                <w:sz w:val="18"/>
                <w:szCs w:val="18"/>
              </w:rPr>
            </w:pPr>
          </w:p>
        </w:tc>
        <w:tc>
          <w:tcPr>
            <w:tcW w:w="829" w:type="dxa"/>
            <w:gridSpan w:val="3"/>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c>
          <w:tcPr>
            <w:tcW w:w="819" w:type="dxa"/>
            <w:shd w:val="clear" w:color="auto" w:fill="A3CEED" w:themeFill="accent6" w:themeFillTint="66"/>
          </w:tcPr>
          <w:p w:rsidR="007D52B5" w:rsidRPr="00031DD5" w:rsidRDefault="007D52B5" w:rsidP="00245603">
            <w:pPr>
              <w:rPr>
                <w:rFonts w:ascii="ＭＳ Ｐ明朝" w:eastAsia="ＭＳ Ｐ明朝" w:hAnsi="ＭＳ Ｐ明朝" w:cs="Times New Roman"/>
                <w:sz w:val="18"/>
                <w:szCs w:val="18"/>
              </w:rPr>
            </w:pPr>
          </w:p>
        </w:tc>
      </w:tr>
    </w:tbl>
    <w:p w:rsidR="00861E80" w:rsidRPr="00F72A51" w:rsidRDefault="00861E80" w:rsidP="00667E2C">
      <w:pPr>
        <w:rPr>
          <w:rFonts w:ascii="ＭＳ Ｐ明朝" w:eastAsia="ＭＳ Ｐ明朝" w:hAnsi="ＭＳ Ｐ明朝" w:cs="Times New Roman"/>
          <w:sz w:val="24"/>
          <w:szCs w:val="24"/>
        </w:rPr>
      </w:pPr>
    </w:p>
    <w:tbl>
      <w:tblPr>
        <w:tblStyle w:val="21"/>
        <w:tblW w:w="0" w:type="auto"/>
        <w:tblInd w:w="108" w:type="dxa"/>
        <w:tblLook w:val="04A0" w:firstRow="1" w:lastRow="0" w:firstColumn="1" w:lastColumn="0" w:noHBand="0" w:noVBand="1"/>
      </w:tblPr>
      <w:tblGrid>
        <w:gridCol w:w="1396"/>
        <w:gridCol w:w="3030"/>
        <w:gridCol w:w="701"/>
        <w:gridCol w:w="793"/>
        <w:gridCol w:w="15"/>
        <w:gridCol w:w="793"/>
        <w:gridCol w:w="15"/>
        <w:gridCol w:w="808"/>
        <w:gridCol w:w="800"/>
        <w:gridCol w:w="8"/>
        <w:gridCol w:w="821"/>
      </w:tblGrid>
      <w:tr w:rsidR="00667E2C" w:rsidRPr="00791382" w:rsidTr="00725E30">
        <w:trPr>
          <w:trHeight w:val="510"/>
        </w:trPr>
        <w:tc>
          <w:tcPr>
            <w:tcW w:w="9180" w:type="dxa"/>
            <w:gridSpan w:val="11"/>
            <w:shd w:val="clear" w:color="auto" w:fill="3494BA" w:themeFill="accent1"/>
            <w:vAlign w:val="center"/>
          </w:tcPr>
          <w:p w:rsidR="00667E2C" w:rsidRPr="00791382" w:rsidRDefault="00667E2C" w:rsidP="00667E2C">
            <w:pPr>
              <w:rPr>
                <w:rFonts w:ascii="BIZ UDP明朝 Medium" w:eastAsia="BIZ UDP明朝 Medium" w:hAnsi="BIZ UDP明朝 Medium" w:cs="Times New Roman"/>
                <w:sz w:val="18"/>
                <w:szCs w:val="18"/>
              </w:rPr>
            </w:pPr>
            <w:r w:rsidRPr="00791382">
              <w:rPr>
                <w:rFonts w:ascii="BIZ UDP明朝 Medium" w:eastAsia="BIZ UDP明朝 Medium" w:hAnsi="BIZ UDP明朝 Medium" w:cs="Times New Roman" w:hint="eastAsia"/>
                <w:sz w:val="24"/>
                <w:szCs w:val="18"/>
              </w:rPr>
              <w:t>【避難所総括・教育対策部】</w:t>
            </w:r>
          </w:p>
        </w:tc>
      </w:tr>
      <w:tr w:rsidR="00E314B4" w:rsidRPr="00791382" w:rsidTr="00E314B4">
        <w:trPr>
          <w:trHeight w:val="454"/>
        </w:trPr>
        <w:tc>
          <w:tcPr>
            <w:tcW w:w="9180" w:type="dxa"/>
            <w:gridSpan w:val="11"/>
            <w:tcBorders>
              <w:bottom w:val="single" w:sz="4" w:space="0" w:color="auto"/>
            </w:tcBorders>
            <w:shd w:val="clear" w:color="auto" w:fill="auto"/>
            <w:vAlign w:val="center"/>
          </w:tcPr>
          <w:p w:rsidR="00E314B4" w:rsidRPr="00791382" w:rsidRDefault="00E314B4" w:rsidP="00E314B4">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791382" w:rsidRPr="00782596" w:rsidTr="00791382">
        <w:tc>
          <w:tcPr>
            <w:tcW w:w="1396"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791382" w:rsidRPr="00782596" w:rsidTr="00791382">
        <w:tc>
          <w:tcPr>
            <w:tcW w:w="1396" w:type="dxa"/>
            <w:vMerge/>
          </w:tcPr>
          <w:p w:rsidR="00791382" w:rsidRPr="00782596" w:rsidRDefault="00791382" w:rsidP="007872BA">
            <w:pPr>
              <w:jc w:val="center"/>
              <w:rPr>
                <w:rFonts w:ascii="ＭＳ Ｐ明朝" w:eastAsia="ＭＳ Ｐ明朝" w:hAnsi="ＭＳ Ｐ明朝" w:cs="Times New Roman"/>
                <w:sz w:val="18"/>
                <w:szCs w:val="18"/>
              </w:rPr>
            </w:pPr>
          </w:p>
        </w:tc>
        <w:tc>
          <w:tcPr>
            <w:tcW w:w="3030" w:type="dxa"/>
            <w:vMerge/>
          </w:tcPr>
          <w:p w:rsidR="00791382" w:rsidRPr="00782596" w:rsidRDefault="00791382" w:rsidP="007872BA">
            <w:pPr>
              <w:rPr>
                <w:rFonts w:ascii="ＭＳ Ｐ明朝" w:eastAsia="ＭＳ Ｐ明朝" w:hAnsi="ＭＳ Ｐ明朝" w:cs="Times New Roman"/>
                <w:sz w:val="18"/>
                <w:szCs w:val="18"/>
              </w:rPr>
            </w:pPr>
          </w:p>
        </w:tc>
        <w:tc>
          <w:tcPr>
            <w:tcW w:w="701" w:type="dxa"/>
            <w:vMerge/>
          </w:tcPr>
          <w:p w:rsidR="00791382" w:rsidRPr="00782596" w:rsidRDefault="00791382" w:rsidP="007872BA">
            <w:pPr>
              <w:jc w:val="center"/>
              <w:rPr>
                <w:rFonts w:ascii="ＭＳ Ｐ明朝" w:eastAsia="ＭＳ Ｐ明朝" w:hAnsi="ＭＳ Ｐ明朝" w:cs="Times New Roman"/>
                <w:sz w:val="18"/>
                <w:szCs w:val="18"/>
              </w:rPr>
            </w:pP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791382" w:rsidTr="00791382">
        <w:trPr>
          <w:trHeight w:val="567"/>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教育・避難班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3"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避難所の開設・運営の総括</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3"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restart"/>
            <w:shd w:val="clear" w:color="auto" w:fill="auto"/>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学校避難所・庶務班</w:t>
            </w:r>
          </w:p>
        </w:tc>
        <w:tc>
          <w:tcPr>
            <w:tcW w:w="3030" w:type="dxa"/>
            <w:shd w:val="clear" w:color="auto" w:fill="auto"/>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児童・生徒の安全確保・安否確認</w:t>
            </w:r>
          </w:p>
        </w:tc>
        <w:tc>
          <w:tcPr>
            <w:tcW w:w="701" w:type="dxa"/>
            <w:shd w:val="clear" w:color="auto" w:fill="auto"/>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3" w:type="dxa"/>
            <w:shd w:val="clear" w:color="auto" w:fill="A3CEED" w:themeFill="accent6" w:themeFillTint="66"/>
            <w:vAlign w:val="center"/>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vAlign w:val="center"/>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3CEED" w:themeFill="accent6" w:themeFillTint="66"/>
            <w:vAlign w:val="center"/>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vAlign w:val="center"/>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vAlign w:val="center"/>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学校施設に係る避難所の開設・運営</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3"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所管施設利用者の安全確保・安否確認</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3"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児童・生徒の保健管理及び保健指導</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93" w:type="dxa"/>
          </w:tcPr>
          <w:p w:rsidR="00667E2C" w:rsidRPr="00791382" w:rsidRDefault="00667E2C" w:rsidP="00667E2C">
            <w:pPr>
              <w:rPr>
                <w:rFonts w:ascii="ＭＳ Ｐ明朝" w:eastAsia="ＭＳ Ｐ明朝" w:hAnsi="ＭＳ Ｐ明朝" w:cs="Times New Roman"/>
                <w:sz w:val="18"/>
                <w:szCs w:val="18"/>
              </w:rPr>
            </w:pPr>
          </w:p>
        </w:tc>
        <w:tc>
          <w:tcPr>
            <w:tcW w:w="808" w:type="dxa"/>
            <w:gridSpan w:val="2"/>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災害時の応急教育</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93" w:type="dxa"/>
          </w:tcPr>
          <w:p w:rsidR="00667E2C" w:rsidRPr="00791382" w:rsidRDefault="00667E2C" w:rsidP="00667E2C">
            <w:pPr>
              <w:rPr>
                <w:rFonts w:ascii="ＭＳ Ｐ明朝" w:eastAsia="ＭＳ Ｐ明朝" w:hAnsi="ＭＳ Ｐ明朝" w:cs="Times New Roman"/>
                <w:sz w:val="18"/>
                <w:szCs w:val="18"/>
              </w:rPr>
            </w:pPr>
          </w:p>
        </w:tc>
        <w:tc>
          <w:tcPr>
            <w:tcW w:w="808" w:type="dxa"/>
            <w:gridSpan w:val="2"/>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り災証明に係る就学援助</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Ｅ</w:t>
            </w:r>
          </w:p>
        </w:tc>
        <w:tc>
          <w:tcPr>
            <w:tcW w:w="793" w:type="dxa"/>
          </w:tcPr>
          <w:p w:rsidR="00667E2C" w:rsidRPr="00791382" w:rsidRDefault="00667E2C" w:rsidP="00667E2C">
            <w:pPr>
              <w:rPr>
                <w:rFonts w:ascii="ＭＳ Ｐ明朝" w:eastAsia="ＭＳ Ｐ明朝" w:hAnsi="ＭＳ Ｐ明朝" w:cs="Times New Roman"/>
                <w:sz w:val="18"/>
                <w:szCs w:val="18"/>
              </w:rPr>
            </w:pPr>
          </w:p>
        </w:tc>
        <w:tc>
          <w:tcPr>
            <w:tcW w:w="808" w:type="dxa"/>
            <w:gridSpan w:val="2"/>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学校施設班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学校施設の被害調査及び応急処置</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3"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3"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bl>
    <w:p w:rsidR="006A6094" w:rsidRPr="00F72A51" w:rsidRDefault="006A6094">
      <w:pPr>
        <w:rPr>
          <w:rFonts w:ascii="ＭＳ Ｐ明朝" w:eastAsia="ＭＳ Ｐ明朝" w:hAnsi="ＭＳ Ｐ明朝"/>
        </w:rPr>
      </w:pPr>
      <w:r w:rsidRPr="00F72A51">
        <w:rPr>
          <w:rFonts w:ascii="ＭＳ Ｐ明朝" w:eastAsia="ＭＳ Ｐ明朝" w:hAnsi="ＭＳ Ｐ明朝"/>
        </w:rPr>
        <w:br w:type="page"/>
      </w:r>
    </w:p>
    <w:tbl>
      <w:tblPr>
        <w:tblStyle w:val="21"/>
        <w:tblW w:w="0" w:type="auto"/>
        <w:tblInd w:w="108" w:type="dxa"/>
        <w:tblLook w:val="04A0" w:firstRow="1" w:lastRow="0" w:firstColumn="1" w:lastColumn="0" w:noHBand="0" w:noVBand="1"/>
      </w:tblPr>
      <w:tblGrid>
        <w:gridCol w:w="1396"/>
        <w:gridCol w:w="3030"/>
        <w:gridCol w:w="701"/>
        <w:gridCol w:w="795"/>
        <w:gridCol w:w="13"/>
        <w:gridCol w:w="795"/>
        <w:gridCol w:w="13"/>
        <w:gridCol w:w="808"/>
        <w:gridCol w:w="800"/>
        <w:gridCol w:w="8"/>
        <w:gridCol w:w="821"/>
      </w:tblGrid>
      <w:tr w:rsidR="00667E2C" w:rsidRPr="00791382" w:rsidTr="00725E30">
        <w:trPr>
          <w:trHeight w:val="510"/>
        </w:trPr>
        <w:tc>
          <w:tcPr>
            <w:tcW w:w="9180" w:type="dxa"/>
            <w:gridSpan w:val="11"/>
            <w:shd w:val="clear" w:color="auto" w:fill="3494BA" w:themeFill="accent1"/>
            <w:vAlign w:val="center"/>
          </w:tcPr>
          <w:p w:rsidR="00667E2C" w:rsidRPr="00791382" w:rsidRDefault="00667E2C" w:rsidP="00667E2C">
            <w:pPr>
              <w:rPr>
                <w:rFonts w:ascii="BIZ UDP明朝 Medium" w:eastAsia="BIZ UDP明朝 Medium" w:hAnsi="BIZ UDP明朝 Medium" w:cs="Times New Roman"/>
                <w:sz w:val="18"/>
                <w:szCs w:val="18"/>
              </w:rPr>
            </w:pPr>
            <w:r w:rsidRPr="00791382">
              <w:rPr>
                <w:rFonts w:ascii="BIZ UDP明朝 Medium" w:eastAsia="BIZ UDP明朝 Medium" w:hAnsi="BIZ UDP明朝 Medium" w:cs="Times New Roman" w:hint="eastAsia"/>
                <w:sz w:val="24"/>
                <w:szCs w:val="18"/>
              </w:rPr>
              <w:lastRenderedPageBreak/>
              <w:t>【避難・保育対策部】</w:t>
            </w:r>
          </w:p>
        </w:tc>
      </w:tr>
      <w:tr w:rsidR="00791382" w:rsidRPr="00791382" w:rsidTr="007872BA">
        <w:trPr>
          <w:trHeight w:val="454"/>
        </w:trPr>
        <w:tc>
          <w:tcPr>
            <w:tcW w:w="9180" w:type="dxa"/>
            <w:gridSpan w:val="11"/>
            <w:tcBorders>
              <w:bottom w:val="single" w:sz="4" w:space="0" w:color="auto"/>
            </w:tcBorders>
            <w:shd w:val="clear" w:color="auto" w:fill="auto"/>
            <w:vAlign w:val="center"/>
          </w:tcPr>
          <w:p w:rsidR="00791382" w:rsidRPr="00791382" w:rsidRDefault="00791382"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791382" w:rsidRPr="00782596" w:rsidTr="00791382">
        <w:tc>
          <w:tcPr>
            <w:tcW w:w="1396"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791382" w:rsidRPr="00782596" w:rsidTr="00791382">
        <w:tc>
          <w:tcPr>
            <w:tcW w:w="1396" w:type="dxa"/>
            <w:vMerge/>
          </w:tcPr>
          <w:p w:rsidR="00791382" w:rsidRPr="00782596" w:rsidRDefault="00791382" w:rsidP="007872BA">
            <w:pPr>
              <w:jc w:val="center"/>
              <w:rPr>
                <w:rFonts w:ascii="ＭＳ Ｐ明朝" w:eastAsia="ＭＳ Ｐ明朝" w:hAnsi="ＭＳ Ｐ明朝" w:cs="Times New Roman"/>
                <w:sz w:val="18"/>
                <w:szCs w:val="18"/>
              </w:rPr>
            </w:pPr>
          </w:p>
        </w:tc>
        <w:tc>
          <w:tcPr>
            <w:tcW w:w="3030" w:type="dxa"/>
            <w:vMerge/>
          </w:tcPr>
          <w:p w:rsidR="00791382" w:rsidRPr="00782596" w:rsidRDefault="00791382" w:rsidP="007872BA">
            <w:pPr>
              <w:rPr>
                <w:rFonts w:ascii="ＭＳ Ｐ明朝" w:eastAsia="ＭＳ Ｐ明朝" w:hAnsi="ＭＳ Ｐ明朝" w:cs="Times New Roman"/>
                <w:sz w:val="18"/>
                <w:szCs w:val="18"/>
              </w:rPr>
            </w:pPr>
          </w:p>
        </w:tc>
        <w:tc>
          <w:tcPr>
            <w:tcW w:w="701" w:type="dxa"/>
            <w:vMerge/>
          </w:tcPr>
          <w:p w:rsidR="00791382" w:rsidRPr="00782596" w:rsidRDefault="00791382" w:rsidP="007872BA">
            <w:pPr>
              <w:jc w:val="center"/>
              <w:rPr>
                <w:rFonts w:ascii="ＭＳ Ｐ明朝" w:eastAsia="ＭＳ Ｐ明朝" w:hAnsi="ＭＳ Ｐ明朝" w:cs="Times New Roman"/>
                <w:sz w:val="18"/>
                <w:szCs w:val="18"/>
              </w:rPr>
            </w:pP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791382" w:rsidTr="00791382">
        <w:trPr>
          <w:trHeight w:val="567"/>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子ども未来総括班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所管施設の来館者や利用者の安全確保・安否確認</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保育班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園児の安全確保・安否確認</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園児の保健管理及び保健指導</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95"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災害時の応急</w:t>
            </w:r>
            <w:r w:rsidRPr="007B49E6">
              <w:rPr>
                <w:rFonts w:ascii="ＭＳ Ｐ明朝" w:eastAsia="ＭＳ Ｐ明朝" w:hAnsi="ＭＳ Ｐ明朝" w:cs="Times New Roman" w:hint="eastAsia"/>
                <w:sz w:val="18"/>
                <w:szCs w:val="18"/>
              </w:rPr>
              <w:t>保育</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95"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保育施設等の被害調査及び応急措置</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一般避難所班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学校避難所、地域避難所以外の避難所の開設・運営</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bl>
    <w:p w:rsidR="006A6094" w:rsidRPr="00F72A51" w:rsidRDefault="006A6094">
      <w:pPr>
        <w:rPr>
          <w:rFonts w:ascii="ＭＳ Ｐ明朝" w:eastAsia="ＭＳ Ｐ明朝" w:hAnsi="ＭＳ Ｐ明朝"/>
        </w:rPr>
      </w:pPr>
      <w:r w:rsidRPr="00F72A51">
        <w:rPr>
          <w:rFonts w:ascii="ＭＳ Ｐ明朝" w:eastAsia="ＭＳ Ｐ明朝" w:hAnsi="ＭＳ Ｐ明朝"/>
        </w:rPr>
        <w:br w:type="page"/>
      </w:r>
    </w:p>
    <w:tbl>
      <w:tblPr>
        <w:tblStyle w:val="21"/>
        <w:tblW w:w="0" w:type="auto"/>
        <w:tblInd w:w="108" w:type="dxa"/>
        <w:tblLook w:val="04A0" w:firstRow="1" w:lastRow="0" w:firstColumn="1" w:lastColumn="0" w:noHBand="0" w:noVBand="1"/>
      </w:tblPr>
      <w:tblGrid>
        <w:gridCol w:w="1396"/>
        <w:gridCol w:w="3030"/>
        <w:gridCol w:w="701"/>
        <w:gridCol w:w="795"/>
        <w:gridCol w:w="13"/>
        <w:gridCol w:w="772"/>
        <w:gridCol w:w="23"/>
        <w:gridCol w:w="13"/>
        <w:gridCol w:w="770"/>
        <w:gridCol w:w="38"/>
        <w:gridCol w:w="762"/>
        <w:gridCol w:w="38"/>
        <w:gridCol w:w="8"/>
        <w:gridCol w:w="821"/>
      </w:tblGrid>
      <w:tr w:rsidR="00667E2C" w:rsidRPr="00791382" w:rsidTr="00725E30">
        <w:trPr>
          <w:trHeight w:val="510"/>
        </w:trPr>
        <w:tc>
          <w:tcPr>
            <w:tcW w:w="9180" w:type="dxa"/>
            <w:gridSpan w:val="14"/>
            <w:shd w:val="clear" w:color="auto" w:fill="3494BA" w:themeFill="accent1"/>
            <w:vAlign w:val="center"/>
          </w:tcPr>
          <w:p w:rsidR="00667E2C" w:rsidRPr="00791382" w:rsidRDefault="00667E2C" w:rsidP="00667E2C">
            <w:pPr>
              <w:rPr>
                <w:rFonts w:ascii="BIZ UDP明朝 Medium" w:eastAsia="BIZ UDP明朝 Medium" w:hAnsi="BIZ UDP明朝 Medium" w:cs="Times New Roman"/>
                <w:sz w:val="18"/>
                <w:szCs w:val="18"/>
              </w:rPr>
            </w:pPr>
            <w:r w:rsidRPr="00791382">
              <w:rPr>
                <w:rFonts w:ascii="BIZ UDP明朝 Medium" w:eastAsia="BIZ UDP明朝 Medium" w:hAnsi="BIZ UDP明朝 Medium" w:cs="Times New Roman" w:hint="eastAsia"/>
                <w:sz w:val="24"/>
                <w:szCs w:val="18"/>
              </w:rPr>
              <w:lastRenderedPageBreak/>
              <w:t>【避難・ボランティア支援対策部】</w:t>
            </w:r>
          </w:p>
        </w:tc>
      </w:tr>
      <w:tr w:rsidR="00791382" w:rsidRPr="00791382" w:rsidTr="007872BA">
        <w:trPr>
          <w:trHeight w:val="454"/>
        </w:trPr>
        <w:tc>
          <w:tcPr>
            <w:tcW w:w="9180" w:type="dxa"/>
            <w:gridSpan w:val="14"/>
            <w:tcBorders>
              <w:bottom w:val="single" w:sz="4" w:space="0" w:color="auto"/>
            </w:tcBorders>
            <w:shd w:val="clear" w:color="auto" w:fill="auto"/>
            <w:vAlign w:val="center"/>
          </w:tcPr>
          <w:p w:rsidR="00791382" w:rsidRPr="00791382" w:rsidRDefault="00791382"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791382" w:rsidRPr="00782596" w:rsidTr="00791382">
        <w:tc>
          <w:tcPr>
            <w:tcW w:w="1396"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3"/>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gridSpan w:val="3"/>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791382" w:rsidRPr="00782596" w:rsidTr="00791382">
        <w:tc>
          <w:tcPr>
            <w:tcW w:w="1396" w:type="dxa"/>
            <w:vMerge/>
          </w:tcPr>
          <w:p w:rsidR="00791382" w:rsidRPr="00782596" w:rsidRDefault="00791382" w:rsidP="007872BA">
            <w:pPr>
              <w:jc w:val="center"/>
              <w:rPr>
                <w:rFonts w:ascii="ＭＳ Ｐ明朝" w:eastAsia="ＭＳ Ｐ明朝" w:hAnsi="ＭＳ Ｐ明朝" w:cs="Times New Roman"/>
                <w:sz w:val="18"/>
                <w:szCs w:val="18"/>
              </w:rPr>
            </w:pPr>
          </w:p>
        </w:tc>
        <w:tc>
          <w:tcPr>
            <w:tcW w:w="3030" w:type="dxa"/>
            <w:vMerge/>
          </w:tcPr>
          <w:p w:rsidR="00791382" w:rsidRPr="00782596" w:rsidRDefault="00791382" w:rsidP="007872BA">
            <w:pPr>
              <w:rPr>
                <w:rFonts w:ascii="ＭＳ Ｐ明朝" w:eastAsia="ＭＳ Ｐ明朝" w:hAnsi="ＭＳ Ｐ明朝" w:cs="Times New Roman"/>
                <w:sz w:val="18"/>
                <w:szCs w:val="18"/>
              </w:rPr>
            </w:pPr>
          </w:p>
        </w:tc>
        <w:tc>
          <w:tcPr>
            <w:tcW w:w="701" w:type="dxa"/>
            <w:vMerge/>
          </w:tcPr>
          <w:p w:rsidR="00791382" w:rsidRPr="00782596" w:rsidRDefault="00791382" w:rsidP="007872BA">
            <w:pPr>
              <w:jc w:val="center"/>
              <w:rPr>
                <w:rFonts w:ascii="ＭＳ Ｐ明朝" w:eastAsia="ＭＳ Ｐ明朝" w:hAnsi="ＭＳ Ｐ明朝" w:cs="Times New Roman"/>
                <w:sz w:val="18"/>
                <w:szCs w:val="18"/>
              </w:rPr>
            </w:pP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3"/>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3"/>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791382" w:rsidTr="00791382">
        <w:trPr>
          <w:trHeight w:val="567"/>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ボランティア支援班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3"/>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本部事務局の応援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1" w:type="dxa"/>
            <w:gridSpan w:val="3"/>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災害ボランティアセンターの総括及び連絡調整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Ｃ</w:t>
            </w:r>
          </w:p>
        </w:tc>
        <w:tc>
          <w:tcPr>
            <w:tcW w:w="795"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8" w:type="dxa"/>
            <w:gridSpan w:val="3"/>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21" w:type="dxa"/>
            <w:gridSpan w:val="3"/>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ボランティア活動に対する相談受付</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Ｃ</w:t>
            </w:r>
          </w:p>
        </w:tc>
        <w:tc>
          <w:tcPr>
            <w:tcW w:w="795"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8" w:type="dxa"/>
            <w:gridSpan w:val="3"/>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21" w:type="dxa"/>
            <w:gridSpan w:val="3"/>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2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F350FE" w:rsidRPr="00791382" w:rsidTr="00791382">
        <w:trPr>
          <w:trHeight w:val="567"/>
        </w:trPr>
        <w:tc>
          <w:tcPr>
            <w:tcW w:w="1396" w:type="dxa"/>
            <w:vMerge w:val="restart"/>
            <w:vAlign w:val="center"/>
          </w:tcPr>
          <w:p w:rsidR="004420ED" w:rsidRPr="00791382" w:rsidRDefault="004420ED" w:rsidP="00245603">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地域避難所・地区連絡班</w:t>
            </w:r>
          </w:p>
        </w:tc>
        <w:tc>
          <w:tcPr>
            <w:tcW w:w="3030" w:type="dxa"/>
            <w:tcBorders>
              <w:bottom w:val="single" w:sz="4" w:space="0" w:color="auto"/>
            </w:tcBorders>
            <w:vAlign w:val="center"/>
          </w:tcPr>
          <w:p w:rsidR="004420ED" w:rsidRPr="00791382" w:rsidRDefault="004420ED" w:rsidP="00245603">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校区コミュニティセンター（複合施設を含む）の開設・運営</w:t>
            </w:r>
          </w:p>
        </w:tc>
        <w:tc>
          <w:tcPr>
            <w:tcW w:w="701" w:type="dxa"/>
            <w:tcBorders>
              <w:bottom w:val="single" w:sz="4" w:space="0" w:color="auto"/>
            </w:tcBorders>
            <w:vAlign w:val="center"/>
          </w:tcPr>
          <w:p w:rsidR="004420ED" w:rsidRPr="00791382" w:rsidRDefault="004420ED" w:rsidP="00245603">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tcBorders>
              <w:bottom w:val="single" w:sz="4" w:space="0" w:color="auto"/>
            </w:tcBorders>
            <w:shd w:val="clear" w:color="auto" w:fill="A3CEED" w:themeFill="accent6" w:themeFillTint="66"/>
            <w:vAlign w:val="center"/>
          </w:tcPr>
          <w:p w:rsidR="004420ED" w:rsidRPr="00791382" w:rsidRDefault="004420ED" w:rsidP="00245603">
            <w:pPr>
              <w:jc w:val="center"/>
              <w:rPr>
                <w:rFonts w:ascii="ＭＳ Ｐ明朝" w:eastAsia="ＭＳ Ｐ明朝" w:hAnsi="ＭＳ Ｐ明朝" w:cs="Times New Roman"/>
                <w:sz w:val="18"/>
                <w:szCs w:val="18"/>
              </w:rPr>
            </w:pPr>
          </w:p>
        </w:tc>
        <w:tc>
          <w:tcPr>
            <w:tcW w:w="785" w:type="dxa"/>
            <w:gridSpan w:val="2"/>
            <w:tcBorders>
              <w:bottom w:val="single" w:sz="4" w:space="0" w:color="auto"/>
            </w:tcBorders>
            <w:shd w:val="clear" w:color="auto" w:fill="A3CEED" w:themeFill="accent6" w:themeFillTint="66"/>
            <w:vAlign w:val="center"/>
          </w:tcPr>
          <w:p w:rsidR="004420ED" w:rsidRPr="00791382" w:rsidRDefault="004420ED" w:rsidP="00245603">
            <w:pPr>
              <w:jc w:val="center"/>
              <w:rPr>
                <w:rFonts w:ascii="ＭＳ Ｐ明朝" w:eastAsia="ＭＳ Ｐ明朝" w:hAnsi="ＭＳ Ｐ明朝" w:cs="Times New Roman"/>
                <w:sz w:val="18"/>
                <w:szCs w:val="18"/>
              </w:rPr>
            </w:pPr>
          </w:p>
        </w:tc>
        <w:tc>
          <w:tcPr>
            <w:tcW w:w="806" w:type="dxa"/>
            <w:gridSpan w:val="3"/>
            <w:tcBorders>
              <w:bottom w:val="single" w:sz="4" w:space="0" w:color="auto"/>
            </w:tcBorders>
            <w:shd w:val="clear" w:color="auto" w:fill="A3CEED" w:themeFill="accent6" w:themeFillTint="66"/>
            <w:vAlign w:val="center"/>
          </w:tcPr>
          <w:p w:rsidR="004420ED" w:rsidRPr="00791382" w:rsidRDefault="004420ED" w:rsidP="00245603">
            <w:pPr>
              <w:jc w:val="center"/>
              <w:rPr>
                <w:rFonts w:ascii="ＭＳ Ｐ明朝" w:eastAsia="ＭＳ Ｐ明朝" w:hAnsi="ＭＳ Ｐ明朝" w:cs="Times New Roman"/>
                <w:sz w:val="18"/>
                <w:szCs w:val="18"/>
              </w:rPr>
            </w:pPr>
          </w:p>
        </w:tc>
        <w:tc>
          <w:tcPr>
            <w:tcW w:w="800" w:type="dxa"/>
            <w:gridSpan w:val="2"/>
            <w:tcBorders>
              <w:bottom w:val="single" w:sz="4" w:space="0" w:color="auto"/>
            </w:tcBorders>
            <w:shd w:val="clear" w:color="auto" w:fill="A3CEED" w:themeFill="accent6" w:themeFillTint="66"/>
            <w:vAlign w:val="center"/>
          </w:tcPr>
          <w:p w:rsidR="004420ED" w:rsidRPr="00791382" w:rsidRDefault="004420ED" w:rsidP="00245603">
            <w:pPr>
              <w:jc w:val="center"/>
              <w:rPr>
                <w:rFonts w:ascii="ＭＳ Ｐ明朝" w:eastAsia="ＭＳ Ｐ明朝" w:hAnsi="ＭＳ Ｐ明朝" w:cs="Times New Roman"/>
                <w:sz w:val="18"/>
                <w:szCs w:val="18"/>
              </w:rPr>
            </w:pPr>
          </w:p>
        </w:tc>
        <w:tc>
          <w:tcPr>
            <w:tcW w:w="867" w:type="dxa"/>
            <w:gridSpan w:val="3"/>
            <w:tcBorders>
              <w:bottom w:val="single" w:sz="4" w:space="0" w:color="auto"/>
            </w:tcBorders>
            <w:shd w:val="clear" w:color="auto" w:fill="A3CEED" w:themeFill="accent6" w:themeFillTint="66"/>
            <w:vAlign w:val="center"/>
          </w:tcPr>
          <w:p w:rsidR="004420ED" w:rsidRPr="00791382" w:rsidRDefault="004420ED" w:rsidP="00245603">
            <w:pPr>
              <w:jc w:val="center"/>
              <w:rPr>
                <w:rFonts w:ascii="ＭＳ Ｐ明朝" w:eastAsia="ＭＳ Ｐ明朝" w:hAnsi="ＭＳ Ｐ明朝" w:cs="Times New Roman"/>
                <w:sz w:val="18"/>
                <w:szCs w:val="18"/>
              </w:rPr>
            </w:pPr>
          </w:p>
        </w:tc>
      </w:tr>
      <w:tr w:rsidR="00F350FE" w:rsidRPr="00791382" w:rsidTr="00791382">
        <w:trPr>
          <w:trHeight w:val="567"/>
        </w:trPr>
        <w:tc>
          <w:tcPr>
            <w:tcW w:w="1396" w:type="dxa"/>
            <w:vMerge/>
          </w:tcPr>
          <w:p w:rsidR="004420ED" w:rsidRPr="00791382" w:rsidRDefault="004420ED" w:rsidP="00245603">
            <w:pPr>
              <w:jc w:val="center"/>
              <w:rPr>
                <w:rFonts w:ascii="ＭＳ Ｐ明朝" w:eastAsia="ＭＳ Ｐ明朝" w:hAnsi="ＭＳ Ｐ明朝" w:cs="Times New Roman"/>
                <w:sz w:val="18"/>
                <w:szCs w:val="18"/>
              </w:rPr>
            </w:pPr>
          </w:p>
        </w:tc>
        <w:tc>
          <w:tcPr>
            <w:tcW w:w="3030" w:type="dxa"/>
            <w:vAlign w:val="center"/>
          </w:tcPr>
          <w:p w:rsidR="004420ED" w:rsidRPr="00791382" w:rsidRDefault="004420ED" w:rsidP="00245603">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その他コミュニティ施設に係る避難所の開設・運営</w:t>
            </w:r>
          </w:p>
        </w:tc>
        <w:tc>
          <w:tcPr>
            <w:tcW w:w="701" w:type="dxa"/>
            <w:vAlign w:val="center"/>
          </w:tcPr>
          <w:p w:rsidR="004420ED" w:rsidRPr="00791382" w:rsidRDefault="004420ED" w:rsidP="00245603">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785" w:type="dxa"/>
            <w:gridSpan w:val="2"/>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06" w:type="dxa"/>
            <w:gridSpan w:val="3"/>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67" w:type="dxa"/>
            <w:gridSpan w:val="3"/>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r>
      <w:tr w:rsidR="00F350FE" w:rsidRPr="00791382" w:rsidTr="00791382">
        <w:trPr>
          <w:trHeight w:val="567"/>
        </w:trPr>
        <w:tc>
          <w:tcPr>
            <w:tcW w:w="1396" w:type="dxa"/>
            <w:vMerge/>
          </w:tcPr>
          <w:p w:rsidR="004420ED" w:rsidRPr="00791382" w:rsidRDefault="004420ED" w:rsidP="00245603">
            <w:pPr>
              <w:jc w:val="center"/>
              <w:rPr>
                <w:rFonts w:ascii="ＭＳ Ｐ明朝" w:eastAsia="ＭＳ Ｐ明朝" w:hAnsi="ＭＳ Ｐ明朝" w:cs="Times New Roman"/>
                <w:sz w:val="18"/>
                <w:szCs w:val="18"/>
              </w:rPr>
            </w:pPr>
          </w:p>
        </w:tc>
        <w:tc>
          <w:tcPr>
            <w:tcW w:w="3030" w:type="dxa"/>
            <w:vAlign w:val="center"/>
          </w:tcPr>
          <w:p w:rsidR="004420ED" w:rsidRPr="00791382" w:rsidRDefault="004420ED" w:rsidP="00245603">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校区コミュニティ組織職員への情報提供</w:t>
            </w:r>
          </w:p>
        </w:tc>
        <w:tc>
          <w:tcPr>
            <w:tcW w:w="701" w:type="dxa"/>
            <w:vAlign w:val="center"/>
          </w:tcPr>
          <w:p w:rsidR="004420ED" w:rsidRPr="00791382" w:rsidRDefault="004420ED" w:rsidP="00245603">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785" w:type="dxa"/>
            <w:gridSpan w:val="2"/>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06" w:type="dxa"/>
            <w:gridSpan w:val="3"/>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67" w:type="dxa"/>
            <w:gridSpan w:val="3"/>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r>
      <w:tr w:rsidR="00F350FE" w:rsidRPr="00791382" w:rsidTr="00791382">
        <w:trPr>
          <w:trHeight w:val="510"/>
        </w:trPr>
        <w:tc>
          <w:tcPr>
            <w:tcW w:w="1396" w:type="dxa"/>
            <w:vMerge/>
          </w:tcPr>
          <w:p w:rsidR="004420ED" w:rsidRPr="00791382" w:rsidRDefault="004420ED" w:rsidP="00245603">
            <w:pPr>
              <w:jc w:val="center"/>
              <w:rPr>
                <w:rFonts w:ascii="ＭＳ Ｐ明朝" w:eastAsia="ＭＳ Ｐ明朝" w:hAnsi="ＭＳ Ｐ明朝" w:cs="Times New Roman"/>
                <w:sz w:val="18"/>
                <w:szCs w:val="18"/>
              </w:rPr>
            </w:pPr>
          </w:p>
        </w:tc>
        <w:tc>
          <w:tcPr>
            <w:tcW w:w="3030" w:type="dxa"/>
            <w:vAlign w:val="center"/>
          </w:tcPr>
          <w:p w:rsidR="004420ED" w:rsidRPr="00791382" w:rsidRDefault="004420ED" w:rsidP="00245603">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上記避難所の被害調査</w:t>
            </w:r>
          </w:p>
        </w:tc>
        <w:tc>
          <w:tcPr>
            <w:tcW w:w="701" w:type="dxa"/>
            <w:vAlign w:val="center"/>
          </w:tcPr>
          <w:p w:rsidR="004420ED" w:rsidRPr="00791382" w:rsidRDefault="004420ED" w:rsidP="00245603">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95" w:type="dxa"/>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785" w:type="dxa"/>
            <w:gridSpan w:val="2"/>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06" w:type="dxa"/>
            <w:gridSpan w:val="3"/>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c>
          <w:tcPr>
            <w:tcW w:w="867" w:type="dxa"/>
            <w:gridSpan w:val="3"/>
            <w:shd w:val="clear" w:color="auto" w:fill="A3CEED" w:themeFill="accent6" w:themeFillTint="66"/>
          </w:tcPr>
          <w:p w:rsidR="004420ED" w:rsidRPr="00791382" w:rsidRDefault="004420ED" w:rsidP="00245603">
            <w:pPr>
              <w:rPr>
                <w:rFonts w:ascii="ＭＳ Ｐ明朝" w:eastAsia="ＭＳ Ｐ明朝" w:hAnsi="ＭＳ Ｐ明朝" w:cs="Times New Roman"/>
                <w:sz w:val="18"/>
                <w:szCs w:val="18"/>
              </w:rPr>
            </w:pPr>
          </w:p>
        </w:tc>
      </w:tr>
    </w:tbl>
    <w:p w:rsidR="00DF54A5" w:rsidRPr="00F72A51" w:rsidRDefault="00DF54A5">
      <w:pPr>
        <w:rPr>
          <w:rFonts w:ascii="ＭＳ Ｐ明朝" w:eastAsia="ＭＳ Ｐ明朝" w:hAnsi="ＭＳ Ｐ明朝"/>
        </w:rPr>
      </w:pPr>
      <w:r w:rsidRPr="00F72A51">
        <w:rPr>
          <w:rFonts w:ascii="ＭＳ Ｐ明朝" w:eastAsia="ＭＳ Ｐ明朝" w:hAnsi="ＭＳ Ｐ明朝"/>
        </w:rPr>
        <w:br w:type="page"/>
      </w:r>
    </w:p>
    <w:tbl>
      <w:tblPr>
        <w:tblStyle w:val="21"/>
        <w:tblW w:w="0" w:type="auto"/>
        <w:tblInd w:w="108" w:type="dxa"/>
        <w:tblLook w:val="04A0" w:firstRow="1" w:lastRow="0" w:firstColumn="1" w:lastColumn="0" w:noHBand="0" w:noVBand="1"/>
      </w:tblPr>
      <w:tblGrid>
        <w:gridCol w:w="1396"/>
        <w:gridCol w:w="3030"/>
        <w:gridCol w:w="701"/>
        <w:gridCol w:w="781"/>
        <w:gridCol w:w="27"/>
        <w:gridCol w:w="772"/>
        <w:gridCol w:w="36"/>
        <w:gridCol w:w="770"/>
        <w:gridCol w:w="38"/>
        <w:gridCol w:w="762"/>
        <w:gridCol w:w="46"/>
        <w:gridCol w:w="821"/>
      </w:tblGrid>
      <w:tr w:rsidR="00667E2C" w:rsidRPr="00791382" w:rsidTr="00725E30">
        <w:trPr>
          <w:trHeight w:val="510"/>
        </w:trPr>
        <w:tc>
          <w:tcPr>
            <w:tcW w:w="9180" w:type="dxa"/>
            <w:gridSpan w:val="12"/>
            <w:shd w:val="clear" w:color="auto" w:fill="3494BA" w:themeFill="accent1"/>
            <w:vAlign w:val="center"/>
          </w:tcPr>
          <w:p w:rsidR="00667E2C" w:rsidRPr="00791382" w:rsidRDefault="00667E2C" w:rsidP="00667E2C">
            <w:pPr>
              <w:rPr>
                <w:rFonts w:ascii="BIZ UDP明朝 Medium" w:eastAsia="BIZ UDP明朝 Medium" w:hAnsi="BIZ UDP明朝 Medium" w:cs="Times New Roman"/>
                <w:sz w:val="18"/>
                <w:szCs w:val="18"/>
              </w:rPr>
            </w:pPr>
            <w:r w:rsidRPr="00791382">
              <w:rPr>
                <w:rFonts w:ascii="BIZ UDP明朝 Medium" w:eastAsia="BIZ UDP明朝 Medium" w:hAnsi="BIZ UDP明朝 Medium" w:cs="Times New Roman" w:hint="eastAsia"/>
                <w:sz w:val="24"/>
                <w:szCs w:val="18"/>
              </w:rPr>
              <w:lastRenderedPageBreak/>
              <w:t>【救護対策部】</w:t>
            </w:r>
          </w:p>
        </w:tc>
      </w:tr>
      <w:tr w:rsidR="00791382" w:rsidRPr="00791382" w:rsidTr="007872BA">
        <w:trPr>
          <w:trHeight w:val="454"/>
        </w:trPr>
        <w:tc>
          <w:tcPr>
            <w:tcW w:w="9180" w:type="dxa"/>
            <w:gridSpan w:val="12"/>
            <w:tcBorders>
              <w:bottom w:val="single" w:sz="4" w:space="0" w:color="auto"/>
            </w:tcBorders>
            <w:shd w:val="clear" w:color="auto" w:fill="auto"/>
            <w:vAlign w:val="center"/>
          </w:tcPr>
          <w:p w:rsidR="00791382" w:rsidRPr="00791382" w:rsidRDefault="00791382"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791382" w:rsidRPr="00782596" w:rsidTr="00791382">
        <w:tc>
          <w:tcPr>
            <w:tcW w:w="1396"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791382" w:rsidRPr="00782596" w:rsidRDefault="00791382"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791382" w:rsidRPr="00782596" w:rsidTr="00791382">
        <w:tc>
          <w:tcPr>
            <w:tcW w:w="1396" w:type="dxa"/>
            <w:vMerge/>
          </w:tcPr>
          <w:p w:rsidR="00791382" w:rsidRPr="00782596" w:rsidRDefault="00791382" w:rsidP="007872BA">
            <w:pPr>
              <w:jc w:val="center"/>
              <w:rPr>
                <w:rFonts w:ascii="ＭＳ Ｐ明朝" w:eastAsia="ＭＳ Ｐ明朝" w:hAnsi="ＭＳ Ｐ明朝" w:cs="Times New Roman"/>
                <w:sz w:val="18"/>
                <w:szCs w:val="18"/>
              </w:rPr>
            </w:pPr>
          </w:p>
        </w:tc>
        <w:tc>
          <w:tcPr>
            <w:tcW w:w="3030" w:type="dxa"/>
            <w:vMerge/>
          </w:tcPr>
          <w:p w:rsidR="00791382" w:rsidRPr="00782596" w:rsidRDefault="00791382" w:rsidP="007872BA">
            <w:pPr>
              <w:rPr>
                <w:rFonts w:ascii="ＭＳ Ｐ明朝" w:eastAsia="ＭＳ Ｐ明朝" w:hAnsi="ＭＳ Ｐ明朝" w:cs="Times New Roman"/>
                <w:sz w:val="18"/>
                <w:szCs w:val="18"/>
              </w:rPr>
            </w:pPr>
          </w:p>
        </w:tc>
        <w:tc>
          <w:tcPr>
            <w:tcW w:w="701" w:type="dxa"/>
            <w:vMerge/>
          </w:tcPr>
          <w:p w:rsidR="00791382" w:rsidRPr="00782596" w:rsidRDefault="00791382" w:rsidP="007872BA">
            <w:pPr>
              <w:jc w:val="center"/>
              <w:rPr>
                <w:rFonts w:ascii="ＭＳ Ｐ明朝" w:eastAsia="ＭＳ Ｐ明朝" w:hAnsi="ＭＳ Ｐ明朝" w:cs="Times New Roman"/>
                <w:sz w:val="18"/>
                <w:szCs w:val="18"/>
              </w:rPr>
            </w:pP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791382" w:rsidRPr="00782596" w:rsidRDefault="00791382"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791382" w:rsidTr="00791382">
        <w:trPr>
          <w:trHeight w:val="567"/>
        </w:trPr>
        <w:tc>
          <w:tcPr>
            <w:tcW w:w="1396"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sz w:val="18"/>
                <w:szCs w:val="18"/>
              </w:rPr>
              <w:t>健康福祉総括班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医療庶務班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sz w:val="18"/>
                <w:szCs w:val="18"/>
              </w:rPr>
              <w:t>医療・保健活動の総合調整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sz w:val="18"/>
                <w:szCs w:val="18"/>
              </w:rPr>
              <w:t>日赤福岡県支部、医師会、歯科医師会、薬剤師会との連絡調整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sz w:val="18"/>
                <w:szCs w:val="18"/>
              </w:rPr>
              <w:t>医療情報の収集・広報</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医薬品・医療用資機材（防疫資機材含む）の調達及び配布</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sz w:val="18"/>
                <w:szCs w:val="18"/>
              </w:rPr>
              <w:t>医療施設の被害及び傷病者の受入状況等の情報収集</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被災外の医療機関との連絡調整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保健活動応援派遣職員の受入調整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Ｃ</w:t>
            </w:r>
          </w:p>
        </w:tc>
        <w:tc>
          <w:tcPr>
            <w:tcW w:w="781"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医療救護班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救護所の設置</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救護班の編成及び派遣</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医療救護活動</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tcPr>
          <w:p w:rsidR="00667E2C" w:rsidRPr="00791382"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被災地の感染症等の防疫活動（環境対策部と連携）</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Ｂ</w:t>
            </w:r>
          </w:p>
        </w:tc>
        <w:tc>
          <w:tcPr>
            <w:tcW w:w="781"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被災地の検病調査（環境対策部と連携）</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Ｂ</w:t>
            </w:r>
          </w:p>
        </w:tc>
        <w:tc>
          <w:tcPr>
            <w:tcW w:w="781"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680"/>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在宅の要援護患者（人工透析、特定疾患等）への対応及び支援並びに対応医療機関の広報</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被災者の心のケア</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81" w:type="dxa"/>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被災地の健康相談、栄養相談</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81"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遺体の処置（環境対策部と連携）</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Ｂ</w:t>
            </w:r>
          </w:p>
        </w:tc>
        <w:tc>
          <w:tcPr>
            <w:tcW w:w="781"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避難所等における衛生環境指導（環境対策部と連携）</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医療救護班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ペット対策（環境、農政対策部と連携）</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B49E6" w:rsidRDefault="00667E2C" w:rsidP="00667E2C">
            <w:pP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災害時保健活動（避難所巡回等）</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Ｄ</w:t>
            </w:r>
          </w:p>
        </w:tc>
        <w:tc>
          <w:tcPr>
            <w:tcW w:w="781" w:type="dxa"/>
            <w:shd w:val="clear" w:color="auto" w:fill="auto"/>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restart"/>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地域福祉班</w:t>
            </w: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避難行動要支援者の安全確保及び保護</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被災した避難行動要支援者の情報収集及び支援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福祉施設の情報収集及び支援</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福祉避難所の開設、運営</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民生委員・児童委員との連絡調整</w:t>
            </w:r>
          </w:p>
        </w:tc>
        <w:tc>
          <w:tcPr>
            <w:tcW w:w="701" w:type="dxa"/>
            <w:vAlign w:val="center"/>
          </w:tcPr>
          <w:p w:rsidR="00667E2C" w:rsidRPr="007B49E6" w:rsidRDefault="00667E2C" w:rsidP="00667E2C">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Ｃ</w:t>
            </w:r>
          </w:p>
        </w:tc>
        <w:tc>
          <w:tcPr>
            <w:tcW w:w="781" w:type="dxa"/>
            <w:shd w:val="clear" w:color="auto" w:fill="auto"/>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67"/>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災害見舞金及び生活必需品の確保・配布</w:t>
            </w:r>
          </w:p>
        </w:tc>
        <w:tc>
          <w:tcPr>
            <w:tcW w:w="701" w:type="dxa"/>
            <w:vAlign w:val="center"/>
          </w:tcPr>
          <w:p w:rsidR="00667E2C" w:rsidRPr="007B49E6" w:rsidRDefault="00667E2C" w:rsidP="00667E2C">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Ｃ</w:t>
            </w:r>
          </w:p>
        </w:tc>
        <w:tc>
          <w:tcPr>
            <w:tcW w:w="781" w:type="dxa"/>
            <w:shd w:val="clear" w:color="auto" w:fill="auto"/>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color w:val="A3CEED" w:themeColor="accent6" w:themeTint="66"/>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r w:rsidR="00667E2C" w:rsidRPr="00791382" w:rsidTr="00791382">
        <w:trPr>
          <w:trHeight w:val="510"/>
        </w:trPr>
        <w:tc>
          <w:tcPr>
            <w:tcW w:w="1396" w:type="dxa"/>
            <w:vMerge/>
            <w:vAlign w:val="center"/>
          </w:tcPr>
          <w:p w:rsidR="00667E2C" w:rsidRPr="00791382" w:rsidRDefault="00667E2C" w:rsidP="00667E2C">
            <w:pPr>
              <w:rPr>
                <w:rFonts w:ascii="ＭＳ Ｐ明朝" w:eastAsia="ＭＳ Ｐ明朝" w:hAnsi="ＭＳ Ｐ明朝" w:cs="Times New Roman"/>
                <w:sz w:val="18"/>
                <w:szCs w:val="18"/>
              </w:rPr>
            </w:pPr>
          </w:p>
        </w:tc>
        <w:tc>
          <w:tcPr>
            <w:tcW w:w="3030" w:type="dxa"/>
            <w:vAlign w:val="center"/>
          </w:tcPr>
          <w:p w:rsidR="00667E2C" w:rsidRPr="00791382" w:rsidRDefault="00667E2C" w:rsidP="00667E2C">
            <w:pP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り災証明の交付</w:t>
            </w:r>
          </w:p>
        </w:tc>
        <w:tc>
          <w:tcPr>
            <w:tcW w:w="701" w:type="dxa"/>
            <w:vAlign w:val="center"/>
          </w:tcPr>
          <w:p w:rsidR="00667E2C" w:rsidRPr="00791382" w:rsidRDefault="00667E2C" w:rsidP="00667E2C">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18"/>
                <w:szCs w:val="18"/>
              </w:rPr>
              <w:t>Ｃ</w:t>
            </w:r>
          </w:p>
        </w:tc>
        <w:tc>
          <w:tcPr>
            <w:tcW w:w="781" w:type="dxa"/>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791382"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791382" w:rsidRDefault="00667E2C" w:rsidP="00667E2C">
            <w:pPr>
              <w:rPr>
                <w:rFonts w:ascii="ＭＳ Ｐ明朝" w:eastAsia="ＭＳ Ｐ明朝" w:hAnsi="ＭＳ Ｐ明朝" w:cs="Times New Roman"/>
                <w:sz w:val="18"/>
                <w:szCs w:val="18"/>
              </w:rPr>
            </w:pPr>
          </w:p>
        </w:tc>
      </w:tr>
    </w:tbl>
    <w:p w:rsidR="00610289" w:rsidRPr="00F72A51" w:rsidRDefault="00610289">
      <w:pPr>
        <w:rPr>
          <w:rFonts w:ascii="ＭＳ Ｐ明朝" w:eastAsia="ＭＳ Ｐ明朝" w:hAnsi="ＭＳ Ｐ明朝"/>
        </w:rPr>
      </w:pPr>
      <w:r w:rsidRPr="00F72A51">
        <w:rPr>
          <w:rFonts w:ascii="ＭＳ Ｐ明朝" w:eastAsia="ＭＳ Ｐ明朝" w:hAnsi="ＭＳ Ｐ明朝"/>
        </w:rPr>
        <w:br w:type="page"/>
      </w:r>
    </w:p>
    <w:tbl>
      <w:tblPr>
        <w:tblStyle w:val="21"/>
        <w:tblW w:w="0" w:type="auto"/>
        <w:tblInd w:w="108" w:type="dxa"/>
        <w:tblLook w:val="04A0" w:firstRow="1" w:lastRow="0" w:firstColumn="1" w:lastColumn="0" w:noHBand="0" w:noVBand="1"/>
      </w:tblPr>
      <w:tblGrid>
        <w:gridCol w:w="1396"/>
        <w:gridCol w:w="3030"/>
        <w:gridCol w:w="701"/>
        <w:gridCol w:w="781"/>
        <w:gridCol w:w="27"/>
        <w:gridCol w:w="772"/>
        <w:gridCol w:w="36"/>
        <w:gridCol w:w="770"/>
        <w:gridCol w:w="38"/>
        <w:gridCol w:w="762"/>
        <w:gridCol w:w="46"/>
        <w:gridCol w:w="821"/>
      </w:tblGrid>
      <w:tr w:rsidR="00667E2C" w:rsidRPr="00042B6A" w:rsidTr="00725E30">
        <w:trPr>
          <w:trHeight w:val="510"/>
        </w:trPr>
        <w:tc>
          <w:tcPr>
            <w:tcW w:w="9180" w:type="dxa"/>
            <w:gridSpan w:val="12"/>
            <w:shd w:val="clear" w:color="auto" w:fill="3494BA" w:themeFill="accent1"/>
            <w:vAlign w:val="center"/>
          </w:tcPr>
          <w:p w:rsidR="00667E2C" w:rsidRPr="00042B6A" w:rsidRDefault="00667E2C" w:rsidP="00667E2C">
            <w:pPr>
              <w:rPr>
                <w:rFonts w:ascii="BIZ UDP明朝 Medium" w:eastAsia="BIZ UDP明朝 Medium" w:hAnsi="BIZ UDP明朝 Medium" w:cs="Times New Roman"/>
                <w:sz w:val="18"/>
                <w:szCs w:val="18"/>
              </w:rPr>
            </w:pPr>
            <w:r w:rsidRPr="00042B6A">
              <w:rPr>
                <w:rFonts w:ascii="BIZ UDP明朝 Medium" w:eastAsia="BIZ UDP明朝 Medium" w:hAnsi="BIZ UDP明朝 Medium" w:cs="Times New Roman" w:hint="eastAsia"/>
                <w:sz w:val="24"/>
                <w:szCs w:val="18"/>
              </w:rPr>
              <w:lastRenderedPageBreak/>
              <w:t>【衛生対策部】</w:t>
            </w:r>
          </w:p>
        </w:tc>
      </w:tr>
      <w:tr w:rsidR="00042B6A" w:rsidRPr="00791382" w:rsidTr="007872BA">
        <w:trPr>
          <w:trHeight w:val="454"/>
        </w:trPr>
        <w:tc>
          <w:tcPr>
            <w:tcW w:w="9180" w:type="dxa"/>
            <w:gridSpan w:val="12"/>
            <w:tcBorders>
              <w:bottom w:val="single" w:sz="4" w:space="0" w:color="auto"/>
            </w:tcBorders>
            <w:shd w:val="clear" w:color="auto" w:fill="auto"/>
            <w:vAlign w:val="center"/>
          </w:tcPr>
          <w:p w:rsidR="00042B6A" w:rsidRPr="00791382" w:rsidRDefault="00042B6A"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042B6A" w:rsidRPr="00782596" w:rsidTr="00042B6A">
        <w:tc>
          <w:tcPr>
            <w:tcW w:w="1396" w:type="dxa"/>
            <w:vMerge w:val="restart"/>
            <w:vAlign w:val="center"/>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042B6A" w:rsidRPr="00782596" w:rsidRDefault="00042B6A"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042B6A" w:rsidRPr="00782596" w:rsidTr="00042B6A">
        <w:tc>
          <w:tcPr>
            <w:tcW w:w="1396" w:type="dxa"/>
            <w:vMerge/>
          </w:tcPr>
          <w:p w:rsidR="00042B6A" w:rsidRPr="00782596" w:rsidRDefault="00042B6A" w:rsidP="007872BA">
            <w:pPr>
              <w:jc w:val="center"/>
              <w:rPr>
                <w:rFonts w:ascii="ＭＳ Ｐ明朝" w:eastAsia="ＭＳ Ｐ明朝" w:hAnsi="ＭＳ Ｐ明朝" w:cs="Times New Roman"/>
                <w:sz w:val="18"/>
                <w:szCs w:val="18"/>
              </w:rPr>
            </w:pPr>
          </w:p>
        </w:tc>
        <w:tc>
          <w:tcPr>
            <w:tcW w:w="3030" w:type="dxa"/>
            <w:vMerge/>
          </w:tcPr>
          <w:p w:rsidR="00042B6A" w:rsidRPr="00782596" w:rsidRDefault="00042B6A" w:rsidP="007872BA">
            <w:pPr>
              <w:rPr>
                <w:rFonts w:ascii="ＭＳ Ｐ明朝" w:eastAsia="ＭＳ Ｐ明朝" w:hAnsi="ＭＳ Ｐ明朝" w:cs="Times New Roman"/>
                <w:sz w:val="18"/>
                <w:szCs w:val="18"/>
              </w:rPr>
            </w:pPr>
          </w:p>
        </w:tc>
        <w:tc>
          <w:tcPr>
            <w:tcW w:w="701" w:type="dxa"/>
            <w:vMerge/>
          </w:tcPr>
          <w:p w:rsidR="00042B6A" w:rsidRPr="00782596" w:rsidRDefault="00042B6A" w:rsidP="007872BA">
            <w:pPr>
              <w:jc w:val="center"/>
              <w:rPr>
                <w:rFonts w:ascii="ＭＳ Ｐ明朝" w:eastAsia="ＭＳ Ｐ明朝" w:hAnsi="ＭＳ Ｐ明朝" w:cs="Times New Roman"/>
                <w:sz w:val="18"/>
                <w:szCs w:val="18"/>
              </w:rPr>
            </w:pP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042B6A" w:rsidTr="00042B6A">
        <w:trPr>
          <w:trHeight w:val="567"/>
        </w:trPr>
        <w:tc>
          <w:tcPr>
            <w:tcW w:w="1396"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環境総括班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restart"/>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環境班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遺体の安置</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Ｂ</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遺体の埋火葬</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被災地の防疫活動</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Ｂ</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67"/>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防疫資材の整備、薬品、器材の確保</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Ｂ</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災害時の環境衛生指導</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67"/>
        </w:trPr>
        <w:tc>
          <w:tcPr>
            <w:tcW w:w="1396" w:type="dxa"/>
            <w:vMerge w:val="restart"/>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清掃班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災害による塵芥、がれき、廃棄物等の収集及び処理</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死亡動物の処理</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67"/>
        </w:trPr>
        <w:tc>
          <w:tcPr>
            <w:tcW w:w="1396" w:type="dxa"/>
            <w:vMerge/>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清掃施設の被害調査及び応急措置</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6"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0"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67"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bl>
    <w:p w:rsidR="00610289" w:rsidRPr="00F72A51" w:rsidRDefault="00610289">
      <w:pPr>
        <w:rPr>
          <w:rFonts w:ascii="ＭＳ Ｐ明朝" w:eastAsia="ＭＳ Ｐ明朝" w:hAnsi="ＭＳ Ｐ明朝"/>
        </w:rPr>
      </w:pPr>
      <w:r w:rsidRPr="00F72A51">
        <w:rPr>
          <w:rFonts w:ascii="ＭＳ Ｐ明朝" w:eastAsia="ＭＳ Ｐ明朝" w:hAnsi="ＭＳ Ｐ明朝"/>
        </w:rPr>
        <w:br w:type="page"/>
      </w:r>
    </w:p>
    <w:tbl>
      <w:tblPr>
        <w:tblStyle w:val="21"/>
        <w:tblW w:w="0" w:type="auto"/>
        <w:tblInd w:w="108" w:type="dxa"/>
        <w:tblLook w:val="04A0" w:firstRow="1" w:lastRow="0" w:firstColumn="1" w:lastColumn="0" w:noHBand="0" w:noVBand="1"/>
      </w:tblPr>
      <w:tblGrid>
        <w:gridCol w:w="1396"/>
        <w:gridCol w:w="3030"/>
        <w:gridCol w:w="701"/>
        <w:gridCol w:w="781"/>
        <w:gridCol w:w="27"/>
        <w:gridCol w:w="772"/>
        <w:gridCol w:w="9"/>
        <w:gridCol w:w="27"/>
        <w:gridCol w:w="808"/>
        <w:gridCol w:w="808"/>
        <w:gridCol w:w="821"/>
      </w:tblGrid>
      <w:tr w:rsidR="00667E2C" w:rsidRPr="00042B6A" w:rsidTr="00725E30">
        <w:trPr>
          <w:trHeight w:val="510"/>
        </w:trPr>
        <w:tc>
          <w:tcPr>
            <w:tcW w:w="9180" w:type="dxa"/>
            <w:gridSpan w:val="11"/>
            <w:shd w:val="clear" w:color="auto" w:fill="3494BA" w:themeFill="accent1"/>
            <w:vAlign w:val="center"/>
          </w:tcPr>
          <w:p w:rsidR="00667E2C" w:rsidRPr="00042B6A" w:rsidRDefault="00667E2C" w:rsidP="00667E2C">
            <w:pPr>
              <w:rPr>
                <w:rFonts w:ascii="BIZ UDP明朝 Medium" w:eastAsia="BIZ UDP明朝 Medium" w:hAnsi="BIZ UDP明朝 Medium" w:cs="Times New Roman"/>
                <w:sz w:val="18"/>
                <w:szCs w:val="18"/>
              </w:rPr>
            </w:pPr>
            <w:r w:rsidRPr="00042B6A">
              <w:rPr>
                <w:rFonts w:ascii="BIZ UDP明朝 Medium" w:eastAsia="BIZ UDP明朝 Medium" w:hAnsi="BIZ UDP明朝 Medium" w:cs="Times New Roman" w:hint="eastAsia"/>
                <w:sz w:val="24"/>
                <w:szCs w:val="18"/>
              </w:rPr>
              <w:lastRenderedPageBreak/>
              <w:t>【相談・調査対策部】</w:t>
            </w:r>
          </w:p>
        </w:tc>
      </w:tr>
      <w:tr w:rsidR="00042B6A" w:rsidRPr="00791382" w:rsidTr="007872BA">
        <w:trPr>
          <w:trHeight w:val="454"/>
        </w:trPr>
        <w:tc>
          <w:tcPr>
            <w:tcW w:w="9180" w:type="dxa"/>
            <w:gridSpan w:val="11"/>
            <w:tcBorders>
              <w:bottom w:val="single" w:sz="4" w:space="0" w:color="auto"/>
            </w:tcBorders>
            <w:shd w:val="clear" w:color="auto" w:fill="auto"/>
            <w:vAlign w:val="center"/>
          </w:tcPr>
          <w:p w:rsidR="00042B6A" w:rsidRPr="00791382" w:rsidRDefault="00042B6A"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042B6A" w:rsidRPr="00782596" w:rsidTr="00042B6A">
        <w:tc>
          <w:tcPr>
            <w:tcW w:w="1396" w:type="dxa"/>
            <w:vMerge w:val="restart"/>
            <w:vAlign w:val="center"/>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042B6A" w:rsidRPr="00782596" w:rsidRDefault="00042B6A"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3"/>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042B6A" w:rsidRPr="00782596" w:rsidTr="00042B6A">
        <w:tc>
          <w:tcPr>
            <w:tcW w:w="1396" w:type="dxa"/>
            <w:vMerge/>
          </w:tcPr>
          <w:p w:rsidR="00042B6A" w:rsidRPr="00782596" w:rsidRDefault="00042B6A" w:rsidP="007872BA">
            <w:pPr>
              <w:jc w:val="center"/>
              <w:rPr>
                <w:rFonts w:ascii="ＭＳ Ｐ明朝" w:eastAsia="ＭＳ Ｐ明朝" w:hAnsi="ＭＳ Ｐ明朝" w:cs="Times New Roman"/>
                <w:sz w:val="18"/>
                <w:szCs w:val="18"/>
              </w:rPr>
            </w:pPr>
          </w:p>
        </w:tc>
        <w:tc>
          <w:tcPr>
            <w:tcW w:w="3030" w:type="dxa"/>
            <w:vMerge/>
          </w:tcPr>
          <w:p w:rsidR="00042B6A" w:rsidRPr="00782596" w:rsidRDefault="00042B6A" w:rsidP="007872BA">
            <w:pPr>
              <w:rPr>
                <w:rFonts w:ascii="ＭＳ Ｐ明朝" w:eastAsia="ＭＳ Ｐ明朝" w:hAnsi="ＭＳ Ｐ明朝" w:cs="Times New Roman"/>
                <w:sz w:val="18"/>
                <w:szCs w:val="18"/>
              </w:rPr>
            </w:pPr>
          </w:p>
        </w:tc>
        <w:tc>
          <w:tcPr>
            <w:tcW w:w="701" w:type="dxa"/>
            <w:vMerge/>
          </w:tcPr>
          <w:p w:rsidR="00042B6A" w:rsidRPr="00782596" w:rsidRDefault="00042B6A" w:rsidP="007872BA">
            <w:pPr>
              <w:jc w:val="center"/>
              <w:rPr>
                <w:rFonts w:ascii="ＭＳ Ｐ明朝" w:eastAsia="ＭＳ Ｐ明朝" w:hAnsi="ＭＳ Ｐ明朝" w:cs="Times New Roman"/>
                <w:sz w:val="18"/>
                <w:szCs w:val="18"/>
              </w:rPr>
            </w:pPr>
          </w:p>
        </w:tc>
        <w:tc>
          <w:tcPr>
            <w:tcW w:w="808" w:type="dxa"/>
            <w:gridSpan w:val="2"/>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3"/>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042B6A" w:rsidRPr="00782596" w:rsidRDefault="00042B6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042B6A" w:rsidTr="00042B6A">
        <w:trPr>
          <w:trHeight w:val="567"/>
        </w:trPr>
        <w:tc>
          <w:tcPr>
            <w:tcW w:w="1396"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市民文化総括班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44" w:type="dxa"/>
            <w:gridSpan w:val="3"/>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67"/>
        </w:trPr>
        <w:tc>
          <w:tcPr>
            <w:tcW w:w="1396" w:type="dxa"/>
            <w:vMerge w:val="restart"/>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調査班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市税の納付相談、減免に係る申請・調査</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Ｅ</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44"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67"/>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一般被災住宅等の被害調査（</w:t>
            </w:r>
            <w:r w:rsidRPr="007B49E6">
              <w:rPr>
                <w:rFonts w:ascii="ＭＳ Ｐ明朝" w:eastAsia="ＭＳ Ｐ明朝" w:hAnsi="ＭＳ Ｐ明朝" w:cs="Times New Roman" w:hint="eastAsia"/>
                <w:sz w:val="18"/>
                <w:szCs w:val="18"/>
              </w:rPr>
              <w:t>応急危険度把握は</w:t>
            </w:r>
            <w:r w:rsidRPr="00042B6A">
              <w:rPr>
                <w:rFonts w:ascii="ＭＳ Ｐ明朝" w:eastAsia="ＭＳ Ｐ明朝" w:hAnsi="ＭＳ Ｐ明朝" w:cs="Times New Roman" w:hint="eastAsia"/>
                <w:sz w:val="18"/>
                <w:szCs w:val="18"/>
              </w:rPr>
              <w:t>都市建設対策部と連携）</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44" w:type="dxa"/>
            <w:gridSpan w:val="3"/>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67"/>
        </w:trPr>
        <w:tc>
          <w:tcPr>
            <w:tcW w:w="1396" w:type="dxa"/>
            <w:vMerge w:val="restart"/>
            <w:shd w:val="clear" w:color="auto" w:fill="auto"/>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文化施設班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所管施設の被害調査及び応急措置</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44" w:type="dxa"/>
            <w:gridSpan w:val="3"/>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shd w:val="clear" w:color="auto" w:fill="auto"/>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社会教育団体との連絡調整</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Ｄ</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44"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shd w:val="clear" w:color="auto" w:fill="auto"/>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文化財の保護</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Ｅ</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799"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44"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restart"/>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市民支援班</w:t>
            </w: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被災者相談窓口の総括</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35"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被災者相談窓口（本庁）の開設及び運営（関係課職員）</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35"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行方不明者の把握</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Ｂ</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gridSpan w:val="3"/>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35"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移転被災者の照会・管理</w:t>
            </w:r>
          </w:p>
        </w:tc>
        <w:tc>
          <w:tcPr>
            <w:tcW w:w="701" w:type="dxa"/>
            <w:vAlign w:val="center"/>
          </w:tcPr>
          <w:p w:rsidR="00667E2C" w:rsidRPr="00042B6A" w:rsidRDefault="00667E2C" w:rsidP="00667E2C">
            <w:pPr>
              <w:jc w:val="center"/>
              <w:rPr>
                <w:rFonts w:ascii="ＭＳ Ｐ明朝" w:eastAsia="ＭＳ Ｐ明朝" w:hAnsi="ＭＳ Ｐ明朝" w:cs="Times New Roman"/>
                <w:sz w:val="18"/>
                <w:szCs w:val="18"/>
              </w:rPr>
            </w:pPr>
            <w:r w:rsidRPr="00042B6A">
              <w:rPr>
                <w:rFonts w:ascii="ＭＳ Ｐ明朝" w:eastAsia="ＭＳ Ｐ明朝" w:hAnsi="ＭＳ Ｐ明朝" w:cs="Times New Roman" w:hint="eastAsia"/>
                <w:sz w:val="18"/>
                <w:szCs w:val="18"/>
              </w:rPr>
              <w:t>Ｄ</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35" w:type="dxa"/>
            <w:gridSpan w:val="2"/>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r w:rsidR="00667E2C" w:rsidRPr="00042B6A" w:rsidTr="00042B6A">
        <w:trPr>
          <w:trHeight w:val="510"/>
        </w:trPr>
        <w:tc>
          <w:tcPr>
            <w:tcW w:w="1396" w:type="dxa"/>
            <w:vMerge/>
            <w:vAlign w:val="center"/>
          </w:tcPr>
          <w:p w:rsidR="00667E2C" w:rsidRPr="00042B6A" w:rsidRDefault="00667E2C" w:rsidP="00667E2C">
            <w:pPr>
              <w:rPr>
                <w:rFonts w:ascii="ＭＳ Ｐ明朝" w:eastAsia="ＭＳ Ｐ明朝" w:hAnsi="ＭＳ Ｐ明朝" w:cs="Times New Roman"/>
                <w:sz w:val="18"/>
                <w:szCs w:val="18"/>
              </w:rPr>
            </w:pPr>
          </w:p>
        </w:tc>
        <w:tc>
          <w:tcPr>
            <w:tcW w:w="3030" w:type="dxa"/>
            <w:vAlign w:val="center"/>
          </w:tcPr>
          <w:p w:rsidR="00667E2C" w:rsidRPr="00042B6A"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火葬の許可</w:t>
            </w:r>
          </w:p>
        </w:tc>
        <w:tc>
          <w:tcPr>
            <w:tcW w:w="701" w:type="dxa"/>
            <w:vAlign w:val="center"/>
          </w:tcPr>
          <w:p w:rsidR="00667E2C" w:rsidRPr="007B49E6" w:rsidRDefault="00667E2C" w:rsidP="00667E2C">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Ｃ</w:t>
            </w:r>
          </w:p>
        </w:tc>
        <w:tc>
          <w:tcPr>
            <w:tcW w:w="781" w:type="dxa"/>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08" w:type="dxa"/>
            <w:gridSpan w:val="3"/>
            <w:shd w:val="clear" w:color="auto" w:fill="auto"/>
          </w:tcPr>
          <w:p w:rsidR="00667E2C" w:rsidRPr="00042B6A" w:rsidRDefault="00667E2C" w:rsidP="00667E2C">
            <w:pPr>
              <w:rPr>
                <w:rFonts w:ascii="ＭＳ Ｐ明朝" w:eastAsia="ＭＳ Ｐ明朝" w:hAnsi="ＭＳ Ｐ明朝" w:cs="Times New Roman"/>
                <w:sz w:val="18"/>
                <w:szCs w:val="18"/>
              </w:rPr>
            </w:pPr>
          </w:p>
        </w:tc>
        <w:tc>
          <w:tcPr>
            <w:tcW w:w="835" w:type="dxa"/>
            <w:gridSpan w:val="2"/>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042B6A" w:rsidRDefault="00667E2C" w:rsidP="00667E2C">
            <w:pPr>
              <w:rPr>
                <w:rFonts w:ascii="ＭＳ Ｐ明朝" w:eastAsia="ＭＳ Ｐ明朝" w:hAnsi="ＭＳ Ｐ明朝" w:cs="Times New Roman"/>
                <w:sz w:val="18"/>
                <w:szCs w:val="18"/>
              </w:rPr>
            </w:pPr>
          </w:p>
        </w:tc>
      </w:tr>
    </w:tbl>
    <w:p w:rsidR="00F72A51" w:rsidRDefault="00F72A51">
      <w:r>
        <w:br w:type="page"/>
      </w:r>
    </w:p>
    <w:tbl>
      <w:tblPr>
        <w:tblStyle w:val="21"/>
        <w:tblW w:w="0" w:type="auto"/>
        <w:tblInd w:w="108" w:type="dxa"/>
        <w:tblLook w:val="04A0" w:firstRow="1" w:lastRow="0" w:firstColumn="1" w:lastColumn="0" w:noHBand="0" w:noVBand="1"/>
      </w:tblPr>
      <w:tblGrid>
        <w:gridCol w:w="1396"/>
        <w:gridCol w:w="3030"/>
        <w:gridCol w:w="701"/>
        <w:gridCol w:w="781"/>
        <w:gridCol w:w="27"/>
        <w:gridCol w:w="795"/>
        <w:gridCol w:w="13"/>
        <w:gridCol w:w="808"/>
        <w:gridCol w:w="808"/>
        <w:gridCol w:w="821"/>
      </w:tblGrid>
      <w:tr w:rsidR="00667E2C" w:rsidRPr="00BD6E6B" w:rsidTr="00725E30">
        <w:trPr>
          <w:trHeight w:val="510"/>
        </w:trPr>
        <w:tc>
          <w:tcPr>
            <w:tcW w:w="9180" w:type="dxa"/>
            <w:gridSpan w:val="10"/>
            <w:shd w:val="clear" w:color="auto" w:fill="3494BA" w:themeFill="accent1"/>
            <w:vAlign w:val="center"/>
          </w:tcPr>
          <w:p w:rsidR="00667E2C" w:rsidRPr="00BD6E6B" w:rsidRDefault="00667E2C" w:rsidP="00667E2C">
            <w:pPr>
              <w:rPr>
                <w:rFonts w:ascii="BIZ UDP明朝 Medium" w:eastAsia="BIZ UDP明朝 Medium" w:hAnsi="BIZ UDP明朝 Medium" w:cs="Times New Roman"/>
                <w:sz w:val="18"/>
                <w:szCs w:val="18"/>
              </w:rPr>
            </w:pPr>
            <w:r w:rsidRPr="00BD6E6B">
              <w:rPr>
                <w:rFonts w:ascii="BIZ UDP明朝 Medium" w:eastAsia="BIZ UDP明朝 Medium" w:hAnsi="BIZ UDP明朝 Medium" w:cs="Times New Roman" w:hint="eastAsia"/>
                <w:sz w:val="24"/>
                <w:szCs w:val="18"/>
              </w:rPr>
              <w:lastRenderedPageBreak/>
              <w:t>【物資・商工対策部】</w:t>
            </w:r>
          </w:p>
        </w:tc>
      </w:tr>
      <w:tr w:rsidR="00BD6E6B" w:rsidRPr="00791382" w:rsidTr="007872BA">
        <w:trPr>
          <w:trHeight w:val="454"/>
        </w:trPr>
        <w:tc>
          <w:tcPr>
            <w:tcW w:w="9180" w:type="dxa"/>
            <w:gridSpan w:val="10"/>
            <w:tcBorders>
              <w:bottom w:val="single" w:sz="4" w:space="0" w:color="auto"/>
            </w:tcBorders>
            <w:shd w:val="clear" w:color="auto" w:fill="auto"/>
            <w:vAlign w:val="center"/>
          </w:tcPr>
          <w:p w:rsidR="00BD6E6B" w:rsidRPr="00791382" w:rsidRDefault="00BD6E6B"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BD6E6B" w:rsidRPr="00782596" w:rsidTr="00BD6E6B">
        <w:tc>
          <w:tcPr>
            <w:tcW w:w="1396" w:type="dxa"/>
            <w:vMerge w:val="restart"/>
            <w:vAlign w:val="center"/>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BD6E6B" w:rsidRPr="00782596" w:rsidRDefault="00BD6E6B"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BD6E6B" w:rsidRPr="00782596" w:rsidTr="00BD6E6B">
        <w:tc>
          <w:tcPr>
            <w:tcW w:w="1396" w:type="dxa"/>
            <w:vMerge/>
          </w:tcPr>
          <w:p w:rsidR="00BD6E6B" w:rsidRPr="00782596" w:rsidRDefault="00BD6E6B" w:rsidP="007872BA">
            <w:pPr>
              <w:jc w:val="center"/>
              <w:rPr>
                <w:rFonts w:ascii="ＭＳ Ｐ明朝" w:eastAsia="ＭＳ Ｐ明朝" w:hAnsi="ＭＳ Ｐ明朝" w:cs="Times New Roman"/>
                <w:sz w:val="18"/>
                <w:szCs w:val="18"/>
              </w:rPr>
            </w:pPr>
          </w:p>
        </w:tc>
        <w:tc>
          <w:tcPr>
            <w:tcW w:w="3030" w:type="dxa"/>
            <w:vMerge/>
          </w:tcPr>
          <w:p w:rsidR="00BD6E6B" w:rsidRPr="00782596" w:rsidRDefault="00BD6E6B" w:rsidP="007872BA">
            <w:pPr>
              <w:rPr>
                <w:rFonts w:ascii="ＭＳ Ｐ明朝" w:eastAsia="ＭＳ Ｐ明朝" w:hAnsi="ＭＳ Ｐ明朝" w:cs="Times New Roman"/>
                <w:sz w:val="18"/>
                <w:szCs w:val="18"/>
              </w:rPr>
            </w:pPr>
          </w:p>
        </w:tc>
        <w:tc>
          <w:tcPr>
            <w:tcW w:w="701" w:type="dxa"/>
            <w:vMerge/>
          </w:tcPr>
          <w:p w:rsidR="00BD6E6B" w:rsidRPr="00782596" w:rsidRDefault="00BD6E6B" w:rsidP="007872BA">
            <w:pPr>
              <w:jc w:val="center"/>
              <w:rPr>
                <w:rFonts w:ascii="ＭＳ Ｐ明朝" w:eastAsia="ＭＳ Ｐ明朝" w:hAnsi="ＭＳ Ｐ明朝" w:cs="Times New Roman"/>
                <w:sz w:val="18"/>
                <w:szCs w:val="18"/>
              </w:rPr>
            </w:pP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BD6E6B" w:rsidTr="00BD6E6B">
        <w:trPr>
          <w:trHeight w:val="567"/>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商工総括班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vAlign w:val="center"/>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商工業者の被害調査と緊急対応</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物資管理班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救援物資管理センターの開設・運営</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Ｂ</w:t>
            </w:r>
          </w:p>
        </w:tc>
        <w:tc>
          <w:tcPr>
            <w:tcW w:w="781"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ign w:val="center"/>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物資の総合管理</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Ｂ</w:t>
            </w:r>
          </w:p>
        </w:tc>
        <w:tc>
          <w:tcPr>
            <w:tcW w:w="781"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restart"/>
            <w:vAlign w:val="center"/>
          </w:tcPr>
          <w:p w:rsidR="00667E2C" w:rsidRPr="00BD6E6B"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物資調達班</w:t>
            </w:r>
          </w:p>
        </w:tc>
        <w:tc>
          <w:tcPr>
            <w:tcW w:w="3030" w:type="dxa"/>
            <w:vAlign w:val="center"/>
          </w:tcPr>
          <w:p w:rsidR="00667E2C" w:rsidRPr="00BD6E6B"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食料生活必需品の調達、供給</w:t>
            </w:r>
          </w:p>
        </w:tc>
        <w:tc>
          <w:tcPr>
            <w:tcW w:w="701" w:type="dxa"/>
            <w:vAlign w:val="center"/>
          </w:tcPr>
          <w:p w:rsidR="00667E2C" w:rsidRPr="00BD6E6B" w:rsidRDefault="00667E2C" w:rsidP="00667E2C">
            <w:pPr>
              <w:jc w:val="cente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Ｃ</w:t>
            </w:r>
          </w:p>
        </w:tc>
        <w:tc>
          <w:tcPr>
            <w:tcW w:w="781" w:type="dxa"/>
            <w:shd w:val="clear" w:color="auto" w:fill="auto"/>
          </w:tcPr>
          <w:p w:rsidR="00667E2C" w:rsidRPr="00BD6E6B" w:rsidRDefault="00667E2C" w:rsidP="00667E2C">
            <w:pPr>
              <w:rPr>
                <w:rFonts w:ascii="ＭＳ Ｐ明朝" w:eastAsia="ＭＳ Ｐ明朝" w:hAnsi="ＭＳ Ｐ明朝" w:cs="Times New Roman"/>
                <w:color w:val="FF0000"/>
                <w:sz w:val="18"/>
                <w:szCs w:val="18"/>
              </w:rPr>
            </w:pPr>
          </w:p>
        </w:tc>
        <w:tc>
          <w:tcPr>
            <w:tcW w:w="822" w:type="dxa"/>
            <w:gridSpan w:val="2"/>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21" w:type="dxa"/>
            <w:gridSpan w:val="2"/>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color w:val="FF0000"/>
                <w:sz w:val="18"/>
                <w:szCs w:val="18"/>
              </w:rPr>
            </w:pPr>
          </w:p>
        </w:tc>
        <w:tc>
          <w:tcPr>
            <w:tcW w:w="821" w:type="dxa"/>
            <w:shd w:val="clear" w:color="auto" w:fill="A3CEED" w:themeFill="accent6" w:themeFillTint="66"/>
          </w:tcPr>
          <w:p w:rsidR="00667E2C" w:rsidRPr="007B49E6"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ign w:val="center"/>
          </w:tcPr>
          <w:p w:rsidR="00667E2C" w:rsidRPr="00BD6E6B" w:rsidRDefault="00667E2C" w:rsidP="00667E2C">
            <w:pPr>
              <w:rPr>
                <w:rFonts w:ascii="ＭＳ Ｐ明朝" w:eastAsia="ＭＳ Ｐ明朝" w:hAnsi="ＭＳ Ｐ明朝" w:cs="Times New Roman"/>
                <w:color w:val="FF0000"/>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災害対策に関する企業への要請</w:t>
            </w:r>
          </w:p>
        </w:tc>
        <w:tc>
          <w:tcPr>
            <w:tcW w:w="701" w:type="dxa"/>
            <w:vAlign w:val="center"/>
          </w:tcPr>
          <w:p w:rsidR="00667E2C" w:rsidRPr="00BD6E6B" w:rsidRDefault="00667E2C" w:rsidP="00667E2C">
            <w:pPr>
              <w:jc w:val="cente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Ｂ</w:t>
            </w:r>
          </w:p>
        </w:tc>
        <w:tc>
          <w:tcPr>
            <w:tcW w:w="781" w:type="dxa"/>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22" w:type="dxa"/>
            <w:gridSpan w:val="2"/>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color w:val="FF0000"/>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color w:val="FF0000"/>
                <w:sz w:val="18"/>
                <w:szCs w:val="18"/>
              </w:rPr>
            </w:pPr>
          </w:p>
        </w:tc>
        <w:tc>
          <w:tcPr>
            <w:tcW w:w="821" w:type="dxa"/>
            <w:shd w:val="clear" w:color="auto" w:fill="A3CEED" w:themeFill="accent6" w:themeFillTint="66"/>
          </w:tcPr>
          <w:p w:rsidR="00667E2C" w:rsidRPr="007B49E6"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ign w:val="center"/>
          </w:tcPr>
          <w:p w:rsidR="00667E2C" w:rsidRPr="00BD6E6B" w:rsidRDefault="00667E2C" w:rsidP="00667E2C">
            <w:pPr>
              <w:rPr>
                <w:rFonts w:ascii="ＭＳ Ｐ明朝" w:eastAsia="ＭＳ Ｐ明朝" w:hAnsi="ＭＳ Ｐ明朝" w:cs="Times New Roman"/>
                <w:color w:val="FF0000"/>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商工業者の被害調査と災害資金</w:t>
            </w:r>
          </w:p>
        </w:tc>
        <w:tc>
          <w:tcPr>
            <w:tcW w:w="701" w:type="dxa"/>
            <w:vAlign w:val="center"/>
          </w:tcPr>
          <w:p w:rsidR="00667E2C" w:rsidRPr="00BD6E6B" w:rsidRDefault="00667E2C" w:rsidP="00667E2C">
            <w:pPr>
              <w:jc w:val="center"/>
              <w:rPr>
                <w:rFonts w:ascii="ＭＳ Ｐ明朝" w:eastAsia="ＭＳ Ｐ明朝" w:hAnsi="ＭＳ Ｐ明朝" w:cs="Times New Roman"/>
                <w:color w:val="FF0000"/>
                <w:sz w:val="18"/>
                <w:szCs w:val="18"/>
              </w:rPr>
            </w:pPr>
            <w:r w:rsidRPr="007B49E6">
              <w:rPr>
                <w:rFonts w:ascii="ＭＳ Ｐ明朝" w:eastAsia="ＭＳ Ｐ明朝" w:hAnsi="ＭＳ Ｐ明朝" w:cs="Times New Roman" w:hint="eastAsia"/>
                <w:sz w:val="18"/>
                <w:szCs w:val="18"/>
              </w:rPr>
              <w:t>Ｅ</w:t>
            </w:r>
          </w:p>
        </w:tc>
        <w:tc>
          <w:tcPr>
            <w:tcW w:w="781" w:type="dxa"/>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22" w:type="dxa"/>
            <w:gridSpan w:val="2"/>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21" w:type="dxa"/>
            <w:gridSpan w:val="2"/>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08" w:type="dxa"/>
            <w:shd w:val="clear" w:color="auto" w:fill="FFFFFF" w:themeFill="background1"/>
          </w:tcPr>
          <w:p w:rsidR="00667E2C" w:rsidRPr="00BD6E6B" w:rsidRDefault="00667E2C" w:rsidP="00667E2C">
            <w:pPr>
              <w:rPr>
                <w:rFonts w:ascii="ＭＳ Ｐ明朝" w:eastAsia="ＭＳ Ｐ明朝" w:hAnsi="ＭＳ Ｐ明朝" w:cs="Times New Roman"/>
                <w:color w:val="FF0000"/>
                <w:sz w:val="18"/>
                <w:szCs w:val="18"/>
              </w:rPr>
            </w:pPr>
          </w:p>
        </w:tc>
        <w:tc>
          <w:tcPr>
            <w:tcW w:w="821" w:type="dxa"/>
            <w:shd w:val="clear" w:color="auto" w:fill="A3CEED" w:themeFill="accent6" w:themeFillTint="66"/>
          </w:tcPr>
          <w:p w:rsidR="00667E2C" w:rsidRPr="007B49E6"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物資受入班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企業等への災害対策の協力要請</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Ｂ</w:t>
            </w:r>
          </w:p>
        </w:tc>
        <w:tc>
          <w:tcPr>
            <w:tcW w:w="781"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他団体からの救援物資等の受入</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Ｃ</w:t>
            </w:r>
          </w:p>
        </w:tc>
        <w:tc>
          <w:tcPr>
            <w:tcW w:w="781" w:type="dxa"/>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輸送班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輸送車両の確保</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災害物資、資機材、食料等の輸送</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観光班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観光施設の被害調査及び応急対策</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観光客等の被害調査及び応急対応</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災害時の外国人対応支援</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競輪場施設班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競輪場施設被害の把握、観客の安全確保</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restart"/>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競輪場施設班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観光客等の被害確認、安全確保</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輸送班の応援</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bl>
    <w:p w:rsidR="00782596" w:rsidRDefault="00782596">
      <w:r>
        <w:br w:type="page"/>
      </w:r>
    </w:p>
    <w:tbl>
      <w:tblPr>
        <w:tblStyle w:val="21"/>
        <w:tblW w:w="0" w:type="auto"/>
        <w:tblInd w:w="108" w:type="dxa"/>
        <w:tblLook w:val="04A0" w:firstRow="1" w:lastRow="0" w:firstColumn="1" w:lastColumn="0" w:noHBand="0" w:noVBand="1"/>
      </w:tblPr>
      <w:tblGrid>
        <w:gridCol w:w="1396"/>
        <w:gridCol w:w="3030"/>
        <w:gridCol w:w="701"/>
        <w:gridCol w:w="781"/>
        <w:gridCol w:w="27"/>
        <w:gridCol w:w="795"/>
        <w:gridCol w:w="13"/>
        <w:gridCol w:w="808"/>
        <w:gridCol w:w="808"/>
        <w:gridCol w:w="821"/>
      </w:tblGrid>
      <w:tr w:rsidR="00667E2C" w:rsidRPr="00BD6E6B" w:rsidTr="00725E30">
        <w:trPr>
          <w:trHeight w:val="510"/>
        </w:trPr>
        <w:tc>
          <w:tcPr>
            <w:tcW w:w="9180" w:type="dxa"/>
            <w:gridSpan w:val="10"/>
            <w:shd w:val="clear" w:color="auto" w:fill="3494BA" w:themeFill="accent1"/>
            <w:vAlign w:val="center"/>
          </w:tcPr>
          <w:p w:rsidR="00667E2C" w:rsidRPr="00BD6E6B" w:rsidRDefault="00667E2C" w:rsidP="00667E2C">
            <w:pPr>
              <w:rPr>
                <w:rFonts w:ascii="BIZ UDP明朝 Medium" w:eastAsia="BIZ UDP明朝 Medium" w:hAnsi="BIZ UDP明朝 Medium" w:cs="Times New Roman"/>
                <w:sz w:val="18"/>
                <w:szCs w:val="18"/>
              </w:rPr>
            </w:pPr>
            <w:r w:rsidRPr="00BD6E6B">
              <w:rPr>
                <w:rFonts w:ascii="BIZ UDP明朝 Medium" w:eastAsia="BIZ UDP明朝 Medium" w:hAnsi="BIZ UDP明朝 Medium" w:cs="Times New Roman" w:hint="eastAsia"/>
                <w:sz w:val="24"/>
                <w:szCs w:val="18"/>
              </w:rPr>
              <w:lastRenderedPageBreak/>
              <w:t>【農政対策部】</w:t>
            </w:r>
          </w:p>
        </w:tc>
      </w:tr>
      <w:tr w:rsidR="00BD6E6B" w:rsidRPr="00791382" w:rsidTr="007872BA">
        <w:trPr>
          <w:trHeight w:val="454"/>
        </w:trPr>
        <w:tc>
          <w:tcPr>
            <w:tcW w:w="9180" w:type="dxa"/>
            <w:gridSpan w:val="10"/>
            <w:tcBorders>
              <w:bottom w:val="single" w:sz="4" w:space="0" w:color="auto"/>
            </w:tcBorders>
            <w:shd w:val="clear" w:color="auto" w:fill="auto"/>
            <w:vAlign w:val="center"/>
          </w:tcPr>
          <w:p w:rsidR="00BD6E6B" w:rsidRPr="00791382" w:rsidRDefault="00BD6E6B"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BD6E6B" w:rsidRPr="00782596" w:rsidTr="00BD6E6B">
        <w:tc>
          <w:tcPr>
            <w:tcW w:w="1396" w:type="dxa"/>
            <w:vMerge w:val="restart"/>
            <w:vAlign w:val="center"/>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BD6E6B" w:rsidRPr="00782596" w:rsidRDefault="00BD6E6B"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BD6E6B" w:rsidRPr="00782596" w:rsidTr="00BD6E6B">
        <w:tc>
          <w:tcPr>
            <w:tcW w:w="1396" w:type="dxa"/>
            <w:vMerge/>
          </w:tcPr>
          <w:p w:rsidR="00BD6E6B" w:rsidRPr="00782596" w:rsidRDefault="00BD6E6B" w:rsidP="007872BA">
            <w:pPr>
              <w:jc w:val="center"/>
              <w:rPr>
                <w:rFonts w:ascii="ＭＳ Ｐ明朝" w:eastAsia="ＭＳ Ｐ明朝" w:hAnsi="ＭＳ Ｐ明朝" w:cs="Times New Roman"/>
                <w:sz w:val="18"/>
                <w:szCs w:val="18"/>
              </w:rPr>
            </w:pPr>
          </w:p>
        </w:tc>
        <w:tc>
          <w:tcPr>
            <w:tcW w:w="3030" w:type="dxa"/>
            <w:vMerge/>
          </w:tcPr>
          <w:p w:rsidR="00BD6E6B" w:rsidRPr="00782596" w:rsidRDefault="00BD6E6B" w:rsidP="007872BA">
            <w:pPr>
              <w:rPr>
                <w:rFonts w:ascii="ＭＳ Ｐ明朝" w:eastAsia="ＭＳ Ｐ明朝" w:hAnsi="ＭＳ Ｐ明朝" w:cs="Times New Roman"/>
                <w:sz w:val="18"/>
                <w:szCs w:val="18"/>
              </w:rPr>
            </w:pPr>
          </w:p>
        </w:tc>
        <w:tc>
          <w:tcPr>
            <w:tcW w:w="701" w:type="dxa"/>
            <w:vMerge/>
          </w:tcPr>
          <w:p w:rsidR="00BD6E6B" w:rsidRPr="00782596" w:rsidRDefault="00BD6E6B" w:rsidP="007872BA">
            <w:pPr>
              <w:jc w:val="center"/>
              <w:rPr>
                <w:rFonts w:ascii="ＭＳ Ｐ明朝" w:eastAsia="ＭＳ Ｐ明朝" w:hAnsi="ＭＳ Ｐ明朝" w:cs="Times New Roman"/>
                <w:sz w:val="18"/>
                <w:szCs w:val="18"/>
              </w:rPr>
            </w:pP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BD6E6B" w:rsidRPr="00782596" w:rsidRDefault="00BD6E6B"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BD6E6B" w:rsidTr="00BD6E6B">
        <w:trPr>
          <w:trHeight w:val="567"/>
        </w:trPr>
        <w:tc>
          <w:tcPr>
            <w:tcW w:w="1396"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農政総括班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45"/>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農政支援班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農業関係団体との連絡調整</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Ｄ</w:t>
            </w:r>
          </w:p>
        </w:tc>
        <w:tc>
          <w:tcPr>
            <w:tcW w:w="781"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45"/>
        </w:trPr>
        <w:tc>
          <w:tcPr>
            <w:tcW w:w="1396" w:type="dxa"/>
            <w:vMerge/>
            <w:vAlign w:val="center"/>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被災農業者への金融対策</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Ｅ</w:t>
            </w:r>
          </w:p>
        </w:tc>
        <w:tc>
          <w:tcPr>
            <w:tcW w:w="781"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67"/>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農林業被害対策班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農作物、畜産物の被害調査及び応急措置</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ign w:val="center"/>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農地の被害調査及び応急措置</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ign w:val="center"/>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林地の被害調査及び応急措置</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680"/>
        </w:trPr>
        <w:tc>
          <w:tcPr>
            <w:tcW w:w="1396" w:type="dxa"/>
            <w:vMerge w:val="restart"/>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農林業用施設対策班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農業用施設（農道、ため池及び工作物等）の被害調査及び応急措置</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Merge/>
            <w:vAlign w:val="center"/>
          </w:tcPr>
          <w:p w:rsidR="00667E2C" w:rsidRPr="00BD6E6B" w:rsidRDefault="00667E2C" w:rsidP="00667E2C">
            <w:pPr>
              <w:rPr>
                <w:rFonts w:ascii="ＭＳ Ｐ明朝" w:eastAsia="ＭＳ Ｐ明朝" w:hAnsi="ＭＳ Ｐ明朝" w:cs="Times New Roman"/>
                <w:sz w:val="18"/>
                <w:szCs w:val="18"/>
              </w:rPr>
            </w:pP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林道の被害調査及び応急措置</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Ａ</w:t>
            </w:r>
          </w:p>
        </w:tc>
        <w:tc>
          <w:tcPr>
            <w:tcW w:w="78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r w:rsidR="00667E2C" w:rsidRPr="00BD6E6B" w:rsidTr="00BD6E6B">
        <w:trPr>
          <w:trHeight w:val="510"/>
        </w:trPr>
        <w:tc>
          <w:tcPr>
            <w:tcW w:w="1396"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生鮮食料品出荷班</w:t>
            </w:r>
          </w:p>
        </w:tc>
        <w:tc>
          <w:tcPr>
            <w:tcW w:w="3030" w:type="dxa"/>
            <w:vAlign w:val="center"/>
          </w:tcPr>
          <w:p w:rsidR="00667E2C" w:rsidRPr="00BD6E6B" w:rsidRDefault="00667E2C" w:rsidP="00667E2C">
            <w:pPr>
              <w:rPr>
                <w:rFonts w:ascii="ＭＳ Ｐ明朝" w:eastAsia="ＭＳ Ｐ明朝" w:hAnsi="ＭＳ Ｐ明朝" w:cs="Times New Roman"/>
                <w:sz w:val="18"/>
                <w:szCs w:val="18"/>
              </w:rPr>
            </w:pPr>
            <w:r w:rsidRPr="00BD6E6B">
              <w:rPr>
                <w:rFonts w:ascii="ＭＳ Ｐ明朝" w:eastAsia="ＭＳ Ｐ明朝" w:hAnsi="ＭＳ Ｐ明朝" w:cs="Times New Roman" w:hint="eastAsia"/>
                <w:sz w:val="18"/>
                <w:szCs w:val="18"/>
              </w:rPr>
              <w:t>生鮮食料品の集荷対策</w:t>
            </w:r>
          </w:p>
        </w:tc>
        <w:tc>
          <w:tcPr>
            <w:tcW w:w="701" w:type="dxa"/>
            <w:vAlign w:val="center"/>
          </w:tcPr>
          <w:p w:rsidR="00667E2C" w:rsidRPr="00BD6E6B" w:rsidRDefault="00667E2C" w:rsidP="00667E2C">
            <w:pPr>
              <w:jc w:val="center"/>
              <w:rPr>
                <w:rFonts w:ascii="ＭＳ Ｐ明朝" w:eastAsia="ＭＳ Ｐ明朝" w:hAnsi="ＭＳ Ｐ明朝" w:cs="Times New Roman"/>
                <w:sz w:val="18"/>
                <w:szCs w:val="18"/>
              </w:rPr>
            </w:pPr>
            <w:r w:rsidRPr="00BD6E6B">
              <w:rPr>
                <w:rFonts w:ascii="ＭＳ Ｐ明朝" w:eastAsia="ＭＳ Ｐ明朝" w:hAnsi="ＭＳ Ｐ明朝" w:cs="ＭＳ 明朝" w:hint="eastAsia"/>
                <w:sz w:val="18"/>
                <w:szCs w:val="18"/>
              </w:rPr>
              <w:t>Ⅽ</w:t>
            </w:r>
          </w:p>
        </w:tc>
        <w:tc>
          <w:tcPr>
            <w:tcW w:w="781" w:type="dxa"/>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2" w:type="dxa"/>
            <w:gridSpan w:val="2"/>
            <w:shd w:val="clear" w:color="auto" w:fill="auto"/>
          </w:tcPr>
          <w:p w:rsidR="00667E2C" w:rsidRPr="00BD6E6B"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BD6E6B" w:rsidRDefault="00667E2C" w:rsidP="00667E2C">
            <w:pPr>
              <w:rPr>
                <w:rFonts w:ascii="ＭＳ Ｐ明朝" w:eastAsia="ＭＳ Ｐ明朝" w:hAnsi="ＭＳ Ｐ明朝" w:cs="Times New Roman"/>
                <w:sz w:val="18"/>
                <w:szCs w:val="18"/>
              </w:rPr>
            </w:pPr>
          </w:p>
        </w:tc>
      </w:tr>
    </w:tbl>
    <w:p w:rsidR="00F72A51" w:rsidRDefault="00F72A51">
      <w:r>
        <w:br w:type="page"/>
      </w:r>
    </w:p>
    <w:tbl>
      <w:tblPr>
        <w:tblStyle w:val="21"/>
        <w:tblW w:w="0" w:type="auto"/>
        <w:tblInd w:w="108" w:type="dxa"/>
        <w:tblLook w:val="04A0" w:firstRow="1" w:lastRow="0" w:firstColumn="1" w:lastColumn="0" w:noHBand="0" w:noVBand="1"/>
      </w:tblPr>
      <w:tblGrid>
        <w:gridCol w:w="1376"/>
        <w:gridCol w:w="20"/>
        <w:gridCol w:w="3030"/>
        <w:gridCol w:w="701"/>
        <w:gridCol w:w="856"/>
        <w:gridCol w:w="747"/>
        <w:gridCol w:w="13"/>
        <w:gridCol w:w="808"/>
        <w:gridCol w:w="808"/>
        <w:gridCol w:w="821"/>
      </w:tblGrid>
      <w:tr w:rsidR="00667E2C" w:rsidRPr="00F44BC1" w:rsidTr="00725E30">
        <w:trPr>
          <w:trHeight w:val="545"/>
        </w:trPr>
        <w:tc>
          <w:tcPr>
            <w:tcW w:w="9180" w:type="dxa"/>
            <w:gridSpan w:val="10"/>
            <w:shd w:val="clear" w:color="auto" w:fill="3494BA" w:themeFill="accent1"/>
            <w:vAlign w:val="center"/>
          </w:tcPr>
          <w:p w:rsidR="00667E2C" w:rsidRPr="00F44BC1" w:rsidRDefault="00667E2C" w:rsidP="00667E2C">
            <w:pPr>
              <w:rPr>
                <w:rFonts w:ascii="BIZ UDP明朝 Medium" w:eastAsia="BIZ UDP明朝 Medium" w:hAnsi="BIZ UDP明朝 Medium" w:cs="Times New Roman"/>
                <w:sz w:val="18"/>
                <w:szCs w:val="18"/>
              </w:rPr>
            </w:pPr>
            <w:r w:rsidRPr="00F44BC1">
              <w:rPr>
                <w:rFonts w:ascii="BIZ UDP明朝 Medium" w:eastAsia="BIZ UDP明朝 Medium" w:hAnsi="BIZ UDP明朝 Medium" w:cs="Times New Roman" w:hint="eastAsia"/>
                <w:sz w:val="24"/>
                <w:szCs w:val="18"/>
              </w:rPr>
              <w:lastRenderedPageBreak/>
              <w:t>【都市施設対策部】</w:t>
            </w:r>
          </w:p>
        </w:tc>
      </w:tr>
      <w:tr w:rsidR="00F44BC1" w:rsidRPr="00791382" w:rsidTr="007872BA">
        <w:trPr>
          <w:trHeight w:val="454"/>
        </w:trPr>
        <w:tc>
          <w:tcPr>
            <w:tcW w:w="9180" w:type="dxa"/>
            <w:gridSpan w:val="10"/>
            <w:tcBorders>
              <w:bottom w:val="single" w:sz="4" w:space="0" w:color="auto"/>
            </w:tcBorders>
            <w:shd w:val="clear" w:color="auto" w:fill="auto"/>
            <w:vAlign w:val="center"/>
          </w:tcPr>
          <w:p w:rsidR="00F44BC1" w:rsidRPr="00791382" w:rsidRDefault="00F44BC1"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F44BC1" w:rsidRPr="00782596" w:rsidTr="00F44BC1">
        <w:tc>
          <w:tcPr>
            <w:tcW w:w="1396" w:type="dxa"/>
            <w:gridSpan w:val="2"/>
            <w:vMerge w:val="restart"/>
            <w:vAlign w:val="center"/>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F44BC1" w:rsidRPr="00782596" w:rsidRDefault="00F44BC1"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56"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760" w:type="dxa"/>
            <w:gridSpan w:val="2"/>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F44BC1" w:rsidRPr="00782596" w:rsidTr="00F44BC1">
        <w:tc>
          <w:tcPr>
            <w:tcW w:w="1396" w:type="dxa"/>
            <w:gridSpan w:val="2"/>
            <w:vMerge/>
          </w:tcPr>
          <w:p w:rsidR="00F44BC1" w:rsidRPr="00782596" w:rsidRDefault="00F44BC1" w:rsidP="007872BA">
            <w:pPr>
              <w:jc w:val="center"/>
              <w:rPr>
                <w:rFonts w:ascii="ＭＳ Ｐ明朝" w:eastAsia="ＭＳ Ｐ明朝" w:hAnsi="ＭＳ Ｐ明朝" w:cs="Times New Roman"/>
                <w:sz w:val="18"/>
                <w:szCs w:val="18"/>
              </w:rPr>
            </w:pPr>
          </w:p>
        </w:tc>
        <w:tc>
          <w:tcPr>
            <w:tcW w:w="3030" w:type="dxa"/>
            <w:vMerge/>
          </w:tcPr>
          <w:p w:rsidR="00F44BC1" w:rsidRPr="00782596" w:rsidRDefault="00F44BC1" w:rsidP="007872BA">
            <w:pPr>
              <w:rPr>
                <w:rFonts w:ascii="ＭＳ Ｐ明朝" w:eastAsia="ＭＳ Ｐ明朝" w:hAnsi="ＭＳ Ｐ明朝" w:cs="Times New Roman"/>
                <w:sz w:val="18"/>
                <w:szCs w:val="18"/>
              </w:rPr>
            </w:pPr>
          </w:p>
        </w:tc>
        <w:tc>
          <w:tcPr>
            <w:tcW w:w="701" w:type="dxa"/>
            <w:vMerge/>
          </w:tcPr>
          <w:p w:rsidR="00F44BC1" w:rsidRPr="00782596" w:rsidRDefault="00F44BC1" w:rsidP="007872BA">
            <w:pPr>
              <w:jc w:val="center"/>
              <w:rPr>
                <w:rFonts w:ascii="ＭＳ Ｐ明朝" w:eastAsia="ＭＳ Ｐ明朝" w:hAnsi="ＭＳ Ｐ明朝" w:cs="Times New Roman"/>
                <w:sz w:val="18"/>
                <w:szCs w:val="18"/>
              </w:rPr>
            </w:pPr>
          </w:p>
        </w:tc>
        <w:tc>
          <w:tcPr>
            <w:tcW w:w="856"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760" w:type="dxa"/>
            <w:gridSpan w:val="2"/>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F44BC1" w:rsidRPr="00782596" w:rsidRDefault="00F44BC1"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F44BC1" w:rsidTr="00F44BC1">
        <w:trPr>
          <w:trHeight w:val="567"/>
        </w:trPr>
        <w:tc>
          <w:tcPr>
            <w:tcW w:w="1376" w:type="dxa"/>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都市建設</w:t>
            </w:r>
            <w:r w:rsidR="00782596" w:rsidRPr="00F44BC1">
              <w:rPr>
                <w:rFonts w:ascii="ＭＳ Ｐ明朝" w:eastAsia="ＭＳ Ｐ明朝" w:hAnsi="ＭＳ Ｐ明朝" w:cs="Times New Roman"/>
                <w:sz w:val="18"/>
                <w:szCs w:val="18"/>
              </w:rPr>
              <w:br/>
            </w:r>
            <w:r w:rsidRPr="00F44BC1">
              <w:rPr>
                <w:rFonts w:ascii="ＭＳ Ｐ明朝" w:eastAsia="ＭＳ Ｐ明朝" w:hAnsi="ＭＳ Ｐ明朝" w:cs="Times New Roman" w:hint="eastAsia"/>
                <w:sz w:val="18"/>
                <w:szCs w:val="18"/>
              </w:rPr>
              <w:t>総括班</w:t>
            </w: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10"/>
        </w:trPr>
        <w:tc>
          <w:tcPr>
            <w:tcW w:w="1376" w:type="dxa"/>
            <w:vMerge w:val="restart"/>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技術班</w:t>
            </w: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技術班の編成及び派遣</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都市施設の被災に備えた</w:t>
            </w:r>
            <w:r w:rsidRPr="00F44BC1">
              <w:rPr>
                <w:rFonts w:ascii="ＭＳ Ｐ明朝" w:eastAsia="ＭＳ Ｐ明朝" w:hAnsi="ＭＳ Ｐ明朝" w:cs="Times New Roman" w:hint="eastAsia"/>
                <w:sz w:val="18"/>
                <w:szCs w:val="18"/>
              </w:rPr>
              <w:t>災害危険箇所の警戒及び応急措置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庁舎の点検、被害調査及び応急措置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道路・橋梁の被害調査及び応急措置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交通不通箇所及び通行路線把握</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河川及び排水路の被害調査及び応急措置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その他所管施設の被害調査及び応急措置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404"/>
        </w:trPr>
        <w:tc>
          <w:tcPr>
            <w:tcW w:w="1376" w:type="dxa"/>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公園土木班</w:t>
            </w: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樋門、樋管及び排水ポンプ場の操作管理</w:t>
            </w:r>
          </w:p>
          <w:p w:rsidR="00667E2C" w:rsidRPr="00F44BC1" w:rsidRDefault="00667E2C" w:rsidP="00667E2C">
            <w:pPr>
              <w:rPr>
                <w:rFonts w:ascii="ＭＳ Ｐ明朝" w:eastAsia="ＭＳ Ｐ明朝" w:hAnsi="ＭＳ Ｐ明朝" w:cs="Times New Roman"/>
                <w:sz w:val="18"/>
                <w:szCs w:val="18"/>
              </w:rPr>
            </w:pP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公園土木班</w:t>
            </w: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公園、街路樹等の被害調査及び応急措置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10"/>
        </w:trPr>
        <w:tc>
          <w:tcPr>
            <w:tcW w:w="1376" w:type="dxa"/>
            <w:vMerge w:val="restart"/>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住宅班</w:t>
            </w: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被災建築物の応急危険度判定</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Ｃ</w:t>
            </w:r>
          </w:p>
        </w:tc>
        <w:tc>
          <w:tcPr>
            <w:tcW w:w="856" w:type="dxa"/>
            <w:shd w:val="clear" w:color="auto" w:fill="auto"/>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uto"/>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10"/>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応急仮設住宅の設置及び管理</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ＭＳ 明朝" w:hint="eastAsia"/>
                <w:sz w:val="18"/>
                <w:szCs w:val="18"/>
              </w:rPr>
              <w:t>Ｃ</w:t>
            </w:r>
          </w:p>
        </w:tc>
        <w:tc>
          <w:tcPr>
            <w:tcW w:w="856" w:type="dxa"/>
            <w:shd w:val="clear" w:color="auto" w:fill="auto"/>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uto"/>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r w:rsidR="00667E2C" w:rsidRPr="00F44BC1" w:rsidTr="00F44BC1">
        <w:trPr>
          <w:trHeight w:val="567"/>
        </w:trPr>
        <w:tc>
          <w:tcPr>
            <w:tcW w:w="1376" w:type="dxa"/>
            <w:vMerge/>
          </w:tcPr>
          <w:p w:rsidR="00667E2C" w:rsidRPr="00F44BC1" w:rsidRDefault="00667E2C" w:rsidP="00667E2C">
            <w:pPr>
              <w:jc w:val="center"/>
              <w:rPr>
                <w:rFonts w:ascii="ＭＳ Ｐ明朝" w:eastAsia="ＭＳ Ｐ明朝" w:hAnsi="ＭＳ Ｐ明朝" w:cs="Times New Roman"/>
                <w:sz w:val="18"/>
                <w:szCs w:val="18"/>
              </w:rPr>
            </w:pPr>
          </w:p>
        </w:tc>
        <w:tc>
          <w:tcPr>
            <w:tcW w:w="3050" w:type="dxa"/>
            <w:gridSpan w:val="2"/>
            <w:vAlign w:val="center"/>
          </w:tcPr>
          <w:p w:rsidR="00667E2C" w:rsidRPr="00F44BC1" w:rsidRDefault="00667E2C" w:rsidP="00667E2C">
            <w:pP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市営住宅の被害調査及び応急措置</w:t>
            </w:r>
          </w:p>
        </w:tc>
        <w:tc>
          <w:tcPr>
            <w:tcW w:w="701" w:type="dxa"/>
            <w:vAlign w:val="center"/>
          </w:tcPr>
          <w:p w:rsidR="00667E2C" w:rsidRPr="00F44BC1" w:rsidRDefault="00667E2C" w:rsidP="00667E2C">
            <w:pPr>
              <w:jc w:val="center"/>
              <w:rPr>
                <w:rFonts w:ascii="ＭＳ Ｐ明朝" w:eastAsia="ＭＳ Ｐ明朝" w:hAnsi="ＭＳ Ｐ明朝" w:cs="Times New Roman"/>
                <w:sz w:val="18"/>
                <w:szCs w:val="18"/>
              </w:rPr>
            </w:pPr>
            <w:r w:rsidRPr="00F44BC1">
              <w:rPr>
                <w:rFonts w:ascii="ＭＳ Ｐ明朝" w:eastAsia="ＭＳ Ｐ明朝" w:hAnsi="ＭＳ Ｐ明朝" w:cs="Times New Roman" w:hint="eastAsia"/>
                <w:sz w:val="18"/>
                <w:szCs w:val="18"/>
              </w:rPr>
              <w:t>Ａ</w:t>
            </w:r>
          </w:p>
        </w:tc>
        <w:tc>
          <w:tcPr>
            <w:tcW w:w="856"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747"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F44BC1" w:rsidRDefault="00667E2C" w:rsidP="00667E2C">
            <w:pPr>
              <w:rPr>
                <w:rFonts w:ascii="ＭＳ Ｐ明朝" w:eastAsia="ＭＳ Ｐ明朝" w:hAnsi="ＭＳ Ｐ明朝" w:cs="Times New Roman"/>
                <w:sz w:val="18"/>
                <w:szCs w:val="18"/>
              </w:rPr>
            </w:pPr>
          </w:p>
        </w:tc>
      </w:tr>
    </w:tbl>
    <w:p w:rsidR="00F72A51" w:rsidRDefault="00F72A51">
      <w:r>
        <w:br w:type="page"/>
      </w:r>
    </w:p>
    <w:tbl>
      <w:tblPr>
        <w:tblStyle w:val="21"/>
        <w:tblW w:w="0" w:type="auto"/>
        <w:tblInd w:w="108" w:type="dxa"/>
        <w:tblLook w:val="04A0" w:firstRow="1" w:lastRow="0" w:firstColumn="1" w:lastColumn="0" w:noHBand="0" w:noVBand="1"/>
      </w:tblPr>
      <w:tblGrid>
        <w:gridCol w:w="1396"/>
        <w:gridCol w:w="3030"/>
        <w:gridCol w:w="701"/>
        <w:gridCol w:w="808"/>
        <w:gridCol w:w="795"/>
        <w:gridCol w:w="13"/>
        <w:gridCol w:w="808"/>
        <w:gridCol w:w="808"/>
        <w:gridCol w:w="821"/>
      </w:tblGrid>
      <w:tr w:rsidR="00667E2C" w:rsidRPr="007872BA" w:rsidTr="00725E30">
        <w:trPr>
          <w:trHeight w:val="510"/>
        </w:trPr>
        <w:tc>
          <w:tcPr>
            <w:tcW w:w="9180" w:type="dxa"/>
            <w:gridSpan w:val="9"/>
            <w:shd w:val="clear" w:color="auto" w:fill="3494BA" w:themeFill="accent1"/>
            <w:vAlign w:val="center"/>
          </w:tcPr>
          <w:p w:rsidR="00667E2C" w:rsidRPr="007872BA" w:rsidRDefault="00667E2C" w:rsidP="00667E2C">
            <w:pPr>
              <w:rPr>
                <w:rFonts w:ascii="BIZ UDP明朝 Medium" w:eastAsia="BIZ UDP明朝 Medium" w:hAnsi="BIZ UDP明朝 Medium" w:cs="Times New Roman"/>
                <w:sz w:val="18"/>
                <w:szCs w:val="18"/>
              </w:rPr>
            </w:pPr>
            <w:r w:rsidRPr="007872BA">
              <w:rPr>
                <w:rFonts w:ascii="BIZ UDP明朝 Medium" w:eastAsia="BIZ UDP明朝 Medium" w:hAnsi="BIZ UDP明朝 Medium" w:cs="Times New Roman" w:hint="eastAsia"/>
                <w:sz w:val="24"/>
                <w:szCs w:val="18"/>
              </w:rPr>
              <w:lastRenderedPageBreak/>
              <w:t>【上下水道対策部】</w:t>
            </w:r>
          </w:p>
        </w:tc>
      </w:tr>
      <w:tr w:rsidR="007872BA" w:rsidRPr="00791382" w:rsidTr="007872BA">
        <w:trPr>
          <w:trHeight w:val="454"/>
        </w:trPr>
        <w:tc>
          <w:tcPr>
            <w:tcW w:w="9180" w:type="dxa"/>
            <w:gridSpan w:val="9"/>
            <w:tcBorders>
              <w:bottom w:val="single" w:sz="4" w:space="0" w:color="auto"/>
            </w:tcBorders>
            <w:shd w:val="clear" w:color="auto" w:fill="auto"/>
            <w:vAlign w:val="center"/>
          </w:tcPr>
          <w:p w:rsidR="007872BA" w:rsidRPr="00791382" w:rsidRDefault="007872BA" w:rsidP="007872BA">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7872BA" w:rsidRPr="00782596" w:rsidTr="00D91D3C">
        <w:tc>
          <w:tcPr>
            <w:tcW w:w="1396" w:type="dxa"/>
            <w:vMerge w:val="restart"/>
            <w:vAlign w:val="center"/>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7872BA" w:rsidRPr="00782596" w:rsidRDefault="007872BA" w:rsidP="007872BA">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7872BA" w:rsidRPr="00782596" w:rsidTr="00D91D3C">
        <w:tc>
          <w:tcPr>
            <w:tcW w:w="1396" w:type="dxa"/>
            <w:vMerge/>
          </w:tcPr>
          <w:p w:rsidR="007872BA" w:rsidRPr="00782596" w:rsidRDefault="007872BA" w:rsidP="007872BA">
            <w:pPr>
              <w:jc w:val="center"/>
              <w:rPr>
                <w:rFonts w:ascii="ＭＳ Ｐ明朝" w:eastAsia="ＭＳ Ｐ明朝" w:hAnsi="ＭＳ Ｐ明朝" w:cs="Times New Roman"/>
                <w:sz w:val="18"/>
                <w:szCs w:val="18"/>
              </w:rPr>
            </w:pPr>
          </w:p>
        </w:tc>
        <w:tc>
          <w:tcPr>
            <w:tcW w:w="3030" w:type="dxa"/>
            <w:vMerge/>
          </w:tcPr>
          <w:p w:rsidR="007872BA" w:rsidRPr="00782596" w:rsidRDefault="007872BA" w:rsidP="007872BA">
            <w:pPr>
              <w:rPr>
                <w:rFonts w:ascii="ＭＳ Ｐ明朝" w:eastAsia="ＭＳ Ｐ明朝" w:hAnsi="ＭＳ Ｐ明朝" w:cs="Times New Roman"/>
                <w:sz w:val="18"/>
                <w:szCs w:val="18"/>
              </w:rPr>
            </w:pPr>
          </w:p>
        </w:tc>
        <w:tc>
          <w:tcPr>
            <w:tcW w:w="701" w:type="dxa"/>
            <w:vMerge/>
          </w:tcPr>
          <w:p w:rsidR="007872BA" w:rsidRPr="00782596" w:rsidRDefault="007872BA" w:rsidP="007872BA">
            <w:pPr>
              <w:jc w:val="center"/>
              <w:rPr>
                <w:rFonts w:ascii="ＭＳ Ｐ明朝" w:eastAsia="ＭＳ Ｐ明朝" w:hAnsi="ＭＳ Ｐ明朝" w:cs="Times New Roman"/>
                <w:sz w:val="18"/>
                <w:szCs w:val="18"/>
              </w:rPr>
            </w:pPr>
          </w:p>
        </w:tc>
        <w:tc>
          <w:tcPr>
            <w:tcW w:w="808"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7872BA" w:rsidRPr="00782596" w:rsidRDefault="007872BA" w:rsidP="007872BA">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7872BA" w:rsidTr="00D91D3C">
        <w:trPr>
          <w:trHeight w:val="567"/>
        </w:trPr>
        <w:tc>
          <w:tcPr>
            <w:tcW w:w="1396"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上下水道総括班</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上下水道資材班</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復旧資機材、応急給水資機材</w:t>
            </w:r>
            <w:r w:rsidRPr="007B49E6">
              <w:rPr>
                <w:rFonts w:ascii="ＭＳ Ｐ明朝" w:eastAsia="ＭＳ Ｐ明朝" w:hAnsi="ＭＳ Ｐ明朝" w:cs="Times New Roman" w:hint="eastAsia"/>
                <w:sz w:val="18"/>
                <w:szCs w:val="18"/>
              </w:rPr>
              <w:t>、</w:t>
            </w:r>
            <w:r w:rsidRPr="007872BA">
              <w:rPr>
                <w:rFonts w:ascii="ＭＳ Ｐ明朝" w:eastAsia="ＭＳ Ｐ明朝" w:hAnsi="ＭＳ Ｐ明朝" w:cs="Times New Roman" w:hint="eastAsia"/>
                <w:sz w:val="18"/>
                <w:szCs w:val="18"/>
              </w:rPr>
              <w:t>車両及び救急物資等の調達</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上下水道広報班</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上下水道に関する電話対応及び広報活動</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val="restart"/>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水道施設対策班</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水道の被害状況の調査及び復旧計画策定</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重要施設（病院、避難所等）対策及び応急給水</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10"/>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配水管等の復旧</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Ｄ</w:t>
            </w:r>
          </w:p>
        </w:tc>
        <w:tc>
          <w:tcPr>
            <w:tcW w:w="808" w:type="dxa"/>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val="restart"/>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下水道施設対策班</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下水道の被害状況の調査及び復旧計画</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重要施設（病院、避難所等）対策</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下水道本管、マンホール等の復旧及び復旧計画策定</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10"/>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合併処理浄化槽等対策</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val="restart"/>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浄水管理センター</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取水、浄化、配水施設の</w:t>
            </w:r>
            <w:r w:rsidRPr="007B49E6">
              <w:rPr>
                <w:rFonts w:ascii="ＭＳ Ｐ明朝" w:eastAsia="ＭＳ Ｐ明朝" w:hAnsi="ＭＳ Ｐ明朝" w:cs="Times New Roman" w:hint="eastAsia"/>
                <w:sz w:val="18"/>
                <w:szCs w:val="18"/>
              </w:rPr>
              <w:t>被害調査、</w:t>
            </w:r>
            <w:r w:rsidRPr="007872BA">
              <w:rPr>
                <w:rFonts w:ascii="ＭＳ Ｐ明朝" w:eastAsia="ＭＳ Ｐ明朝" w:hAnsi="ＭＳ Ｐ明朝" w:cs="Times New Roman" w:hint="eastAsia"/>
                <w:sz w:val="18"/>
                <w:szCs w:val="18"/>
              </w:rPr>
              <w:t>復旧及び取水、送水、配水の調整</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Ｄ</w:t>
            </w:r>
          </w:p>
        </w:tc>
        <w:tc>
          <w:tcPr>
            <w:tcW w:w="808"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10"/>
        </w:trPr>
        <w:tc>
          <w:tcPr>
            <w:tcW w:w="1396" w:type="dxa"/>
            <w:vMerge/>
            <w:vAlign w:val="center"/>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水質管理対策</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Ｃ</w:t>
            </w:r>
          </w:p>
        </w:tc>
        <w:tc>
          <w:tcPr>
            <w:tcW w:w="808"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67"/>
        </w:trPr>
        <w:tc>
          <w:tcPr>
            <w:tcW w:w="1396" w:type="dxa"/>
            <w:vMerge w:val="restart"/>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浄化センター班（南部浄化センター班）</w:t>
            </w: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処理施設の</w:t>
            </w:r>
            <w:r w:rsidRPr="007B49E6">
              <w:rPr>
                <w:rFonts w:ascii="ＭＳ Ｐ明朝" w:eastAsia="ＭＳ Ｐ明朝" w:hAnsi="ＭＳ Ｐ明朝" w:cs="Times New Roman" w:hint="eastAsia"/>
                <w:sz w:val="18"/>
                <w:szCs w:val="18"/>
              </w:rPr>
              <w:t>被害調査、</w:t>
            </w:r>
            <w:r w:rsidRPr="007872BA">
              <w:rPr>
                <w:rFonts w:ascii="ＭＳ Ｐ明朝" w:eastAsia="ＭＳ Ｐ明朝" w:hAnsi="ＭＳ Ｐ明朝" w:cs="Times New Roman" w:hint="eastAsia"/>
                <w:sz w:val="18"/>
                <w:szCs w:val="18"/>
              </w:rPr>
              <w:t>復旧及び汚水揚水、し尿受入の調整</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Ｃ</w:t>
            </w:r>
          </w:p>
        </w:tc>
        <w:tc>
          <w:tcPr>
            <w:tcW w:w="808"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10"/>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下水の水質管理対策</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Ｃ</w:t>
            </w:r>
          </w:p>
        </w:tc>
        <w:tc>
          <w:tcPr>
            <w:tcW w:w="808"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7872BA" w:rsidTr="00D91D3C">
        <w:trPr>
          <w:trHeight w:val="510"/>
        </w:trPr>
        <w:tc>
          <w:tcPr>
            <w:tcW w:w="1396" w:type="dxa"/>
            <w:vMerge/>
          </w:tcPr>
          <w:p w:rsidR="00667E2C" w:rsidRPr="007872BA" w:rsidRDefault="00667E2C" w:rsidP="00667E2C">
            <w:pPr>
              <w:rPr>
                <w:rFonts w:ascii="ＭＳ Ｐ明朝" w:eastAsia="ＭＳ Ｐ明朝" w:hAnsi="ＭＳ Ｐ明朝" w:cs="Times New Roman"/>
                <w:sz w:val="18"/>
                <w:szCs w:val="18"/>
              </w:rPr>
            </w:pPr>
          </w:p>
        </w:tc>
        <w:tc>
          <w:tcPr>
            <w:tcW w:w="3030" w:type="dxa"/>
            <w:vAlign w:val="center"/>
          </w:tcPr>
          <w:p w:rsidR="00667E2C" w:rsidRPr="007872BA" w:rsidRDefault="00667E2C" w:rsidP="00667E2C">
            <w:pP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排水機の運転・管理</w:t>
            </w:r>
          </w:p>
        </w:tc>
        <w:tc>
          <w:tcPr>
            <w:tcW w:w="701" w:type="dxa"/>
            <w:vAlign w:val="center"/>
          </w:tcPr>
          <w:p w:rsidR="00667E2C" w:rsidRPr="007872BA" w:rsidRDefault="00667E2C" w:rsidP="00667E2C">
            <w:pPr>
              <w:jc w:val="center"/>
              <w:rPr>
                <w:rFonts w:ascii="ＭＳ Ｐ明朝" w:eastAsia="ＭＳ Ｐ明朝" w:hAnsi="ＭＳ Ｐ明朝" w:cs="Times New Roman"/>
                <w:sz w:val="18"/>
                <w:szCs w:val="18"/>
              </w:rPr>
            </w:pPr>
            <w:r w:rsidRPr="007872BA">
              <w:rPr>
                <w:rFonts w:ascii="ＭＳ Ｐ明朝" w:eastAsia="ＭＳ Ｐ明朝" w:hAnsi="ＭＳ Ｐ明朝" w:cs="Times New Roman" w:hint="eastAsia"/>
                <w:sz w:val="18"/>
                <w:szCs w:val="18"/>
              </w:rPr>
              <w:t>Ｅ</w:t>
            </w:r>
          </w:p>
        </w:tc>
        <w:tc>
          <w:tcPr>
            <w:tcW w:w="808"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gridSpan w:val="2"/>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08" w:type="dxa"/>
            <w:shd w:val="clear" w:color="auto" w:fill="auto"/>
          </w:tcPr>
          <w:p w:rsidR="00667E2C" w:rsidRPr="007872BA"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7872BA" w:rsidRDefault="00667E2C" w:rsidP="00667E2C">
            <w:pPr>
              <w:rPr>
                <w:rFonts w:ascii="ＭＳ Ｐ明朝" w:eastAsia="ＭＳ Ｐ明朝" w:hAnsi="ＭＳ Ｐ明朝" w:cs="Times New Roman"/>
                <w:sz w:val="18"/>
                <w:szCs w:val="18"/>
              </w:rPr>
            </w:pPr>
          </w:p>
        </w:tc>
      </w:tr>
      <w:tr w:rsidR="00667E2C" w:rsidRPr="00F72A51" w:rsidTr="00725E30">
        <w:trPr>
          <w:trHeight w:val="510"/>
        </w:trPr>
        <w:tc>
          <w:tcPr>
            <w:tcW w:w="9180" w:type="dxa"/>
            <w:gridSpan w:val="9"/>
            <w:shd w:val="clear" w:color="auto" w:fill="3494BA" w:themeFill="accent1"/>
            <w:vAlign w:val="center"/>
          </w:tcPr>
          <w:p w:rsidR="00667E2C" w:rsidRPr="00D91D3C" w:rsidRDefault="00667E2C" w:rsidP="00667E2C">
            <w:pPr>
              <w:rPr>
                <w:rFonts w:ascii="BIZ UDP明朝 Medium" w:eastAsia="BIZ UDP明朝 Medium" w:hAnsi="BIZ UDP明朝 Medium" w:cs="Times New Roman"/>
                <w:sz w:val="18"/>
                <w:szCs w:val="18"/>
              </w:rPr>
            </w:pPr>
            <w:r w:rsidRPr="00D91D3C">
              <w:rPr>
                <w:rFonts w:ascii="BIZ UDP明朝 Medium" w:eastAsia="BIZ UDP明朝 Medium" w:hAnsi="BIZ UDP明朝 Medium" w:cs="Times New Roman" w:hint="eastAsia"/>
                <w:sz w:val="24"/>
                <w:szCs w:val="18"/>
              </w:rPr>
              <w:lastRenderedPageBreak/>
              <w:t>【総合支所対策部】</w:t>
            </w:r>
          </w:p>
        </w:tc>
      </w:tr>
      <w:tr w:rsidR="00D91D3C" w:rsidRPr="00791382" w:rsidTr="00116174">
        <w:trPr>
          <w:trHeight w:val="454"/>
        </w:trPr>
        <w:tc>
          <w:tcPr>
            <w:tcW w:w="9180" w:type="dxa"/>
            <w:gridSpan w:val="9"/>
            <w:tcBorders>
              <w:bottom w:val="single" w:sz="4" w:space="0" w:color="auto"/>
            </w:tcBorders>
            <w:shd w:val="clear" w:color="auto" w:fill="auto"/>
            <w:vAlign w:val="center"/>
          </w:tcPr>
          <w:p w:rsidR="00D91D3C" w:rsidRPr="00791382" w:rsidRDefault="00D91D3C" w:rsidP="00116174">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D91D3C" w:rsidRPr="00782596" w:rsidTr="00D91D3C">
        <w:tc>
          <w:tcPr>
            <w:tcW w:w="1396" w:type="dxa"/>
            <w:vMerge w:val="restart"/>
            <w:vAlign w:val="center"/>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D91D3C" w:rsidRPr="00782596" w:rsidRDefault="00D91D3C" w:rsidP="00116174">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D91D3C" w:rsidRPr="00782596" w:rsidTr="00D91D3C">
        <w:tc>
          <w:tcPr>
            <w:tcW w:w="1396" w:type="dxa"/>
            <w:vMerge/>
          </w:tcPr>
          <w:p w:rsidR="00D91D3C" w:rsidRPr="00782596" w:rsidRDefault="00D91D3C" w:rsidP="00116174">
            <w:pPr>
              <w:jc w:val="center"/>
              <w:rPr>
                <w:rFonts w:ascii="ＭＳ Ｐ明朝" w:eastAsia="ＭＳ Ｐ明朝" w:hAnsi="ＭＳ Ｐ明朝" w:cs="Times New Roman"/>
                <w:sz w:val="18"/>
                <w:szCs w:val="18"/>
              </w:rPr>
            </w:pPr>
          </w:p>
        </w:tc>
        <w:tc>
          <w:tcPr>
            <w:tcW w:w="3030" w:type="dxa"/>
            <w:vMerge/>
          </w:tcPr>
          <w:p w:rsidR="00D91D3C" w:rsidRPr="00782596" w:rsidRDefault="00D91D3C" w:rsidP="00116174">
            <w:pPr>
              <w:rPr>
                <w:rFonts w:ascii="ＭＳ Ｐ明朝" w:eastAsia="ＭＳ Ｐ明朝" w:hAnsi="ＭＳ Ｐ明朝" w:cs="Times New Roman"/>
                <w:sz w:val="18"/>
                <w:szCs w:val="18"/>
              </w:rPr>
            </w:pPr>
          </w:p>
        </w:tc>
        <w:tc>
          <w:tcPr>
            <w:tcW w:w="701" w:type="dxa"/>
            <w:vMerge/>
          </w:tcPr>
          <w:p w:rsidR="00D91D3C" w:rsidRPr="00782596" w:rsidRDefault="00D91D3C" w:rsidP="00116174">
            <w:pPr>
              <w:jc w:val="center"/>
              <w:rPr>
                <w:rFonts w:ascii="ＭＳ Ｐ明朝" w:eastAsia="ＭＳ Ｐ明朝" w:hAnsi="ＭＳ Ｐ明朝" w:cs="Times New Roman"/>
                <w:sz w:val="18"/>
                <w:szCs w:val="18"/>
              </w:rPr>
            </w:pPr>
          </w:p>
        </w:tc>
        <w:tc>
          <w:tcPr>
            <w:tcW w:w="808"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D91D3C" w:rsidRPr="00782596" w:rsidRDefault="00D91D3C"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F72A51" w:rsidTr="00D91D3C">
        <w:trPr>
          <w:trHeight w:val="567"/>
        </w:trPr>
        <w:tc>
          <w:tcPr>
            <w:tcW w:w="1396" w:type="dxa"/>
            <w:vMerge w:val="restart"/>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総合支所総括班</w:t>
            </w: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総合支所対策部の総括及び本部事務局との連絡調整</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706"/>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被害情報の収集及び本部への被害状況の報告</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restart"/>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総合支所総括班</w:t>
            </w: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市民に対する被害広報</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Ｂ</w:t>
            </w:r>
          </w:p>
        </w:tc>
        <w:tc>
          <w:tcPr>
            <w:tcW w:w="808"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庁舎の点検、被害調査及び応急措置</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市有車両の管理及び配車計画</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り災証明の交付</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Ｃ</w:t>
            </w:r>
          </w:p>
        </w:tc>
        <w:tc>
          <w:tcPr>
            <w:tcW w:w="808"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restart"/>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衛生建設産業班</w:t>
            </w: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災害危険箇所の警戒及び応急措置</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68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道路・橋梁、河川及び排水路、公園、街路樹等、その他所管施設の被害調査及び応急措置</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交通不通箇所及び通行路線把握</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樋門、樋管及び排水ポンプ場の操作管理</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市営住宅の被害調査及び応急措置</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454"/>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被災地の防疫活動</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Ｂ</w:t>
            </w:r>
          </w:p>
        </w:tc>
        <w:tc>
          <w:tcPr>
            <w:tcW w:w="808"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災害時の環境衛生指導</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Ｃ</w:t>
            </w: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下水道施設の被害調査及び応急措置</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し尿の収集、処理</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Ｃ</w:t>
            </w: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清掃施設の被害調査及び応急措置</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68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林地及び農作物、農地、農業用ため池、農業施設、畜産及び畜産施設の災害対策及び被害調査</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商工業者の被害把握</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観光施設の</w:t>
            </w:r>
            <w:r w:rsidRPr="007B49E6">
              <w:rPr>
                <w:rFonts w:ascii="ＭＳ Ｐ明朝" w:eastAsia="ＭＳ Ｐ明朝" w:hAnsi="ＭＳ Ｐ明朝" w:cs="Times New Roman" w:hint="eastAsia"/>
                <w:sz w:val="18"/>
                <w:szCs w:val="18"/>
              </w:rPr>
              <w:t>災害</w:t>
            </w:r>
            <w:r w:rsidRPr="00D91D3C">
              <w:rPr>
                <w:rFonts w:ascii="ＭＳ Ｐ明朝" w:eastAsia="ＭＳ Ｐ明朝" w:hAnsi="ＭＳ Ｐ明朝" w:cs="Times New Roman" w:hint="eastAsia"/>
                <w:sz w:val="18"/>
                <w:szCs w:val="18"/>
              </w:rPr>
              <w:t>対策及び被害調査</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restart"/>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避難福祉支援班</w:t>
            </w:r>
          </w:p>
        </w:tc>
        <w:tc>
          <w:tcPr>
            <w:tcW w:w="3030" w:type="dxa"/>
            <w:tcBorders>
              <w:bottom w:val="single" w:sz="4" w:space="0" w:color="000000"/>
            </w:tcBorders>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市税の納付相談、減免に係る申請・調査</w:t>
            </w:r>
          </w:p>
        </w:tc>
        <w:tc>
          <w:tcPr>
            <w:tcW w:w="701" w:type="dxa"/>
            <w:tcBorders>
              <w:bottom w:val="single" w:sz="4" w:space="0" w:color="000000"/>
            </w:tcBorders>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Ｅ</w:t>
            </w: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795" w:type="dxa"/>
          </w:tcPr>
          <w:p w:rsidR="00667E2C" w:rsidRPr="00D91D3C" w:rsidRDefault="00667E2C" w:rsidP="00667E2C">
            <w:pPr>
              <w:rPr>
                <w:rFonts w:ascii="ＭＳ Ｐ明朝" w:eastAsia="ＭＳ Ｐ明朝" w:hAnsi="ＭＳ Ｐ明朝" w:cs="Times New Roman"/>
                <w:sz w:val="18"/>
                <w:szCs w:val="18"/>
              </w:rPr>
            </w:pPr>
          </w:p>
        </w:tc>
        <w:tc>
          <w:tcPr>
            <w:tcW w:w="821" w:type="dxa"/>
            <w:gridSpan w:val="2"/>
          </w:tcPr>
          <w:p w:rsidR="00667E2C" w:rsidRPr="00D91D3C" w:rsidRDefault="00667E2C" w:rsidP="00667E2C">
            <w:pPr>
              <w:rPr>
                <w:rFonts w:ascii="ＭＳ Ｐ明朝" w:eastAsia="ＭＳ Ｐ明朝" w:hAnsi="ＭＳ Ｐ明朝" w:cs="Times New Roman"/>
                <w:sz w:val="18"/>
                <w:szCs w:val="18"/>
              </w:rPr>
            </w:pP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821" w:type="dxa"/>
            <w:tcBorders>
              <w:bottom w:val="single" w:sz="4" w:space="0" w:color="000000"/>
            </w:tcBorders>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tcBorders>
              <w:top w:val="single" w:sz="4" w:space="0" w:color="000000"/>
            </w:tcBorders>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一般被災住宅等の被害調査</w:t>
            </w:r>
          </w:p>
        </w:tc>
        <w:tc>
          <w:tcPr>
            <w:tcW w:w="701" w:type="dxa"/>
            <w:tcBorders>
              <w:top w:val="single" w:sz="4" w:space="0" w:color="000000"/>
            </w:tcBorders>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Ｃ</w:t>
            </w: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795" w:type="dxa"/>
          </w:tcPr>
          <w:p w:rsidR="00667E2C" w:rsidRPr="00D91D3C" w:rsidRDefault="00667E2C" w:rsidP="00667E2C">
            <w:pPr>
              <w:rPr>
                <w:rFonts w:ascii="ＭＳ Ｐ明朝" w:eastAsia="ＭＳ Ｐ明朝" w:hAnsi="ＭＳ Ｐ明朝" w:cs="Times New Roman"/>
                <w:sz w:val="18"/>
                <w:szCs w:val="18"/>
              </w:rPr>
            </w:pPr>
          </w:p>
        </w:tc>
        <w:tc>
          <w:tcPr>
            <w:tcW w:w="821" w:type="dxa"/>
            <w:gridSpan w:val="2"/>
            <w:tcBorders>
              <w:top w:val="single" w:sz="4" w:space="0" w:color="000000"/>
            </w:tcBorders>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tcBorders>
              <w:top w:val="single" w:sz="4" w:space="0" w:color="000000"/>
            </w:tcBorders>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tcBorders>
              <w:top w:val="single" w:sz="4" w:space="0" w:color="000000"/>
            </w:tcBorders>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被災者相談窓口の開設・運営</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Ｃ</w:t>
            </w: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uto"/>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行方不明者の把握</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Ｂ</w:t>
            </w:r>
          </w:p>
        </w:tc>
        <w:tc>
          <w:tcPr>
            <w:tcW w:w="808" w:type="dxa"/>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避難行動要</w:t>
            </w:r>
            <w:r w:rsidRPr="007B49E6">
              <w:rPr>
                <w:rFonts w:ascii="ＭＳ Ｐ明朝" w:eastAsia="ＭＳ Ｐ明朝" w:hAnsi="ＭＳ Ｐ明朝" w:cs="Times New Roman" w:hint="eastAsia"/>
                <w:sz w:val="18"/>
                <w:szCs w:val="18"/>
              </w:rPr>
              <w:t>支援者</w:t>
            </w:r>
            <w:r w:rsidRPr="00D91D3C">
              <w:rPr>
                <w:rFonts w:ascii="ＭＳ Ｐ明朝" w:eastAsia="ＭＳ Ｐ明朝" w:hAnsi="ＭＳ Ｐ明朝" w:cs="Times New Roman" w:hint="eastAsia"/>
                <w:sz w:val="18"/>
                <w:szCs w:val="18"/>
              </w:rPr>
              <w:t>の安全確保及び保護</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val="restart"/>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避難福祉支援班</w:t>
            </w: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被災した避難行動要支援者への支援</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園児・児童・生徒の安全確保及び安否確認</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避難所の開設・運営（補助）</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67"/>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避難所における食料、物資等の供給（補助）</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vAlign w:val="center"/>
          </w:tcPr>
          <w:p w:rsidR="00667E2C" w:rsidRPr="00D91D3C" w:rsidRDefault="00667E2C" w:rsidP="00667E2C">
            <w:pPr>
              <w:rPr>
                <w:rFonts w:ascii="ＭＳ Ｐ明朝" w:eastAsia="ＭＳ Ｐ明朝" w:hAnsi="ＭＳ Ｐ明朝" w:cs="Times New Roman"/>
                <w:sz w:val="18"/>
                <w:szCs w:val="18"/>
              </w:rPr>
            </w:pPr>
          </w:p>
        </w:tc>
        <w:tc>
          <w:tcPr>
            <w:tcW w:w="3030" w:type="dxa"/>
            <w:tcBorders>
              <w:bottom w:val="single" w:sz="4" w:space="0" w:color="auto"/>
            </w:tcBorders>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所管地域の避難施設の維持・管理</w:t>
            </w:r>
          </w:p>
        </w:tc>
        <w:tc>
          <w:tcPr>
            <w:tcW w:w="701" w:type="dxa"/>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r w:rsidR="00667E2C" w:rsidRPr="00F72A51" w:rsidTr="00D91D3C">
        <w:trPr>
          <w:trHeight w:val="510"/>
        </w:trPr>
        <w:tc>
          <w:tcPr>
            <w:tcW w:w="1396" w:type="dxa"/>
            <w:vMerge/>
          </w:tcPr>
          <w:p w:rsidR="00667E2C" w:rsidRPr="00D91D3C" w:rsidRDefault="00667E2C" w:rsidP="00667E2C">
            <w:pPr>
              <w:rPr>
                <w:rFonts w:ascii="ＭＳ Ｐ明朝" w:eastAsia="ＭＳ Ｐ明朝" w:hAnsi="ＭＳ Ｐ明朝" w:cs="Times New Roman"/>
                <w:sz w:val="18"/>
                <w:szCs w:val="18"/>
              </w:rPr>
            </w:pPr>
          </w:p>
        </w:tc>
        <w:tc>
          <w:tcPr>
            <w:tcW w:w="3030" w:type="dxa"/>
            <w:tcBorders>
              <w:bottom w:val="single" w:sz="4" w:space="0" w:color="auto"/>
            </w:tcBorders>
            <w:shd w:val="clear" w:color="auto" w:fill="auto"/>
            <w:vAlign w:val="center"/>
          </w:tcPr>
          <w:p w:rsidR="00667E2C" w:rsidRPr="00D91D3C" w:rsidRDefault="00667E2C" w:rsidP="00667E2C">
            <w:pP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その他避難所における避難者への支援（補助）</w:t>
            </w:r>
          </w:p>
        </w:tc>
        <w:tc>
          <w:tcPr>
            <w:tcW w:w="701" w:type="dxa"/>
            <w:tcBorders>
              <w:bottom w:val="single" w:sz="4" w:space="0" w:color="auto"/>
            </w:tcBorders>
            <w:vAlign w:val="center"/>
          </w:tcPr>
          <w:p w:rsidR="00667E2C" w:rsidRPr="00D91D3C" w:rsidRDefault="00667E2C" w:rsidP="00667E2C">
            <w:pPr>
              <w:jc w:val="center"/>
              <w:rPr>
                <w:rFonts w:ascii="ＭＳ Ｐ明朝" w:eastAsia="ＭＳ Ｐ明朝" w:hAnsi="ＭＳ Ｐ明朝" w:cs="Times New Roman"/>
                <w:sz w:val="18"/>
                <w:szCs w:val="18"/>
              </w:rPr>
            </w:pPr>
            <w:r w:rsidRPr="00D91D3C">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795"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gridSpan w:val="2"/>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D91D3C" w:rsidRDefault="00667E2C" w:rsidP="00667E2C">
            <w:pPr>
              <w:rPr>
                <w:rFonts w:ascii="ＭＳ Ｐ明朝" w:eastAsia="ＭＳ Ｐ明朝" w:hAnsi="ＭＳ Ｐ明朝" w:cs="Times New Roman"/>
                <w:sz w:val="18"/>
                <w:szCs w:val="18"/>
              </w:rPr>
            </w:pPr>
          </w:p>
        </w:tc>
      </w:tr>
    </w:tbl>
    <w:p w:rsidR="00F72A51" w:rsidRDefault="00F72A51">
      <w:r>
        <w:br w:type="page"/>
      </w:r>
    </w:p>
    <w:tbl>
      <w:tblPr>
        <w:tblStyle w:val="21"/>
        <w:tblW w:w="0" w:type="auto"/>
        <w:tblInd w:w="108" w:type="dxa"/>
        <w:tblLook w:val="04A0" w:firstRow="1" w:lastRow="0" w:firstColumn="1" w:lastColumn="0" w:noHBand="0" w:noVBand="1"/>
      </w:tblPr>
      <w:tblGrid>
        <w:gridCol w:w="1396"/>
        <w:gridCol w:w="3030"/>
        <w:gridCol w:w="701"/>
        <w:gridCol w:w="808"/>
        <w:gridCol w:w="898"/>
        <w:gridCol w:w="718"/>
        <w:gridCol w:w="808"/>
        <w:gridCol w:w="821"/>
      </w:tblGrid>
      <w:tr w:rsidR="00667E2C" w:rsidRPr="00A86A4F" w:rsidTr="00725E30">
        <w:trPr>
          <w:trHeight w:val="510"/>
        </w:trPr>
        <w:tc>
          <w:tcPr>
            <w:tcW w:w="9180" w:type="dxa"/>
            <w:gridSpan w:val="8"/>
            <w:shd w:val="clear" w:color="auto" w:fill="3494BA" w:themeFill="accent1"/>
            <w:vAlign w:val="center"/>
          </w:tcPr>
          <w:p w:rsidR="00667E2C" w:rsidRPr="00A86A4F" w:rsidRDefault="00667E2C" w:rsidP="00667E2C">
            <w:pPr>
              <w:rPr>
                <w:rFonts w:ascii="BIZ UDP明朝 Medium" w:eastAsia="BIZ UDP明朝 Medium" w:hAnsi="BIZ UDP明朝 Medium" w:cs="Times New Roman"/>
                <w:sz w:val="18"/>
                <w:szCs w:val="18"/>
              </w:rPr>
            </w:pPr>
            <w:r w:rsidRPr="00A86A4F">
              <w:rPr>
                <w:rFonts w:ascii="BIZ UDP明朝 Medium" w:eastAsia="BIZ UDP明朝 Medium" w:hAnsi="BIZ UDP明朝 Medium" w:cs="Times New Roman" w:hint="eastAsia"/>
                <w:sz w:val="24"/>
                <w:szCs w:val="18"/>
              </w:rPr>
              <w:lastRenderedPageBreak/>
              <w:t>【消防団対策部】</w:t>
            </w:r>
          </w:p>
        </w:tc>
      </w:tr>
      <w:tr w:rsidR="00A86A4F" w:rsidRPr="00791382" w:rsidTr="00116174">
        <w:trPr>
          <w:trHeight w:val="454"/>
        </w:trPr>
        <w:tc>
          <w:tcPr>
            <w:tcW w:w="9180" w:type="dxa"/>
            <w:gridSpan w:val="8"/>
            <w:tcBorders>
              <w:bottom w:val="single" w:sz="4" w:space="0" w:color="auto"/>
            </w:tcBorders>
            <w:shd w:val="clear" w:color="auto" w:fill="auto"/>
            <w:vAlign w:val="center"/>
          </w:tcPr>
          <w:p w:rsidR="00A86A4F" w:rsidRPr="00791382" w:rsidRDefault="00A86A4F" w:rsidP="00116174">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A86A4F" w:rsidRPr="00782596" w:rsidTr="00A86A4F">
        <w:tc>
          <w:tcPr>
            <w:tcW w:w="1396" w:type="dxa"/>
            <w:vMerge w:val="restart"/>
            <w:vAlign w:val="center"/>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30" w:type="dxa"/>
            <w:vMerge w:val="restart"/>
            <w:vAlign w:val="center"/>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A86A4F" w:rsidRPr="00782596" w:rsidRDefault="00A86A4F" w:rsidP="00116174">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9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71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1"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A86A4F" w:rsidRPr="00782596" w:rsidTr="00A86A4F">
        <w:tc>
          <w:tcPr>
            <w:tcW w:w="1396" w:type="dxa"/>
            <w:vMerge/>
          </w:tcPr>
          <w:p w:rsidR="00A86A4F" w:rsidRPr="00782596" w:rsidRDefault="00A86A4F" w:rsidP="00116174">
            <w:pPr>
              <w:jc w:val="center"/>
              <w:rPr>
                <w:rFonts w:ascii="ＭＳ Ｐ明朝" w:eastAsia="ＭＳ Ｐ明朝" w:hAnsi="ＭＳ Ｐ明朝" w:cs="Times New Roman"/>
                <w:sz w:val="18"/>
                <w:szCs w:val="18"/>
              </w:rPr>
            </w:pPr>
          </w:p>
        </w:tc>
        <w:tc>
          <w:tcPr>
            <w:tcW w:w="3030" w:type="dxa"/>
            <w:vMerge/>
          </w:tcPr>
          <w:p w:rsidR="00A86A4F" w:rsidRPr="00782596" w:rsidRDefault="00A86A4F" w:rsidP="00116174">
            <w:pPr>
              <w:rPr>
                <w:rFonts w:ascii="ＭＳ Ｐ明朝" w:eastAsia="ＭＳ Ｐ明朝" w:hAnsi="ＭＳ Ｐ明朝" w:cs="Times New Roman"/>
                <w:sz w:val="18"/>
                <w:szCs w:val="18"/>
              </w:rPr>
            </w:pPr>
          </w:p>
        </w:tc>
        <w:tc>
          <w:tcPr>
            <w:tcW w:w="701" w:type="dxa"/>
            <w:vMerge/>
          </w:tcPr>
          <w:p w:rsidR="00A86A4F" w:rsidRPr="00782596" w:rsidRDefault="00A86A4F" w:rsidP="00116174">
            <w:pPr>
              <w:jc w:val="center"/>
              <w:rPr>
                <w:rFonts w:ascii="ＭＳ Ｐ明朝" w:eastAsia="ＭＳ Ｐ明朝" w:hAnsi="ＭＳ Ｐ明朝" w:cs="Times New Roman"/>
                <w:sz w:val="18"/>
                <w:szCs w:val="18"/>
              </w:rPr>
            </w:pPr>
          </w:p>
        </w:tc>
        <w:tc>
          <w:tcPr>
            <w:tcW w:w="80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9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71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1" w:type="dxa"/>
          </w:tcPr>
          <w:p w:rsidR="00A86A4F" w:rsidRPr="00782596" w:rsidRDefault="00A86A4F"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A86A4F" w:rsidTr="00A86A4F">
        <w:trPr>
          <w:trHeight w:val="567"/>
        </w:trPr>
        <w:tc>
          <w:tcPr>
            <w:tcW w:w="1396" w:type="dxa"/>
            <w:vMerge w:val="restart"/>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消防団総括班</w:t>
            </w: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部の総括及び本部事務局との連絡調整</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10"/>
        </w:trPr>
        <w:tc>
          <w:tcPr>
            <w:tcW w:w="1396" w:type="dxa"/>
            <w:vMerge/>
            <w:vAlign w:val="center"/>
          </w:tcPr>
          <w:p w:rsidR="00667E2C" w:rsidRPr="00A86A4F" w:rsidRDefault="00667E2C" w:rsidP="00667E2C">
            <w:pPr>
              <w:rPr>
                <w:rFonts w:ascii="ＭＳ Ｐ明朝" w:eastAsia="ＭＳ Ｐ明朝" w:hAnsi="ＭＳ Ｐ明朝" w:cs="Times New Roman"/>
                <w:sz w:val="18"/>
                <w:szCs w:val="18"/>
              </w:rPr>
            </w:pP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各対策部との連携</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10"/>
        </w:trPr>
        <w:tc>
          <w:tcPr>
            <w:tcW w:w="1396" w:type="dxa"/>
            <w:vMerge w:val="restart"/>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消防団班</w:t>
            </w: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火災防ぎょ</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10"/>
        </w:trPr>
        <w:tc>
          <w:tcPr>
            <w:tcW w:w="1396" w:type="dxa"/>
            <w:vMerge/>
          </w:tcPr>
          <w:p w:rsidR="00667E2C" w:rsidRPr="00A86A4F"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消防団の総括及び連絡</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10"/>
        </w:trPr>
        <w:tc>
          <w:tcPr>
            <w:tcW w:w="1396" w:type="dxa"/>
            <w:vMerge/>
          </w:tcPr>
          <w:p w:rsidR="00667E2C" w:rsidRPr="00A86A4F"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団員の招集及び隊の編成</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67"/>
        </w:trPr>
        <w:tc>
          <w:tcPr>
            <w:tcW w:w="1396" w:type="dxa"/>
            <w:vMerge/>
          </w:tcPr>
          <w:p w:rsidR="00667E2C" w:rsidRPr="00A86A4F" w:rsidRDefault="00667E2C" w:rsidP="00667E2C">
            <w:pPr>
              <w:jc w:val="center"/>
              <w:rPr>
                <w:rFonts w:ascii="ＭＳ Ｐ明朝" w:eastAsia="ＭＳ Ｐ明朝" w:hAnsi="ＭＳ Ｐ明朝" w:cs="Times New Roman"/>
                <w:sz w:val="18"/>
                <w:szCs w:val="18"/>
              </w:rPr>
            </w:pPr>
          </w:p>
        </w:tc>
        <w:tc>
          <w:tcPr>
            <w:tcW w:w="3030" w:type="dxa"/>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災害危険箇所の警戒及び応急処置</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10"/>
        </w:trPr>
        <w:tc>
          <w:tcPr>
            <w:tcW w:w="1396" w:type="dxa"/>
            <w:vMerge/>
            <w:vAlign w:val="center"/>
          </w:tcPr>
          <w:p w:rsidR="00667E2C" w:rsidRPr="00A86A4F" w:rsidRDefault="00667E2C" w:rsidP="00667E2C">
            <w:pPr>
              <w:rPr>
                <w:rFonts w:ascii="ＭＳ Ｐ明朝" w:eastAsia="ＭＳ Ｐ明朝" w:hAnsi="ＭＳ Ｐ明朝" w:cs="Times New Roman"/>
                <w:sz w:val="18"/>
                <w:szCs w:val="18"/>
              </w:rPr>
            </w:pP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災害箇所の被害拡大防止</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67"/>
        </w:trPr>
        <w:tc>
          <w:tcPr>
            <w:tcW w:w="1396" w:type="dxa"/>
            <w:vMerge/>
          </w:tcPr>
          <w:p w:rsidR="00667E2C" w:rsidRPr="00A86A4F" w:rsidRDefault="00667E2C" w:rsidP="00667E2C">
            <w:pPr>
              <w:jc w:val="center"/>
              <w:rPr>
                <w:rFonts w:ascii="ＭＳ Ｐ明朝" w:eastAsia="ＭＳ Ｐ明朝" w:hAnsi="ＭＳ Ｐ明朝" w:cs="Times New Roman"/>
                <w:sz w:val="18"/>
                <w:szCs w:val="18"/>
              </w:rPr>
            </w:pP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避難情報の伝達及び避難者の避難誘導</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r w:rsidR="00667E2C" w:rsidRPr="00A86A4F" w:rsidTr="00A86A4F">
        <w:trPr>
          <w:trHeight w:val="567"/>
        </w:trPr>
        <w:tc>
          <w:tcPr>
            <w:tcW w:w="1396" w:type="dxa"/>
            <w:vMerge/>
            <w:vAlign w:val="center"/>
          </w:tcPr>
          <w:p w:rsidR="00667E2C" w:rsidRPr="00A86A4F" w:rsidRDefault="00667E2C" w:rsidP="00667E2C">
            <w:pPr>
              <w:rPr>
                <w:rFonts w:ascii="ＭＳ Ｐ明朝" w:eastAsia="ＭＳ Ｐ明朝" w:hAnsi="ＭＳ Ｐ明朝" w:cs="Times New Roman"/>
                <w:sz w:val="18"/>
                <w:szCs w:val="18"/>
              </w:rPr>
            </w:pPr>
          </w:p>
        </w:tc>
        <w:tc>
          <w:tcPr>
            <w:tcW w:w="3030" w:type="dxa"/>
            <w:vAlign w:val="center"/>
          </w:tcPr>
          <w:p w:rsidR="00667E2C" w:rsidRPr="00A86A4F" w:rsidRDefault="00667E2C" w:rsidP="00667E2C">
            <w:pP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管轄（分団）区域内の被害状況の情報収集</w:t>
            </w:r>
          </w:p>
        </w:tc>
        <w:tc>
          <w:tcPr>
            <w:tcW w:w="701" w:type="dxa"/>
            <w:vAlign w:val="center"/>
          </w:tcPr>
          <w:p w:rsidR="00667E2C" w:rsidRPr="00A86A4F" w:rsidRDefault="00667E2C" w:rsidP="00667E2C">
            <w:pPr>
              <w:jc w:val="center"/>
              <w:rPr>
                <w:rFonts w:ascii="ＭＳ Ｐ明朝" w:eastAsia="ＭＳ Ｐ明朝" w:hAnsi="ＭＳ Ｐ明朝" w:cs="Times New Roman"/>
                <w:sz w:val="18"/>
                <w:szCs w:val="18"/>
              </w:rPr>
            </w:pPr>
            <w:r w:rsidRPr="00A86A4F">
              <w:rPr>
                <w:rFonts w:ascii="ＭＳ Ｐ明朝" w:eastAsia="ＭＳ Ｐ明朝" w:hAnsi="ＭＳ Ｐ明朝" w:cs="Times New Roman" w:hint="eastAsia"/>
                <w:sz w:val="18"/>
                <w:szCs w:val="18"/>
              </w:rPr>
              <w:t>Ａ</w:t>
            </w: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9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71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08"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c>
          <w:tcPr>
            <w:tcW w:w="821" w:type="dxa"/>
            <w:shd w:val="clear" w:color="auto" w:fill="A3CEED" w:themeFill="accent6" w:themeFillTint="66"/>
          </w:tcPr>
          <w:p w:rsidR="00667E2C" w:rsidRPr="00A86A4F" w:rsidRDefault="00667E2C" w:rsidP="00667E2C">
            <w:pPr>
              <w:rPr>
                <w:rFonts w:ascii="ＭＳ Ｐ明朝" w:eastAsia="ＭＳ Ｐ明朝" w:hAnsi="ＭＳ Ｐ明朝" w:cs="Times New Roman"/>
                <w:sz w:val="18"/>
                <w:szCs w:val="18"/>
              </w:rPr>
            </w:pPr>
          </w:p>
        </w:tc>
      </w:tr>
    </w:tbl>
    <w:p w:rsidR="00F72A51" w:rsidRPr="00F72A51" w:rsidRDefault="00F72A51" w:rsidP="007D52B5">
      <w:pPr>
        <w:rPr>
          <w:rFonts w:ascii="ＭＳ Ｐ明朝" w:eastAsia="ＭＳ Ｐ明朝" w:hAnsi="ＭＳ Ｐ明朝"/>
        </w:rPr>
        <w:sectPr w:rsidR="00F72A51" w:rsidRPr="00F72A51" w:rsidSect="009F3067">
          <w:pgSz w:w="11906" w:h="16838" w:code="9"/>
          <w:pgMar w:top="1134" w:right="1304" w:bottom="1021" w:left="1304" w:header="567" w:footer="0" w:gutter="0"/>
          <w:pgNumType w:start="1"/>
          <w:cols w:space="425"/>
          <w:docGrid w:linePitch="360"/>
        </w:sectPr>
      </w:pPr>
    </w:p>
    <w:p w:rsidR="00667E2C" w:rsidRPr="00AA4145" w:rsidRDefault="006C2D6A" w:rsidP="008B1AC0">
      <w:pPr>
        <w:pStyle w:val="1"/>
      </w:pPr>
      <w:bookmarkStart w:id="2" w:name="_Toc188448104"/>
      <w:r>
        <w:rPr>
          <w:rFonts w:hint="eastAsia"/>
        </w:rPr>
        <w:lastRenderedPageBreak/>
        <w:t>（２）</w:t>
      </w:r>
      <w:r w:rsidRPr="00EE7DAF">
        <w:rPr>
          <w:rFonts w:hint="eastAsia"/>
        </w:rPr>
        <w:t>優先的</w:t>
      </w:r>
      <w:r w:rsidRPr="00AA4145">
        <w:rPr>
          <w:rFonts w:hint="eastAsia"/>
        </w:rPr>
        <w:t>通常業務（総論第４章）</w:t>
      </w:r>
      <w:bookmarkEnd w:id="2"/>
    </w:p>
    <w:p w:rsidR="00885CDF" w:rsidRPr="007B49E6" w:rsidRDefault="00667E2C" w:rsidP="00885CDF">
      <w:pPr>
        <w:spacing w:beforeLines="50" w:before="120" w:after="0"/>
        <w:ind w:leftChars="100" w:left="200" w:rightChars="100" w:right="200" w:firstLineChars="100" w:firstLine="210"/>
        <w:rPr>
          <w:rFonts w:ascii="ＭＳ Ｐ明朝" w:eastAsia="ＭＳ Ｐ明朝" w:hAnsi="ＭＳ Ｐ明朝" w:cs="Times New Roman"/>
          <w:sz w:val="21"/>
          <w:szCs w:val="24"/>
        </w:rPr>
      </w:pPr>
      <w:r w:rsidRPr="007B49E6">
        <w:rPr>
          <w:rFonts w:ascii="ＭＳ Ｐ明朝" w:eastAsia="ＭＳ Ｐ明朝" w:hAnsi="ＭＳ Ｐ明朝" w:cs="Times New Roman" w:hint="eastAsia"/>
          <w:sz w:val="21"/>
          <w:szCs w:val="24"/>
        </w:rPr>
        <w:t>大規模災害が発生した場合に、継続して実施する業務（優先的通常業務）及び再開時期の目安は次のとおりとする。</w:t>
      </w:r>
    </w:p>
    <w:p w:rsidR="00667E2C" w:rsidRPr="007B49E6" w:rsidRDefault="00667E2C" w:rsidP="00885CDF">
      <w:pPr>
        <w:spacing w:before="0" w:after="0"/>
        <w:ind w:leftChars="100" w:left="200" w:rightChars="100" w:right="200" w:firstLineChars="100" w:firstLine="210"/>
        <w:rPr>
          <w:rFonts w:ascii="ＭＳ Ｐ明朝" w:eastAsia="ＭＳ Ｐ明朝" w:hAnsi="ＭＳ Ｐ明朝" w:cs="Times New Roman"/>
          <w:sz w:val="21"/>
          <w:szCs w:val="24"/>
        </w:rPr>
      </w:pPr>
      <w:r w:rsidRPr="007B49E6">
        <w:rPr>
          <w:rFonts w:ascii="ＭＳ Ｐ明朝" w:eastAsia="ＭＳ Ｐ明朝" w:hAnsi="ＭＳ Ｐ明朝" w:cs="Times New Roman" w:hint="eastAsia"/>
          <w:sz w:val="21"/>
          <w:szCs w:val="24"/>
        </w:rPr>
        <w:t>なお、被災が局地的であり特定の地域における行政機能を停止せざるを得ない場合においてもこの表に準じて取り扱う（特定の総合支所が被災した場合等）。</w:t>
      </w:r>
    </w:p>
    <w:p w:rsidR="00116174" w:rsidRPr="00116174" w:rsidRDefault="00116174" w:rsidP="00116174">
      <w:pPr>
        <w:pStyle w:val="3"/>
      </w:pPr>
      <w:bookmarkStart w:id="3" w:name="_Toc188448105"/>
      <w:r w:rsidRPr="00116174">
        <w:rPr>
          <w:rFonts w:hint="eastAsia"/>
        </w:rPr>
        <w:t>【業務継続計画発動時における通常業務の区分例】</w:t>
      </w:r>
      <w:bookmarkEnd w:id="3"/>
    </w:p>
    <w:tbl>
      <w:tblPr>
        <w:tblStyle w:val="6-1"/>
        <w:tblpPr w:leftFromText="142" w:rightFromText="142" w:vertAnchor="text" w:horzAnchor="margin" w:tblpXSpec="center" w:tblpY="107"/>
        <w:tblW w:w="9116" w:type="dxa"/>
        <w:tblLook w:val="00A0" w:firstRow="1" w:lastRow="0" w:firstColumn="1" w:lastColumn="0" w:noHBand="0" w:noVBand="0"/>
      </w:tblPr>
      <w:tblGrid>
        <w:gridCol w:w="3446"/>
        <w:gridCol w:w="2835"/>
        <w:gridCol w:w="2835"/>
      </w:tblGrid>
      <w:tr w:rsidR="00116174" w:rsidRPr="00F72A51" w:rsidTr="00885CDF">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446" w:type="dxa"/>
            <w:tcBorders>
              <w:bottom w:val="double" w:sz="4" w:space="0" w:color="3494BA" w:themeColor="accent1"/>
              <w:right w:val="double" w:sz="4" w:space="0" w:color="3494BA" w:themeColor="accent1"/>
            </w:tcBorders>
          </w:tcPr>
          <w:p w:rsidR="00116174" w:rsidRPr="00F72A51" w:rsidRDefault="00116174" w:rsidP="00116174">
            <w:pPr>
              <w:jc w:val="center"/>
              <w:rPr>
                <w:rFonts w:ascii="ＭＳ Ｐ明朝" w:eastAsia="ＭＳ Ｐ明朝" w:hAnsi="ＭＳ Ｐ明朝" w:cs="Times New Roman"/>
                <w:b w:val="0"/>
                <w:color w:val="000000" w:themeColor="text1"/>
                <w:sz w:val="22"/>
                <w:szCs w:val="22"/>
              </w:rPr>
            </w:pPr>
            <w:r w:rsidRPr="00F72A51">
              <w:rPr>
                <w:rFonts w:ascii="ＭＳ Ｐ明朝" w:eastAsia="ＭＳ Ｐ明朝" w:hAnsi="ＭＳ Ｐ明朝" w:cs="Times New Roman" w:hint="eastAsia"/>
                <w:b w:val="0"/>
                <w:color w:val="000000" w:themeColor="text1"/>
                <w:sz w:val="22"/>
                <w:szCs w:val="22"/>
              </w:rPr>
              <w:t>区分</w:t>
            </w:r>
          </w:p>
        </w:tc>
        <w:tc>
          <w:tcPr>
            <w:cnfStyle w:val="000010000000" w:firstRow="0" w:lastRow="0" w:firstColumn="0" w:lastColumn="0" w:oddVBand="1" w:evenVBand="0" w:oddHBand="0" w:evenHBand="0" w:firstRowFirstColumn="0" w:firstRowLastColumn="0" w:lastRowFirstColumn="0" w:lastRowLastColumn="0"/>
            <w:tcW w:w="2835" w:type="dxa"/>
            <w:tcBorders>
              <w:left w:val="double" w:sz="4" w:space="0" w:color="3494BA" w:themeColor="accent1"/>
              <w:bottom w:val="double" w:sz="4" w:space="0" w:color="3494BA" w:themeColor="accent1"/>
              <w:right w:val="double" w:sz="4" w:space="0" w:color="3494BA" w:themeColor="accent1"/>
            </w:tcBorders>
            <w:shd w:val="clear" w:color="auto" w:fill="auto"/>
          </w:tcPr>
          <w:p w:rsidR="00116174" w:rsidRPr="00F72A51" w:rsidRDefault="00116174" w:rsidP="00116174">
            <w:pPr>
              <w:jc w:val="center"/>
              <w:rPr>
                <w:rFonts w:ascii="ＭＳ Ｐ明朝" w:eastAsia="ＭＳ Ｐ明朝" w:hAnsi="ＭＳ Ｐ明朝" w:cs="Times New Roman"/>
                <w:b w:val="0"/>
                <w:color w:val="000000" w:themeColor="text1"/>
                <w:sz w:val="22"/>
                <w:szCs w:val="22"/>
              </w:rPr>
            </w:pPr>
            <w:r w:rsidRPr="00F72A51">
              <w:rPr>
                <w:rFonts w:ascii="ＭＳ Ｐ明朝" w:eastAsia="ＭＳ Ｐ明朝" w:hAnsi="ＭＳ Ｐ明朝" w:cs="ＭＳ 明朝" w:hint="eastAsia"/>
                <w:b w:val="0"/>
                <w:color w:val="000000" w:themeColor="text1"/>
                <w:sz w:val="22"/>
                <w:szCs w:val="22"/>
              </w:rPr>
              <w:t>地域防災計画</w:t>
            </w:r>
          </w:p>
        </w:tc>
        <w:tc>
          <w:tcPr>
            <w:tcW w:w="2835" w:type="dxa"/>
            <w:tcBorders>
              <w:left w:val="double" w:sz="4" w:space="0" w:color="3494BA" w:themeColor="accent1"/>
              <w:bottom w:val="double" w:sz="4" w:space="0" w:color="3494BA" w:themeColor="accent1"/>
            </w:tcBorders>
          </w:tcPr>
          <w:p w:rsidR="00116174" w:rsidRPr="00F72A51" w:rsidRDefault="00116174" w:rsidP="00116174">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cs="Times New Roman"/>
                <w:b w:val="0"/>
                <w:color w:val="000000" w:themeColor="text1"/>
                <w:sz w:val="22"/>
                <w:szCs w:val="22"/>
              </w:rPr>
            </w:pPr>
            <w:r w:rsidRPr="00F72A51">
              <w:rPr>
                <w:rFonts w:ascii="ＭＳ Ｐ明朝" w:eastAsia="ＭＳ Ｐ明朝" w:hAnsi="ＭＳ Ｐ明朝" w:cs="ＭＳ 明朝" w:hint="eastAsia"/>
                <w:b w:val="0"/>
                <w:color w:val="000000" w:themeColor="text1"/>
                <w:sz w:val="22"/>
                <w:szCs w:val="22"/>
              </w:rPr>
              <w:t>業務継続計画</w:t>
            </w:r>
          </w:p>
        </w:tc>
      </w:tr>
      <w:tr w:rsidR="00116174" w:rsidRPr="00F72A51" w:rsidTr="00885CDF">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446" w:type="dxa"/>
            <w:tcBorders>
              <w:top w:val="double" w:sz="4" w:space="0" w:color="3494BA" w:themeColor="accent1"/>
              <w:right w:val="double" w:sz="4" w:space="0" w:color="3494BA" w:themeColor="accent1"/>
            </w:tcBorders>
          </w:tcPr>
          <w:p w:rsidR="00116174" w:rsidRPr="00F72A51" w:rsidRDefault="00116174" w:rsidP="00116174">
            <w:pPr>
              <w:rPr>
                <w:rFonts w:ascii="ＭＳ Ｐ明朝" w:eastAsia="ＭＳ Ｐ明朝" w:hAnsi="ＭＳ Ｐ明朝" w:cs="Times New Roman"/>
                <w:b w:val="0"/>
                <w:color w:val="000000" w:themeColor="text1"/>
                <w:sz w:val="22"/>
                <w:szCs w:val="24"/>
              </w:rPr>
            </w:pPr>
            <w:r w:rsidRPr="00F72A51">
              <w:rPr>
                <w:rFonts w:ascii="ＭＳ Ｐ明朝" w:eastAsia="ＭＳ Ｐ明朝" w:hAnsi="ＭＳ Ｐ明朝" w:cs="Times New Roman" w:hint="eastAsia"/>
                <w:b w:val="0"/>
                <w:color w:val="000000" w:themeColor="text1"/>
                <w:sz w:val="22"/>
                <w:szCs w:val="24"/>
              </w:rPr>
              <w:t>非常時優先業務</w:t>
            </w:r>
          </w:p>
        </w:tc>
        <w:tc>
          <w:tcPr>
            <w:cnfStyle w:val="000010000000" w:firstRow="0" w:lastRow="0" w:firstColumn="0" w:lastColumn="0" w:oddVBand="1" w:evenVBand="0" w:oddHBand="0" w:evenHBand="0" w:firstRowFirstColumn="0" w:firstRowLastColumn="0" w:lastRowFirstColumn="0" w:lastRowLastColumn="0"/>
            <w:tcW w:w="2835" w:type="dxa"/>
            <w:tcBorders>
              <w:top w:val="double" w:sz="4" w:space="0" w:color="3494BA" w:themeColor="accent1"/>
              <w:left w:val="double" w:sz="4" w:space="0" w:color="3494BA" w:themeColor="accent1"/>
              <w:right w:val="double" w:sz="4" w:space="0" w:color="3494BA" w:themeColor="accent1"/>
            </w:tcBorders>
          </w:tcPr>
          <w:p w:rsidR="00116174" w:rsidRPr="00F72A51" w:rsidRDefault="00116174" w:rsidP="00116174">
            <w:pPr>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優先的通常業務として実施</w:t>
            </w:r>
          </w:p>
        </w:tc>
        <w:tc>
          <w:tcPr>
            <w:tcW w:w="2835" w:type="dxa"/>
            <w:tcBorders>
              <w:top w:val="double" w:sz="4" w:space="0" w:color="3494BA" w:themeColor="accent1"/>
              <w:left w:val="double" w:sz="4" w:space="0" w:color="3494BA" w:themeColor="accent1"/>
            </w:tcBorders>
          </w:tcPr>
          <w:p w:rsidR="00116174" w:rsidRPr="00F72A51" w:rsidRDefault="00116174" w:rsidP="00116174">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優先的通常業務表のとおり</w:t>
            </w:r>
          </w:p>
        </w:tc>
      </w:tr>
      <w:tr w:rsidR="00116174" w:rsidRPr="00F72A51" w:rsidTr="00885CDF">
        <w:trPr>
          <w:trHeight w:val="604"/>
        </w:trPr>
        <w:tc>
          <w:tcPr>
            <w:cnfStyle w:val="001000000000" w:firstRow="0" w:lastRow="0" w:firstColumn="1" w:lastColumn="0" w:oddVBand="0" w:evenVBand="0" w:oddHBand="0" w:evenHBand="0" w:firstRowFirstColumn="0" w:firstRowLastColumn="0" w:lastRowFirstColumn="0" w:lastRowLastColumn="0"/>
            <w:tcW w:w="3446" w:type="dxa"/>
            <w:tcBorders>
              <w:right w:val="double" w:sz="4" w:space="0" w:color="3494BA" w:themeColor="accent1"/>
            </w:tcBorders>
          </w:tcPr>
          <w:p w:rsidR="00116174" w:rsidRPr="00F72A51" w:rsidRDefault="00116174" w:rsidP="00116174">
            <w:pPr>
              <w:rPr>
                <w:rFonts w:ascii="ＭＳ Ｐ明朝" w:eastAsia="ＭＳ Ｐ明朝" w:hAnsi="ＭＳ Ｐ明朝" w:cs="Times New Roman"/>
                <w:b w:val="0"/>
                <w:color w:val="000000" w:themeColor="text1"/>
                <w:sz w:val="22"/>
                <w:szCs w:val="24"/>
              </w:rPr>
            </w:pPr>
            <w:r w:rsidRPr="00F72A51">
              <w:rPr>
                <w:rFonts w:ascii="ＭＳ Ｐ明朝" w:eastAsia="ＭＳ Ｐ明朝" w:hAnsi="ＭＳ Ｐ明朝" w:cs="Times New Roman" w:hint="eastAsia"/>
                <w:b w:val="0"/>
                <w:color w:val="000000" w:themeColor="text1"/>
                <w:sz w:val="22"/>
                <w:szCs w:val="24"/>
              </w:rPr>
              <w:t>非常時優先業務</w:t>
            </w:r>
          </w:p>
          <w:p w:rsidR="00116174" w:rsidRPr="00F72A51" w:rsidRDefault="00116174" w:rsidP="00116174">
            <w:pPr>
              <w:rPr>
                <w:rFonts w:ascii="ＭＳ Ｐ明朝" w:eastAsia="ＭＳ Ｐ明朝" w:hAnsi="ＭＳ Ｐ明朝" w:cs="Times New Roman"/>
                <w:b w:val="0"/>
                <w:color w:val="000000" w:themeColor="text1"/>
                <w:sz w:val="22"/>
                <w:szCs w:val="24"/>
              </w:rPr>
            </w:pPr>
            <w:r w:rsidRPr="00F72A51">
              <w:rPr>
                <w:rFonts w:ascii="ＭＳ Ｐ明朝" w:eastAsia="ＭＳ Ｐ明朝" w:hAnsi="ＭＳ Ｐ明朝" w:cs="Times New Roman" w:hint="eastAsia"/>
                <w:b w:val="0"/>
                <w:color w:val="000000" w:themeColor="text1"/>
                <w:sz w:val="22"/>
                <w:szCs w:val="24"/>
              </w:rPr>
              <w:t>に準ずる業務</w:t>
            </w:r>
          </w:p>
        </w:tc>
        <w:tc>
          <w:tcPr>
            <w:cnfStyle w:val="000010000000" w:firstRow="0" w:lastRow="0" w:firstColumn="0" w:lastColumn="0" w:oddVBand="1" w:evenVBand="0" w:oddHBand="0" w:evenHBand="0" w:firstRowFirstColumn="0" w:firstRowLastColumn="0" w:lastRowFirstColumn="0" w:lastRowLastColumn="0"/>
            <w:tcW w:w="2835" w:type="dxa"/>
            <w:tcBorders>
              <w:left w:val="double" w:sz="4" w:space="0" w:color="3494BA" w:themeColor="accent1"/>
              <w:right w:val="double" w:sz="4" w:space="0" w:color="3494BA" w:themeColor="accent1"/>
            </w:tcBorders>
            <w:shd w:val="clear" w:color="auto" w:fill="auto"/>
          </w:tcPr>
          <w:p w:rsidR="00116174" w:rsidRPr="00F72A51" w:rsidRDefault="00116174" w:rsidP="00116174">
            <w:pPr>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継続業務として検討</w:t>
            </w:r>
          </w:p>
        </w:tc>
        <w:tc>
          <w:tcPr>
            <w:tcW w:w="2835" w:type="dxa"/>
            <w:tcBorders>
              <w:left w:val="double" w:sz="4" w:space="0" w:color="3494BA" w:themeColor="accent1"/>
            </w:tcBorders>
          </w:tcPr>
          <w:p w:rsidR="00116174" w:rsidRPr="00F72A51" w:rsidRDefault="00116174" w:rsidP="00116174">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市民生活の維持のために可能な限り継続することが望ましい業務</w:t>
            </w:r>
          </w:p>
          <w:p w:rsidR="00116174" w:rsidRPr="00F72A51" w:rsidRDefault="00116174" w:rsidP="00116174">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（例）</w:t>
            </w:r>
          </w:p>
          <w:p w:rsidR="00116174" w:rsidRPr="00F72A51" w:rsidRDefault="00116174" w:rsidP="00116174">
            <w:pPr>
              <w:ind w:leftChars="50" w:left="280" w:hangingChars="100" w:hanging="18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・一部の給付業務等</w:t>
            </w:r>
          </w:p>
          <w:p w:rsidR="00116174" w:rsidRPr="00F72A51" w:rsidRDefault="00116174" w:rsidP="00116174">
            <w:pPr>
              <w:ind w:leftChars="50" w:left="280" w:hangingChars="100" w:hanging="18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・一部の支払い、収入業務</w:t>
            </w:r>
          </w:p>
          <w:p w:rsidR="00116174" w:rsidRPr="00F72A51" w:rsidRDefault="00116174" w:rsidP="00116174">
            <w:pPr>
              <w:ind w:leftChars="50" w:left="280" w:hangingChars="100" w:hanging="18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・一部の申請届出受理業務</w:t>
            </w:r>
          </w:p>
          <w:p w:rsidR="00116174" w:rsidRPr="00F72A51" w:rsidRDefault="00116174" w:rsidP="00116174">
            <w:pPr>
              <w:ind w:leftChars="50" w:left="280" w:hangingChars="100" w:hanging="18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・一部の許認可業務</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・急を要する虐待等の通報対応や、困窮者等の相談、支援、措置業務等</w:t>
            </w:r>
          </w:p>
          <w:p w:rsidR="00116174" w:rsidRPr="00F72A51" w:rsidRDefault="00116174" w:rsidP="00116174">
            <w:pPr>
              <w:ind w:left="180" w:hangingChars="100" w:hanging="18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・火葬（許可）業務</w:t>
            </w:r>
          </w:p>
          <w:p w:rsidR="00116174" w:rsidRPr="00F72A51" w:rsidRDefault="00116174" w:rsidP="00116174">
            <w:pPr>
              <w:ind w:left="180" w:hangingChars="100" w:hanging="18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p>
        </w:tc>
      </w:tr>
      <w:tr w:rsidR="00116174" w:rsidRPr="00F72A51" w:rsidTr="00885CDF">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446" w:type="dxa"/>
            <w:tcBorders>
              <w:right w:val="double" w:sz="4" w:space="0" w:color="3494BA" w:themeColor="accent1"/>
            </w:tcBorders>
          </w:tcPr>
          <w:p w:rsidR="00116174" w:rsidRPr="00F72A51" w:rsidRDefault="00116174" w:rsidP="00116174">
            <w:pPr>
              <w:rPr>
                <w:rFonts w:ascii="ＭＳ Ｐ明朝" w:eastAsia="ＭＳ Ｐ明朝" w:hAnsi="ＭＳ Ｐ明朝" w:cs="Times New Roman"/>
                <w:b w:val="0"/>
                <w:color w:val="000000" w:themeColor="text1"/>
                <w:sz w:val="22"/>
                <w:szCs w:val="24"/>
              </w:rPr>
            </w:pPr>
            <w:r w:rsidRPr="00F72A51">
              <w:rPr>
                <w:rFonts w:ascii="ＭＳ Ｐ明朝" w:eastAsia="ＭＳ Ｐ明朝" w:hAnsi="ＭＳ Ｐ明朝" w:cs="Times New Roman" w:hint="eastAsia"/>
                <w:b w:val="0"/>
                <w:color w:val="000000" w:themeColor="text1"/>
                <w:sz w:val="22"/>
                <w:szCs w:val="24"/>
              </w:rPr>
              <w:t>縮小・延期業務</w:t>
            </w:r>
          </w:p>
        </w:tc>
        <w:tc>
          <w:tcPr>
            <w:cnfStyle w:val="000010000000" w:firstRow="0" w:lastRow="0" w:firstColumn="0" w:lastColumn="0" w:oddVBand="1" w:evenVBand="0" w:oddHBand="0" w:evenHBand="0" w:firstRowFirstColumn="0" w:firstRowLastColumn="0" w:lastRowFirstColumn="0" w:lastRowLastColumn="0"/>
            <w:tcW w:w="2835" w:type="dxa"/>
            <w:tcBorders>
              <w:left w:val="double" w:sz="4" w:space="0" w:color="3494BA" w:themeColor="accent1"/>
              <w:right w:val="double" w:sz="4" w:space="0" w:color="3494BA" w:themeColor="accent1"/>
            </w:tcBorders>
          </w:tcPr>
          <w:p w:rsidR="00116174" w:rsidRPr="00F72A51" w:rsidRDefault="00116174" w:rsidP="00116174">
            <w:pPr>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縮小・延期業務として検討</w:t>
            </w:r>
          </w:p>
        </w:tc>
        <w:tc>
          <w:tcPr>
            <w:tcW w:w="2835" w:type="dxa"/>
            <w:tcBorders>
              <w:left w:val="double" w:sz="4" w:space="0" w:color="3494BA" w:themeColor="accent1"/>
            </w:tcBorders>
          </w:tcPr>
          <w:p w:rsidR="00116174" w:rsidRPr="00F72A51" w:rsidRDefault="00116174" w:rsidP="00116174">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不急な業務であり、従事可能な職員（応援等により上記、非常時優先業務へ従事する職員を除く）が６０％未満では縮小・延期することが適当な業務</w:t>
            </w:r>
          </w:p>
          <w:p w:rsidR="00116174" w:rsidRPr="00F72A51" w:rsidRDefault="00116174" w:rsidP="00116174">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（例）</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・課の庶務業務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・証明等発行業務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・不急な支払い、収入業務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・不急な給付業務等</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・不急な申請届出受理業務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・不急な許認可業務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・市税、料等の賦課業務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・一部の相談、支援、措置業務等</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・災害、支援情報や継続業務等を除く各種広報業務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・職員の研修に関する業務</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・入札、契約、工事検査業務等</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・イベント、プロモーション業務等</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r w:rsidRPr="00F72A51">
              <w:rPr>
                <w:rFonts w:ascii="ＭＳ Ｐ明朝" w:eastAsia="ＭＳ Ｐ明朝" w:hAnsi="ＭＳ Ｐ明朝" w:cs="Times New Roman" w:hint="eastAsia"/>
                <w:color w:val="000000" w:themeColor="text1"/>
                <w:sz w:val="18"/>
              </w:rPr>
              <w:t>・所管施設の管理（災害対応、</w:t>
            </w:r>
            <w:r w:rsidRPr="00F72A51">
              <w:rPr>
                <w:rFonts w:ascii="ＭＳ Ｐ明朝" w:eastAsia="ＭＳ Ｐ明朝" w:hAnsi="ＭＳ Ｐ明朝" w:cs="Times New Roman" w:hint="eastAsia"/>
                <w:color w:val="000000" w:themeColor="text1"/>
                <w:sz w:val="18"/>
                <w:szCs w:val="24"/>
              </w:rPr>
              <w:t>インフラ関係を除く）、貸館業務等</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lastRenderedPageBreak/>
              <w:t>・道路、橋梁、河川等の新設及び改良等（災害対応に関することを除く）</w:t>
            </w:r>
          </w:p>
          <w:p w:rsidR="00116174" w:rsidRPr="00F72A51" w:rsidRDefault="00116174" w:rsidP="00116174">
            <w:pPr>
              <w:ind w:leftChars="50" w:left="190" w:hangingChars="50" w:hanging="90"/>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cs="Times New Roman"/>
                <w:color w:val="000000" w:themeColor="text1"/>
                <w:sz w:val="18"/>
              </w:rPr>
            </w:pPr>
          </w:p>
        </w:tc>
      </w:tr>
      <w:tr w:rsidR="00116174" w:rsidRPr="00F72A51" w:rsidTr="00885CDF">
        <w:trPr>
          <w:trHeight w:val="467"/>
        </w:trPr>
        <w:tc>
          <w:tcPr>
            <w:cnfStyle w:val="001000000000" w:firstRow="0" w:lastRow="0" w:firstColumn="1" w:lastColumn="0" w:oddVBand="0" w:evenVBand="0" w:oddHBand="0" w:evenHBand="0" w:firstRowFirstColumn="0" w:firstRowLastColumn="0" w:lastRowFirstColumn="0" w:lastRowLastColumn="0"/>
            <w:tcW w:w="3446" w:type="dxa"/>
            <w:tcBorders>
              <w:right w:val="double" w:sz="4" w:space="0" w:color="3494BA" w:themeColor="accent1"/>
            </w:tcBorders>
          </w:tcPr>
          <w:p w:rsidR="00116174" w:rsidRPr="00F72A51" w:rsidRDefault="00116174" w:rsidP="00116174">
            <w:pPr>
              <w:ind w:left="220" w:hangingChars="100" w:hanging="220"/>
              <w:rPr>
                <w:rFonts w:ascii="ＭＳ Ｐ明朝" w:eastAsia="ＭＳ Ｐ明朝" w:hAnsi="ＭＳ Ｐ明朝" w:cs="Times New Roman"/>
                <w:b w:val="0"/>
                <w:color w:val="000000" w:themeColor="text1"/>
                <w:sz w:val="22"/>
                <w:szCs w:val="24"/>
              </w:rPr>
            </w:pPr>
            <w:r w:rsidRPr="00F72A51">
              <w:rPr>
                <w:rFonts w:ascii="ＭＳ Ｐ明朝" w:eastAsia="ＭＳ Ｐ明朝" w:hAnsi="ＭＳ Ｐ明朝" w:cs="Times New Roman" w:hint="eastAsia"/>
                <w:b w:val="0"/>
                <w:color w:val="000000" w:themeColor="text1"/>
                <w:sz w:val="22"/>
                <w:szCs w:val="24"/>
              </w:rPr>
              <w:lastRenderedPageBreak/>
              <w:t>中止業務</w:t>
            </w:r>
          </w:p>
        </w:tc>
        <w:tc>
          <w:tcPr>
            <w:cnfStyle w:val="000010000000" w:firstRow="0" w:lastRow="0" w:firstColumn="0" w:lastColumn="0" w:oddVBand="1" w:evenVBand="0" w:oddHBand="0" w:evenHBand="0" w:firstRowFirstColumn="0" w:firstRowLastColumn="0" w:lastRowFirstColumn="0" w:lastRowLastColumn="0"/>
            <w:tcW w:w="2835" w:type="dxa"/>
            <w:tcBorders>
              <w:left w:val="double" w:sz="4" w:space="0" w:color="3494BA" w:themeColor="accent1"/>
              <w:right w:val="double" w:sz="4" w:space="0" w:color="3494BA" w:themeColor="accent1"/>
            </w:tcBorders>
            <w:shd w:val="clear" w:color="auto" w:fill="auto"/>
          </w:tcPr>
          <w:p w:rsidR="00116174" w:rsidRPr="00F72A51" w:rsidRDefault="00116174" w:rsidP="00116174">
            <w:pPr>
              <w:ind w:left="210" w:hangingChars="100" w:hanging="210"/>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中止業務として検討</w:t>
            </w:r>
          </w:p>
        </w:tc>
        <w:tc>
          <w:tcPr>
            <w:tcW w:w="2835" w:type="dxa"/>
            <w:tcBorders>
              <w:left w:val="double" w:sz="4" w:space="0" w:color="3494BA" w:themeColor="accent1"/>
            </w:tcBorders>
          </w:tcPr>
          <w:p w:rsidR="00116174" w:rsidRPr="00F72A51" w:rsidRDefault="00116174" w:rsidP="00116174">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4"/>
              </w:rPr>
            </w:pPr>
            <w:r w:rsidRPr="00F72A51">
              <w:rPr>
                <w:rFonts w:ascii="ＭＳ Ｐ明朝" w:eastAsia="ＭＳ Ｐ明朝" w:hAnsi="ＭＳ Ｐ明朝" w:cs="Times New Roman" w:hint="eastAsia"/>
                <w:color w:val="000000" w:themeColor="text1"/>
                <w:sz w:val="21"/>
                <w:szCs w:val="24"/>
              </w:rPr>
              <w:t>不急な業務であり、従事可能な職員（応援等により上記、非常時優先業務へ従事する職員を除く）が６０％未満では中止することが適当な業務</w:t>
            </w:r>
          </w:p>
          <w:p w:rsidR="00116174" w:rsidRPr="00F72A51" w:rsidRDefault="00116174" w:rsidP="00116174">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（例）</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・不急な課の庶務業務等</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・庁内外からの照会対応業務</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・協議会等、不急な会議の開催等</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・不急な相談、支援、措置業務等</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・不急な各種広報業務（害、支援情報等を除く）</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・イベント、プロモーション、啓発業務等</w:t>
            </w:r>
          </w:p>
          <w:p w:rsidR="00116174" w:rsidRPr="00F72A51" w:rsidRDefault="00116174" w:rsidP="00116174">
            <w:pPr>
              <w:ind w:leftChars="50" w:left="190" w:hangingChars="50" w:hanging="90"/>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18"/>
                <w:szCs w:val="24"/>
              </w:rPr>
            </w:pPr>
            <w:r w:rsidRPr="00F72A51">
              <w:rPr>
                <w:rFonts w:ascii="ＭＳ Ｐ明朝" w:eastAsia="ＭＳ Ｐ明朝" w:hAnsi="ＭＳ Ｐ明朝" w:cs="Times New Roman" w:hint="eastAsia"/>
                <w:color w:val="000000" w:themeColor="text1"/>
                <w:sz w:val="18"/>
                <w:szCs w:val="24"/>
              </w:rPr>
              <w:t>・不急な所管施設の管理（災害対応、インフラ関係を除く）、貸館業務等</w:t>
            </w:r>
          </w:p>
          <w:p w:rsidR="00116174" w:rsidRPr="00F72A51" w:rsidRDefault="00116174" w:rsidP="00116174">
            <w:pPr>
              <w:ind w:leftChars="50" w:left="205" w:hangingChars="50" w:hanging="105"/>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cs="Times New Roman"/>
                <w:color w:val="000000" w:themeColor="text1"/>
                <w:sz w:val="21"/>
                <w:szCs w:val="24"/>
              </w:rPr>
            </w:pPr>
          </w:p>
        </w:tc>
      </w:tr>
    </w:tbl>
    <w:p w:rsidR="00116174" w:rsidRPr="007B49E6" w:rsidRDefault="00116174" w:rsidP="00F72A51">
      <w:pPr>
        <w:spacing w:beforeLines="50" w:before="120"/>
        <w:rPr>
          <w:rFonts w:ascii="ＭＳ Ｐ明朝" w:eastAsia="ＭＳ Ｐ明朝" w:hAnsi="ＭＳ Ｐ明朝" w:cs="Times New Roman"/>
          <w:sz w:val="21"/>
          <w:szCs w:val="24"/>
        </w:rPr>
      </w:pPr>
    </w:p>
    <w:p w:rsidR="00667E2C" w:rsidRPr="00F72A51" w:rsidRDefault="00667E2C" w:rsidP="008B1AC0">
      <w:pPr>
        <w:pStyle w:val="3"/>
      </w:pPr>
      <w:bookmarkStart w:id="4" w:name="_Toc188448106"/>
      <w:r w:rsidRPr="00F72A51">
        <w:rPr>
          <w:rFonts w:hint="eastAsia"/>
        </w:rPr>
        <w:t>【優先的通常業務表】</w:t>
      </w:r>
      <w:bookmarkEnd w:id="4"/>
    </w:p>
    <w:tbl>
      <w:tblPr>
        <w:tblStyle w:val="21"/>
        <w:tblW w:w="9184" w:type="dxa"/>
        <w:tblInd w:w="108" w:type="dxa"/>
        <w:tblLook w:val="04A0" w:firstRow="1" w:lastRow="0" w:firstColumn="1" w:lastColumn="0" w:noHBand="0" w:noVBand="1"/>
      </w:tblPr>
      <w:tblGrid>
        <w:gridCol w:w="1397"/>
        <w:gridCol w:w="3029"/>
        <w:gridCol w:w="701"/>
        <w:gridCol w:w="6"/>
        <w:gridCol w:w="802"/>
        <w:gridCol w:w="6"/>
        <w:gridCol w:w="802"/>
        <w:gridCol w:w="6"/>
        <w:gridCol w:w="802"/>
        <w:gridCol w:w="6"/>
        <w:gridCol w:w="802"/>
        <w:gridCol w:w="6"/>
        <w:gridCol w:w="819"/>
      </w:tblGrid>
      <w:tr w:rsidR="00AA4145" w:rsidRPr="00791382" w:rsidTr="00AA4145">
        <w:trPr>
          <w:trHeight w:val="454"/>
        </w:trPr>
        <w:tc>
          <w:tcPr>
            <w:tcW w:w="9184" w:type="dxa"/>
            <w:gridSpan w:val="13"/>
            <w:tcBorders>
              <w:bottom w:val="single" w:sz="4" w:space="0" w:color="auto"/>
            </w:tcBorders>
            <w:shd w:val="clear" w:color="auto" w:fill="auto"/>
            <w:vAlign w:val="center"/>
          </w:tcPr>
          <w:p w:rsidR="00AA4145" w:rsidRPr="00791382" w:rsidRDefault="00AA4145" w:rsidP="00116174">
            <w:pPr>
              <w:jc w:val="center"/>
              <w:rPr>
                <w:rFonts w:ascii="ＭＳ Ｐ明朝" w:eastAsia="ＭＳ Ｐ明朝" w:hAnsi="ＭＳ Ｐ明朝" w:cs="Times New Roman"/>
                <w:sz w:val="18"/>
                <w:szCs w:val="18"/>
              </w:rPr>
            </w:pPr>
            <w:r w:rsidRPr="00791382">
              <w:rPr>
                <w:rFonts w:ascii="ＭＳ Ｐ明朝" w:eastAsia="ＭＳ Ｐ明朝" w:hAnsi="ＭＳ Ｐ明朝" w:cs="Times New Roman" w:hint="eastAsia"/>
                <w:sz w:val="21"/>
                <w:szCs w:val="18"/>
              </w:rPr>
              <w:t>業務開始時期・期間</w:t>
            </w:r>
          </w:p>
        </w:tc>
      </w:tr>
      <w:tr w:rsidR="00AA4145" w:rsidRPr="00782596" w:rsidTr="00AA4145">
        <w:tc>
          <w:tcPr>
            <w:tcW w:w="1397" w:type="dxa"/>
            <w:vMerge w:val="restart"/>
            <w:vAlign w:val="center"/>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部班名</w:t>
            </w:r>
          </w:p>
        </w:tc>
        <w:tc>
          <w:tcPr>
            <w:tcW w:w="3029" w:type="dxa"/>
            <w:vMerge w:val="restart"/>
            <w:vAlign w:val="center"/>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業務名</w:t>
            </w:r>
          </w:p>
        </w:tc>
        <w:tc>
          <w:tcPr>
            <w:tcW w:w="701" w:type="dxa"/>
            <w:vMerge w:val="restart"/>
            <w:vAlign w:val="center"/>
          </w:tcPr>
          <w:p w:rsidR="00AA4145" w:rsidRPr="00782596" w:rsidRDefault="00AA4145" w:rsidP="00116174">
            <w:pPr>
              <w:jc w:val="center"/>
              <w:rPr>
                <w:rFonts w:ascii="ＭＳ Ｐ明朝" w:eastAsia="ＭＳ Ｐ明朝" w:hAnsi="ＭＳ Ｐ明朝" w:cs="Times New Roman"/>
                <w:sz w:val="18"/>
                <w:szCs w:val="18"/>
              </w:rPr>
            </w:pPr>
            <w:r w:rsidRPr="007B49E6">
              <w:rPr>
                <w:rFonts w:ascii="ＭＳ Ｐ明朝" w:eastAsia="ＭＳ Ｐ明朝" w:hAnsi="ＭＳ Ｐ明朝" w:cs="Times New Roman" w:hint="eastAsia"/>
                <w:sz w:val="18"/>
                <w:szCs w:val="18"/>
              </w:rPr>
              <w:t>フェーズ</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Ａ</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Ｂ</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Ｃ</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Ｄ</w:t>
            </w:r>
          </w:p>
        </w:tc>
        <w:tc>
          <w:tcPr>
            <w:tcW w:w="825"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Ｅ</w:t>
            </w:r>
          </w:p>
        </w:tc>
      </w:tr>
      <w:tr w:rsidR="00AA4145" w:rsidRPr="00782596" w:rsidTr="00AA4145">
        <w:tc>
          <w:tcPr>
            <w:tcW w:w="1397" w:type="dxa"/>
            <w:vMerge/>
          </w:tcPr>
          <w:p w:rsidR="00AA4145" w:rsidRPr="00782596" w:rsidRDefault="00AA4145" w:rsidP="00116174">
            <w:pPr>
              <w:jc w:val="center"/>
              <w:rPr>
                <w:rFonts w:ascii="ＭＳ Ｐ明朝" w:eastAsia="ＭＳ Ｐ明朝" w:hAnsi="ＭＳ Ｐ明朝" w:cs="Times New Roman"/>
                <w:sz w:val="18"/>
                <w:szCs w:val="18"/>
              </w:rPr>
            </w:pPr>
          </w:p>
        </w:tc>
        <w:tc>
          <w:tcPr>
            <w:tcW w:w="3029" w:type="dxa"/>
            <w:vMerge/>
          </w:tcPr>
          <w:p w:rsidR="00AA4145" w:rsidRPr="00782596" w:rsidRDefault="00AA4145" w:rsidP="00116174">
            <w:pPr>
              <w:rPr>
                <w:rFonts w:ascii="ＭＳ Ｐ明朝" w:eastAsia="ＭＳ Ｐ明朝" w:hAnsi="ＭＳ Ｐ明朝" w:cs="Times New Roman"/>
                <w:sz w:val="18"/>
                <w:szCs w:val="18"/>
              </w:rPr>
            </w:pPr>
          </w:p>
        </w:tc>
        <w:tc>
          <w:tcPr>
            <w:tcW w:w="701" w:type="dxa"/>
            <w:vMerge/>
          </w:tcPr>
          <w:p w:rsidR="00AA4145" w:rsidRPr="00782596" w:rsidRDefault="00AA4145" w:rsidP="00116174">
            <w:pPr>
              <w:jc w:val="center"/>
              <w:rPr>
                <w:rFonts w:ascii="ＭＳ Ｐ明朝" w:eastAsia="ＭＳ Ｐ明朝" w:hAnsi="ＭＳ Ｐ明朝" w:cs="Times New Roman"/>
                <w:sz w:val="18"/>
                <w:szCs w:val="18"/>
              </w:rPr>
            </w:pP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24時間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3日</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1週間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08"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2週間</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c>
          <w:tcPr>
            <w:tcW w:w="825" w:type="dxa"/>
            <w:gridSpan w:val="2"/>
          </w:tcPr>
          <w:p w:rsidR="00AA4145" w:rsidRPr="00782596" w:rsidRDefault="00AA4145" w:rsidP="00116174">
            <w:pPr>
              <w:jc w:val="center"/>
              <w:rPr>
                <w:rFonts w:ascii="ＭＳ Ｐ明朝" w:eastAsia="ＭＳ Ｐ明朝" w:hAnsi="ＭＳ Ｐ明朝" w:cs="Times New Roman"/>
                <w:sz w:val="18"/>
                <w:szCs w:val="18"/>
              </w:rPr>
            </w:pPr>
            <w:r w:rsidRPr="00782596">
              <w:rPr>
                <w:rFonts w:ascii="ＭＳ Ｐ明朝" w:eastAsia="ＭＳ Ｐ明朝" w:hAnsi="ＭＳ Ｐ明朝" w:cs="Times New Roman" w:hint="eastAsia"/>
                <w:sz w:val="18"/>
                <w:szCs w:val="18"/>
              </w:rPr>
              <w:t>１ヶ月</w:t>
            </w:r>
            <w:r>
              <w:rPr>
                <w:rFonts w:ascii="ＭＳ Ｐ明朝" w:eastAsia="ＭＳ Ｐ明朝" w:hAnsi="ＭＳ Ｐ明朝" w:cs="Times New Roman"/>
                <w:sz w:val="18"/>
                <w:szCs w:val="18"/>
              </w:rPr>
              <w:br/>
            </w:r>
            <w:r w:rsidRPr="00782596">
              <w:rPr>
                <w:rFonts w:ascii="ＭＳ Ｐ明朝" w:eastAsia="ＭＳ Ｐ明朝" w:hAnsi="ＭＳ Ｐ明朝" w:cs="Times New Roman" w:hint="eastAsia"/>
                <w:sz w:val="18"/>
                <w:szCs w:val="18"/>
              </w:rPr>
              <w:t>以内</w:t>
            </w:r>
          </w:p>
        </w:tc>
      </w:tr>
      <w:tr w:rsidR="00667E2C" w:rsidRPr="00F72A51" w:rsidTr="00AA4145">
        <w:trPr>
          <w:trHeight w:val="522"/>
        </w:trPr>
        <w:tc>
          <w:tcPr>
            <w:tcW w:w="9184" w:type="dxa"/>
            <w:gridSpan w:val="13"/>
            <w:shd w:val="clear" w:color="auto" w:fill="3494BA" w:themeFill="accent1"/>
            <w:vAlign w:val="center"/>
          </w:tcPr>
          <w:p w:rsidR="00667E2C" w:rsidRPr="00F72A51" w:rsidRDefault="00667E2C" w:rsidP="00667E2C">
            <w:pPr>
              <w:rPr>
                <w:rFonts w:ascii="ＭＳ Ｐ明朝" w:eastAsia="ＭＳ Ｐ明朝" w:hAnsi="ＭＳ Ｐ明朝" w:cs="Times New Roman"/>
                <w:sz w:val="24"/>
                <w:szCs w:val="24"/>
              </w:rPr>
            </w:pPr>
            <w:r w:rsidRPr="00F72A51">
              <w:rPr>
                <w:rFonts w:ascii="ＭＳ Ｐ明朝" w:eastAsia="ＭＳ Ｐ明朝" w:hAnsi="ＭＳ Ｐ明朝" w:cs="Times New Roman" w:hint="eastAsia"/>
                <w:sz w:val="24"/>
                <w:szCs w:val="24"/>
              </w:rPr>
              <w:t>【全庁共通】</w:t>
            </w:r>
          </w:p>
        </w:tc>
      </w:tr>
      <w:tr w:rsidR="00667E2C" w:rsidRPr="00F72A51" w:rsidTr="00AA4145">
        <w:trPr>
          <w:trHeight w:val="510"/>
        </w:trPr>
        <w:tc>
          <w:tcPr>
            <w:tcW w:w="1397" w:type="dxa"/>
            <w:vMerge w:val="restart"/>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9" w:type="dxa"/>
            <w:shd w:val="clear" w:color="auto" w:fill="auto"/>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職員の安否確認</w:t>
            </w:r>
          </w:p>
        </w:tc>
        <w:tc>
          <w:tcPr>
            <w:tcW w:w="707" w:type="dxa"/>
            <w:gridSpan w:val="2"/>
            <w:shd w:val="clear" w:color="auto" w:fill="auto"/>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10"/>
        </w:trPr>
        <w:tc>
          <w:tcPr>
            <w:tcW w:w="1397" w:type="dxa"/>
            <w:vMerge/>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9" w:type="dxa"/>
            <w:shd w:val="clear" w:color="auto" w:fill="auto"/>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業務の進捗管理</w:t>
            </w:r>
          </w:p>
        </w:tc>
        <w:tc>
          <w:tcPr>
            <w:tcW w:w="707" w:type="dxa"/>
            <w:gridSpan w:val="2"/>
            <w:shd w:val="clear" w:color="auto" w:fill="auto"/>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10"/>
        </w:trPr>
        <w:tc>
          <w:tcPr>
            <w:tcW w:w="1397" w:type="dxa"/>
            <w:vMerge/>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9" w:type="dxa"/>
            <w:shd w:val="clear" w:color="auto" w:fill="auto"/>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職員の労務管理</w:t>
            </w:r>
          </w:p>
        </w:tc>
        <w:tc>
          <w:tcPr>
            <w:tcW w:w="707" w:type="dxa"/>
            <w:gridSpan w:val="2"/>
            <w:shd w:val="clear" w:color="auto" w:fill="auto"/>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10"/>
        </w:trPr>
        <w:tc>
          <w:tcPr>
            <w:tcW w:w="1397" w:type="dxa"/>
            <w:vMerge/>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9" w:type="dxa"/>
            <w:shd w:val="clear" w:color="auto" w:fill="auto"/>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所管施設の安全管理</w:t>
            </w:r>
          </w:p>
        </w:tc>
        <w:tc>
          <w:tcPr>
            <w:tcW w:w="707" w:type="dxa"/>
            <w:gridSpan w:val="2"/>
            <w:shd w:val="clear" w:color="auto" w:fill="auto"/>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10"/>
        </w:trPr>
        <w:tc>
          <w:tcPr>
            <w:tcW w:w="1397" w:type="dxa"/>
            <w:vMerge/>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9" w:type="dxa"/>
            <w:shd w:val="clear" w:color="auto" w:fill="auto"/>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施設利用者の安全確保</w:t>
            </w:r>
          </w:p>
        </w:tc>
        <w:tc>
          <w:tcPr>
            <w:tcW w:w="707" w:type="dxa"/>
            <w:gridSpan w:val="2"/>
            <w:shd w:val="clear" w:color="auto" w:fill="auto"/>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08" w:type="dxa"/>
            <w:gridSpan w:val="2"/>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vAlign w:val="center"/>
          </w:tcPr>
          <w:p w:rsidR="00667E2C" w:rsidRPr="00F72A51" w:rsidRDefault="00667E2C" w:rsidP="00667E2C">
            <w:pPr>
              <w:rPr>
                <w:rFonts w:ascii="ＭＳ Ｐ明朝" w:eastAsia="ＭＳ Ｐ明朝" w:hAnsi="ＭＳ Ｐ明朝" w:cs="Times New Roman"/>
              </w:rPr>
            </w:pPr>
          </w:p>
        </w:tc>
      </w:tr>
    </w:tbl>
    <w:p w:rsidR="00116174" w:rsidRDefault="00116174">
      <w:r>
        <w:br w:type="page"/>
      </w:r>
    </w:p>
    <w:tbl>
      <w:tblPr>
        <w:tblStyle w:val="21"/>
        <w:tblW w:w="9184" w:type="dxa"/>
        <w:tblInd w:w="108" w:type="dxa"/>
        <w:tblLook w:val="04A0" w:firstRow="1" w:lastRow="0" w:firstColumn="1" w:lastColumn="0" w:noHBand="0" w:noVBand="1"/>
      </w:tblPr>
      <w:tblGrid>
        <w:gridCol w:w="1398"/>
        <w:gridCol w:w="3028"/>
        <w:gridCol w:w="707"/>
        <w:gridCol w:w="808"/>
        <w:gridCol w:w="808"/>
        <w:gridCol w:w="808"/>
        <w:gridCol w:w="808"/>
        <w:gridCol w:w="819"/>
      </w:tblGrid>
      <w:tr w:rsidR="00667E2C" w:rsidRPr="00F72A51" w:rsidTr="00AA4145">
        <w:trPr>
          <w:trHeight w:val="522"/>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lastRenderedPageBreak/>
              <w:t>【総合政策部】</w:t>
            </w:r>
          </w:p>
        </w:tc>
      </w:tr>
      <w:tr w:rsidR="00667E2C" w:rsidRPr="00F72A51" w:rsidTr="00116174">
        <w:trPr>
          <w:trHeight w:val="510"/>
        </w:trPr>
        <w:tc>
          <w:tcPr>
            <w:tcW w:w="1398" w:type="dxa"/>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vAlign w:val="center"/>
          </w:tcPr>
          <w:p w:rsidR="00667E2C" w:rsidRPr="00F72A51" w:rsidRDefault="00667E2C" w:rsidP="00667E2C">
            <w:pPr>
              <w:jc w:val="cente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19" w:type="dxa"/>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22"/>
        </w:trPr>
        <w:tc>
          <w:tcPr>
            <w:tcW w:w="7557" w:type="dxa"/>
            <w:gridSpan w:val="6"/>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【総務部】</w:t>
            </w:r>
          </w:p>
        </w:tc>
        <w:tc>
          <w:tcPr>
            <w:tcW w:w="1627" w:type="dxa"/>
            <w:gridSpan w:val="2"/>
            <w:shd w:val="clear" w:color="auto" w:fill="3494BA" w:themeFill="accent1"/>
            <w:vAlign w:val="center"/>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vAlign w:val="center"/>
          </w:tcPr>
          <w:p w:rsidR="00667E2C" w:rsidRPr="00F72A51" w:rsidRDefault="00667E2C" w:rsidP="00667E2C">
            <w:pPr>
              <w:jc w:val="cente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19" w:type="dxa"/>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22"/>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【協働推進部】</w:t>
            </w:r>
          </w:p>
        </w:tc>
      </w:tr>
      <w:tr w:rsidR="00667E2C" w:rsidRPr="00F72A51" w:rsidTr="00116174">
        <w:trPr>
          <w:trHeight w:val="522"/>
        </w:trPr>
        <w:tc>
          <w:tcPr>
            <w:tcW w:w="1398" w:type="dxa"/>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vAlign w:val="center"/>
          </w:tcPr>
          <w:p w:rsidR="00667E2C" w:rsidRPr="00F72A51" w:rsidRDefault="00667E2C" w:rsidP="00667E2C">
            <w:pPr>
              <w:jc w:val="cente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19" w:type="dxa"/>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22"/>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sz w:val="24"/>
                <w:szCs w:val="24"/>
              </w:rPr>
            </w:pPr>
            <w:r w:rsidRPr="00F72A51">
              <w:rPr>
                <w:rFonts w:ascii="ＭＳ Ｐ明朝" w:eastAsia="ＭＳ Ｐ明朝" w:hAnsi="ＭＳ Ｐ明朝" w:cs="Times New Roman" w:hint="eastAsia"/>
                <w:sz w:val="24"/>
                <w:szCs w:val="24"/>
              </w:rPr>
              <w:t>【秘書室】</w:t>
            </w:r>
          </w:p>
        </w:tc>
      </w:tr>
      <w:tr w:rsidR="00667E2C" w:rsidRPr="00F72A51" w:rsidTr="00116174">
        <w:trPr>
          <w:trHeight w:val="510"/>
        </w:trPr>
        <w:tc>
          <w:tcPr>
            <w:tcW w:w="1398" w:type="dxa"/>
            <w:shd w:val="clear" w:color="auto" w:fill="auto"/>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vAlign w:val="center"/>
          </w:tcPr>
          <w:p w:rsidR="00667E2C" w:rsidRPr="00F72A51" w:rsidRDefault="00667E2C" w:rsidP="00667E2C">
            <w:pPr>
              <w:jc w:val="cente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19" w:type="dxa"/>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22"/>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sz w:val="24"/>
                <w:szCs w:val="24"/>
              </w:rPr>
            </w:pPr>
            <w:r w:rsidRPr="00F72A51">
              <w:rPr>
                <w:rFonts w:ascii="ＭＳ Ｐ明朝" w:eastAsia="ＭＳ Ｐ明朝" w:hAnsi="ＭＳ Ｐ明朝" w:cs="Times New Roman" w:hint="eastAsia"/>
                <w:sz w:val="24"/>
                <w:szCs w:val="24"/>
              </w:rPr>
              <w:t>【会計室】</w:t>
            </w:r>
          </w:p>
        </w:tc>
      </w:tr>
      <w:tr w:rsidR="00667E2C" w:rsidRPr="00F72A51" w:rsidTr="00116174">
        <w:trPr>
          <w:trHeight w:val="510"/>
        </w:trPr>
        <w:tc>
          <w:tcPr>
            <w:tcW w:w="1398" w:type="dxa"/>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vAlign w:val="center"/>
          </w:tcPr>
          <w:p w:rsidR="00667E2C" w:rsidRPr="00F72A51" w:rsidRDefault="00667E2C" w:rsidP="00667E2C">
            <w:pPr>
              <w:jc w:val="cente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19" w:type="dxa"/>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AA4145">
        <w:trPr>
          <w:trHeight w:val="522"/>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sz w:val="24"/>
                <w:szCs w:val="24"/>
              </w:rPr>
            </w:pPr>
            <w:r w:rsidRPr="00F72A51">
              <w:rPr>
                <w:rFonts w:ascii="ＭＳ Ｐ明朝" w:eastAsia="ＭＳ Ｐ明朝" w:hAnsi="ＭＳ Ｐ明朝" w:cs="Times New Roman" w:hint="eastAsia"/>
                <w:sz w:val="24"/>
                <w:szCs w:val="24"/>
              </w:rPr>
              <w:t>【市民文化部】</w:t>
            </w:r>
          </w:p>
        </w:tc>
      </w:tr>
      <w:tr w:rsidR="00667E2C" w:rsidRPr="00F72A51" w:rsidTr="00116174">
        <w:trPr>
          <w:trHeight w:val="510"/>
        </w:trPr>
        <w:tc>
          <w:tcPr>
            <w:tcW w:w="1398" w:type="dxa"/>
            <w:vMerge w:val="restart"/>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戸籍業務全般</w:t>
            </w:r>
          </w:p>
        </w:tc>
        <w:tc>
          <w:tcPr>
            <w:tcW w:w="707" w:type="dxa"/>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Ｃ</w:t>
            </w: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7B49E6" w:rsidRDefault="00667E2C" w:rsidP="00667E2C">
            <w:pPr>
              <w:rPr>
                <w:rFonts w:ascii="ＭＳ Ｐ明朝" w:eastAsia="ＭＳ Ｐ明朝" w:hAnsi="ＭＳ Ｐ明朝" w:cs="Times New Roman"/>
              </w:rPr>
            </w:pPr>
            <w:r w:rsidRPr="007B49E6">
              <w:rPr>
                <w:rFonts w:ascii="ＭＳ Ｐ明朝" w:eastAsia="ＭＳ Ｐ明朝" w:hAnsi="ＭＳ Ｐ明朝" w:cs="Times New Roman" w:hint="eastAsia"/>
              </w:rPr>
              <w:t>火葬許可及び埋葬対応</w:t>
            </w:r>
          </w:p>
        </w:tc>
        <w:tc>
          <w:tcPr>
            <w:tcW w:w="707" w:type="dxa"/>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Ｃ</w:t>
            </w: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7D52B5" w:rsidRPr="00F72A51" w:rsidTr="00AA4145">
        <w:trPr>
          <w:trHeight w:val="510"/>
        </w:trPr>
        <w:tc>
          <w:tcPr>
            <w:tcW w:w="9184" w:type="dxa"/>
            <w:gridSpan w:val="8"/>
            <w:shd w:val="clear" w:color="auto" w:fill="3494BA" w:themeFill="accent1"/>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【健康福祉部】</w:t>
            </w:r>
          </w:p>
        </w:tc>
      </w:tr>
      <w:tr w:rsidR="007D52B5" w:rsidRPr="00F72A51" w:rsidTr="00116174">
        <w:trPr>
          <w:trHeight w:val="567"/>
        </w:trPr>
        <w:tc>
          <w:tcPr>
            <w:tcW w:w="1398" w:type="dxa"/>
          </w:tcPr>
          <w:p w:rsidR="007D52B5" w:rsidRPr="00F72A51" w:rsidRDefault="007D52B5" w:rsidP="00245603">
            <w:pPr>
              <w:rPr>
                <w:rFonts w:ascii="ＭＳ Ｐ明朝" w:eastAsia="ＭＳ Ｐ明朝" w:hAnsi="ＭＳ Ｐ明朝" w:cs="Times New Roman"/>
              </w:rPr>
            </w:pPr>
          </w:p>
        </w:tc>
        <w:tc>
          <w:tcPr>
            <w:tcW w:w="3028" w:type="dxa"/>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rPr>
              <w:t>医療・薬事に関する緊急対応業務</w:t>
            </w:r>
          </w:p>
        </w:tc>
        <w:tc>
          <w:tcPr>
            <w:tcW w:w="707" w:type="dxa"/>
            <w:vAlign w:val="center"/>
          </w:tcPr>
          <w:p w:rsidR="007D52B5" w:rsidRPr="00F72A51" w:rsidRDefault="007D52B5" w:rsidP="00245603">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19"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r>
      <w:tr w:rsidR="007D52B5" w:rsidRPr="00F72A51" w:rsidTr="00116174">
        <w:trPr>
          <w:trHeight w:val="510"/>
        </w:trPr>
        <w:tc>
          <w:tcPr>
            <w:tcW w:w="1398" w:type="dxa"/>
            <w:vMerge w:val="restart"/>
          </w:tcPr>
          <w:p w:rsidR="007D52B5" w:rsidRPr="00F72A51" w:rsidRDefault="007D52B5" w:rsidP="00245603">
            <w:pPr>
              <w:rPr>
                <w:rFonts w:ascii="ＭＳ Ｐ明朝" w:eastAsia="ＭＳ Ｐ明朝" w:hAnsi="ＭＳ Ｐ明朝" w:cs="Times New Roman"/>
              </w:rPr>
            </w:pPr>
          </w:p>
        </w:tc>
        <w:tc>
          <w:tcPr>
            <w:tcW w:w="3028" w:type="dxa"/>
            <w:tcBorders>
              <w:bottom w:val="single" w:sz="4" w:space="0" w:color="auto"/>
            </w:tcBorders>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rPr>
              <w:t>食中毒等対策業務</w:t>
            </w:r>
          </w:p>
        </w:tc>
        <w:tc>
          <w:tcPr>
            <w:tcW w:w="707" w:type="dxa"/>
            <w:tcBorders>
              <w:bottom w:val="single" w:sz="4" w:space="0" w:color="auto"/>
            </w:tcBorders>
            <w:vAlign w:val="center"/>
          </w:tcPr>
          <w:p w:rsidR="007D52B5" w:rsidRPr="00F72A51" w:rsidRDefault="007D52B5" w:rsidP="00245603">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19"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r>
      <w:tr w:rsidR="007D52B5" w:rsidRPr="00F72A51" w:rsidTr="00116174">
        <w:trPr>
          <w:trHeight w:val="510"/>
        </w:trPr>
        <w:tc>
          <w:tcPr>
            <w:tcW w:w="1398" w:type="dxa"/>
            <w:vMerge/>
          </w:tcPr>
          <w:p w:rsidR="007D52B5" w:rsidRPr="00F72A51" w:rsidRDefault="007D52B5" w:rsidP="00245603">
            <w:pPr>
              <w:rPr>
                <w:rFonts w:ascii="ＭＳ Ｐ明朝" w:eastAsia="ＭＳ Ｐ明朝" w:hAnsi="ＭＳ Ｐ明朝" w:cs="Times New Roman"/>
              </w:rPr>
            </w:pPr>
          </w:p>
        </w:tc>
        <w:tc>
          <w:tcPr>
            <w:tcW w:w="3028" w:type="dxa"/>
            <w:tcBorders>
              <w:bottom w:val="single" w:sz="4" w:space="0" w:color="auto"/>
            </w:tcBorders>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rPr>
              <w:t>放浪犬の捕獲</w:t>
            </w:r>
          </w:p>
        </w:tc>
        <w:tc>
          <w:tcPr>
            <w:tcW w:w="707" w:type="dxa"/>
            <w:tcBorders>
              <w:bottom w:val="single" w:sz="4" w:space="0" w:color="auto"/>
            </w:tcBorders>
            <w:vAlign w:val="center"/>
          </w:tcPr>
          <w:p w:rsidR="007D52B5" w:rsidRPr="00F72A51" w:rsidRDefault="007D52B5" w:rsidP="00245603">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19"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r>
      <w:tr w:rsidR="007D52B5" w:rsidRPr="00F72A51" w:rsidTr="00116174">
        <w:trPr>
          <w:trHeight w:val="510"/>
        </w:trPr>
        <w:tc>
          <w:tcPr>
            <w:tcW w:w="1398" w:type="dxa"/>
            <w:vMerge/>
          </w:tcPr>
          <w:p w:rsidR="007D52B5" w:rsidRPr="00F72A51" w:rsidRDefault="007D52B5" w:rsidP="00245603">
            <w:pPr>
              <w:rPr>
                <w:rFonts w:ascii="ＭＳ Ｐ明朝" w:eastAsia="ＭＳ Ｐ明朝" w:hAnsi="ＭＳ Ｐ明朝" w:cs="Times New Roman"/>
              </w:rPr>
            </w:pPr>
          </w:p>
        </w:tc>
        <w:tc>
          <w:tcPr>
            <w:tcW w:w="3028" w:type="dxa"/>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rPr>
              <w:t>緊急措置診察及び措置診察の実施</w:t>
            </w:r>
          </w:p>
        </w:tc>
        <w:tc>
          <w:tcPr>
            <w:tcW w:w="707" w:type="dxa"/>
            <w:vAlign w:val="center"/>
          </w:tcPr>
          <w:p w:rsidR="007D52B5" w:rsidRPr="00F72A51" w:rsidRDefault="007D52B5" w:rsidP="00245603">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19" w:type="dxa"/>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r>
      <w:tr w:rsidR="007D52B5" w:rsidRPr="00F72A51" w:rsidTr="00116174">
        <w:trPr>
          <w:trHeight w:val="510"/>
        </w:trPr>
        <w:tc>
          <w:tcPr>
            <w:tcW w:w="1398" w:type="dxa"/>
            <w:vMerge/>
          </w:tcPr>
          <w:p w:rsidR="007D52B5" w:rsidRPr="00F72A51" w:rsidRDefault="007D52B5" w:rsidP="00245603">
            <w:pPr>
              <w:rPr>
                <w:rFonts w:ascii="ＭＳ Ｐ明朝" w:eastAsia="ＭＳ Ｐ明朝" w:hAnsi="ＭＳ Ｐ明朝" w:cs="Times New Roman"/>
              </w:rPr>
            </w:pPr>
          </w:p>
        </w:tc>
        <w:tc>
          <w:tcPr>
            <w:tcW w:w="3028" w:type="dxa"/>
            <w:tcBorders>
              <w:bottom w:val="single" w:sz="4" w:space="0" w:color="000000"/>
            </w:tcBorders>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rPr>
              <w:t>感染症対策業務</w:t>
            </w:r>
          </w:p>
        </w:tc>
        <w:tc>
          <w:tcPr>
            <w:tcW w:w="707" w:type="dxa"/>
            <w:tcBorders>
              <w:bottom w:val="single" w:sz="4" w:space="0" w:color="000000"/>
            </w:tcBorders>
            <w:vAlign w:val="center"/>
          </w:tcPr>
          <w:p w:rsidR="007D52B5" w:rsidRPr="00F72A51" w:rsidRDefault="007D52B5" w:rsidP="00245603">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bottom w:val="single" w:sz="4" w:space="0" w:color="auto"/>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bottom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19" w:type="dxa"/>
            <w:tcBorders>
              <w:bottom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p w:rsidR="007D52B5" w:rsidRPr="00F72A51" w:rsidRDefault="007D52B5" w:rsidP="00245603">
            <w:pPr>
              <w:rPr>
                <w:rFonts w:ascii="ＭＳ Ｐ明朝" w:eastAsia="ＭＳ Ｐ明朝" w:hAnsi="ＭＳ Ｐ明朝" w:cs="Times New Roman"/>
              </w:rPr>
            </w:pPr>
          </w:p>
        </w:tc>
      </w:tr>
      <w:tr w:rsidR="007D52B5" w:rsidRPr="00F72A51" w:rsidTr="00116174">
        <w:trPr>
          <w:trHeight w:val="510"/>
        </w:trPr>
        <w:tc>
          <w:tcPr>
            <w:tcW w:w="1398" w:type="dxa"/>
            <w:vMerge/>
          </w:tcPr>
          <w:p w:rsidR="007D52B5" w:rsidRPr="00F72A51" w:rsidRDefault="007D52B5" w:rsidP="00245603">
            <w:pPr>
              <w:rPr>
                <w:rFonts w:ascii="ＭＳ Ｐ明朝" w:eastAsia="ＭＳ Ｐ明朝" w:hAnsi="ＭＳ Ｐ明朝" w:cs="Times New Roman"/>
              </w:rPr>
            </w:pPr>
          </w:p>
        </w:tc>
        <w:tc>
          <w:tcPr>
            <w:tcW w:w="3028" w:type="dxa"/>
            <w:tcBorders>
              <w:top w:val="single" w:sz="4" w:space="0" w:color="000000"/>
            </w:tcBorders>
            <w:vAlign w:val="center"/>
          </w:tcPr>
          <w:p w:rsidR="007D52B5" w:rsidRPr="00F72A51" w:rsidRDefault="007D52B5" w:rsidP="00245603">
            <w:pPr>
              <w:rPr>
                <w:rFonts w:ascii="ＭＳ Ｐ明朝" w:eastAsia="ＭＳ Ｐ明朝" w:hAnsi="ＭＳ Ｐ明朝" w:cs="Times New Roman"/>
              </w:rPr>
            </w:pPr>
            <w:r w:rsidRPr="00F72A51">
              <w:rPr>
                <w:rFonts w:ascii="ＭＳ Ｐ明朝" w:eastAsia="ＭＳ Ｐ明朝" w:hAnsi="ＭＳ Ｐ明朝" w:cs="Times New Roman" w:hint="eastAsia"/>
              </w:rPr>
              <w:t>結核対策業務</w:t>
            </w:r>
          </w:p>
        </w:tc>
        <w:tc>
          <w:tcPr>
            <w:tcW w:w="707" w:type="dxa"/>
            <w:tcBorders>
              <w:top w:val="single" w:sz="4" w:space="0" w:color="000000"/>
            </w:tcBorders>
            <w:vAlign w:val="center"/>
          </w:tcPr>
          <w:p w:rsidR="007D52B5" w:rsidRPr="00F72A51" w:rsidRDefault="007D52B5" w:rsidP="00245603">
            <w:pPr>
              <w:jc w:val="center"/>
              <w:rPr>
                <w:rFonts w:ascii="ＭＳ Ｐ明朝" w:eastAsia="ＭＳ Ｐ明朝" w:hAnsi="ＭＳ Ｐ明朝" w:cs="Times New Roman"/>
              </w:rPr>
            </w:pPr>
            <w:r w:rsidRPr="00F72A51">
              <w:rPr>
                <w:rFonts w:ascii="ＭＳ Ｐ明朝" w:eastAsia="ＭＳ Ｐ明朝" w:hAnsi="ＭＳ Ｐ明朝" w:cs="Segoe UI Symbol" w:hint="eastAsia"/>
              </w:rPr>
              <w:t>Ｂ</w:t>
            </w:r>
          </w:p>
        </w:tc>
        <w:tc>
          <w:tcPr>
            <w:tcW w:w="808" w:type="dxa"/>
            <w:tcBorders>
              <w:top w:val="single" w:sz="4" w:space="0" w:color="000000"/>
            </w:tcBorders>
            <w:shd w:val="clear" w:color="auto" w:fill="auto"/>
          </w:tcPr>
          <w:p w:rsidR="007D52B5" w:rsidRPr="00F72A51" w:rsidRDefault="007D52B5" w:rsidP="00245603">
            <w:pPr>
              <w:rPr>
                <w:rFonts w:ascii="ＭＳ Ｐ明朝" w:eastAsia="ＭＳ Ｐ明朝" w:hAnsi="ＭＳ Ｐ明朝" w:cs="Times New Roman"/>
              </w:rPr>
            </w:pPr>
          </w:p>
        </w:tc>
        <w:tc>
          <w:tcPr>
            <w:tcW w:w="808" w:type="dxa"/>
            <w:tcBorders>
              <w:top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top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08" w:type="dxa"/>
            <w:tcBorders>
              <w:top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tc>
        <w:tc>
          <w:tcPr>
            <w:tcW w:w="819" w:type="dxa"/>
            <w:tcBorders>
              <w:top w:val="single" w:sz="4" w:space="0" w:color="000000"/>
            </w:tcBorders>
            <w:shd w:val="clear" w:color="auto" w:fill="A3CEED" w:themeFill="accent6" w:themeFillTint="66"/>
          </w:tcPr>
          <w:p w:rsidR="007D52B5" w:rsidRPr="00F72A51" w:rsidRDefault="007D52B5" w:rsidP="00245603">
            <w:pPr>
              <w:rPr>
                <w:rFonts w:ascii="ＭＳ Ｐ明朝" w:eastAsia="ＭＳ Ｐ明朝" w:hAnsi="ＭＳ Ｐ明朝" w:cs="Times New Roman"/>
              </w:rPr>
            </w:pPr>
          </w:p>
          <w:p w:rsidR="007D52B5" w:rsidRPr="00F72A51" w:rsidRDefault="007D52B5" w:rsidP="00245603">
            <w:pPr>
              <w:rPr>
                <w:rFonts w:ascii="ＭＳ Ｐ明朝" w:eastAsia="ＭＳ Ｐ明朝" w:hAnsi="ＭＳ Ｐ明朝" w:cs="Times New Roman"/>
              </w:rPr>
            </w:pPr>
          </w:p>
        </w:tc>
      </w:tr>
      <w:tr w:rsidR="00667E2C" w:rsidRPr="00F72A51" w:rsidTr="00AA4145">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lastRenderedPageBreak/>
              <w:t>【子ども未来部】</w:t>
            </w:r>
          </w:p>
        </w:tc>
      </w:tr>
      <w:tr w:rsidR="00667E2C" w:rsidRPr="00F72A51" w:rsidTr="00116174">
        <w:trPr>
          <w:trHeight w:val="510"/>
        </w:trPr>
        <w:tc>
          <w:tcPr>
            <w:tcW w:w="1398" w:type="dxa"/>
            <w:vMerge w:val="restart"/>
            <w:vAlign w:val="center"/>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公立保育園における保育の実施</w:t>
            </w:r>
          </w:p>
        </w:tc>
        <w:tc>
          <w:tcPr>
            <w:tcW w:w="707" w:type="dxa"/>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Ｄ</w:t>
            </w:r>
          </w:p>
        </w:tc>
        <w:tc>
          <w:tcPr>
            <w:tcW w:w="808" w:type="dxa"/>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nil"/>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nil"/>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67"/>
        </w:trPr>
        <w:tc>
          <w:tcPr>
            <w:tcW w:w="1398" w:type="dxa"/>
            <w:vMerge/>
          </w:tcPr>
          <w:p w:rsidR="00667E2C" w:rsidRPr="00F72A51" w:rsidRDefault="00667E2C" w:rsidP="00667E2C">
            <w:pPr>
              <w:rPr>
                <w:rFonts w:ascii="ＭＳ Ｐ明朝" w:eastAsia="ＭＳ Ｐ明朝" w:hAnsi="ＭＳ Ｐ明朝" w:cs="Times New Roman"/>
              </w:rPr>
            </w:pPr>
          </w:p>
        </w:tc>
        <w:tc>
          <w:tcPr>
            <w:tcW w:w="3028" w:type="dxa"/>
            <w:tcBorders>
              <w:bottom w:val="single" w:sz="4" w:space="0" w:color="000000"/>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要保護自動・ＤＶ被害者への支援業務</w:t>
            </w:r>
          </w:p>
        </w:tc>
        <w:tc>
          <w:tcPr>
            <w:tcW w:w="707" w:type="dxa"/>
            <w:tcBorders>
              <w:bottom w:val="single" w:sz="4" w:space="0" w:color="000000"/>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Ｂ</w:t>
            </w:r>
          </w:p>
        </w:tc>
        <w:tc>
          <w:tcPr>
            <w:tcW w:w="808" w:type="dxa"/>
            <w:tcBorders>
              <w:bottom w:val="single" w:sz="4" w:space="0" w:color="000000"/>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bottom w:val="single" w:sz="4" w:space="0" w:color="000000"/>
              <w:right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000000"/>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母子生活支援施設の運営</w:t>
            </w:r>
          </w:p>
        </w:tc>
        <w:tc>
          <w:tcPr>
            <w:tcW w:w="707" w:type="dxa"/>
            <w:tcBorders>
              <w:top w:val="single" w:sz="4" w:space="0" w:color="000000"/>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000000"/>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000000"/>
              <w:right w:val="single" w:sz="4" w:space="0" w:color="000000"/>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725E30">
            <w:pPr>
              <w:jc w:val="both"/>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【環境部】</w:t>
            </w:r>
          </w:p>
        </w:tc>
      </w:tr>
      <w:tr w:rsidR="00667E2C" w:rsidRPr="00F72A51" w:rsidTr="00116174">
        <w:trPr>
          <w:trHeight w:val="510"/>
        </w:trPr>
        <w:tc>
          <w:tcPr>
            <w:tcW w:w="1398" w:type="dxa"/>
            <w:vMerge w:val="restart"/>
          </w:tcPr>
          <w:p w:rsidR="00667E2C" w:rsidRPr="00F72A51" w:rsidRDefault="00667E2C" w:rsidP="00667E2C">
            <w:pPr>
              <w:rPr>
                <w:rFonts w:ascii="ＭＳ Ｐ明朝" w:eastAsia="ＭＳ Ｐ明朝" w:hAnsi="ＭＳ Ｐ明朝" w:cs="Times New Roman"/>
              </w:rPr>
            </w:pPr>
          </w:p>
        </w:tc>
        <w:tc>
          <w:tcPr>
            <w:tcW w:w="3028" w:type="dxa"/>
            <w:tcBorders>
              <w:bottom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ごみ収集運搬処理業務</w:t>
            </w:r>
          </w:p>
        </w:tc>
        <w:tc>
          <w:tcPr>
            <w:tcW w:w="707" w:type="dxa"/>
            <w:tcBorders>
              <w:bottom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Ｂ</w:t>
            </w: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tcPr>
          <w:p w:rsidR="00667E2C" w:rsidRPr="00F72A51" w:rsidRDefault="00667E2C" w:rsidP="00667E2C">
            <w:pPr>
              <w:rPr>
                <w:rFonts w:ascii="ＭＳ Ｐ明朝" w:eastAsia="ＭＳ Ｐ明朝" w:hAnsi="ＭＳ Ｐ明朝" w:cs="Times New Roman"/>
              </w:rPr>
            </w:pPr>
          </w:p>
        </w:tc>
        <w:tc>
          <w:tcPr>
            <w:tcW w:w="3028" w:type="dxa"/>
            <w:tcBorders>
              <w:bottom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埋立処理業務</w:t>
            </w:r>
          </w:p>
        </w:tc>
        <w:tc>
          <w:tcPr>
            <w:tcW w:w="707" w:type="dxa"/>
            <w:tcBorders>
              <w:bottom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Ｃ</w:t>
            </w: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【農政部】</w:t>
            </w:r>
          </w:p>
        </w:tc>
      </w:tr>
      <w:tr w:rsidR="00667E2C" w:rsidRPr="00F72A51" w:rsidTr="00116174">
        <w:trPr>
          <w:trHeight w:val="510"/>
        </w:trPr>
        <w:tc>
          <w:tcPr>
            <w:tcW w:w="1398" w:type="dxa"/>
          </w:tcPr>
          <w:p w:rsidR="00667E2C" w:rsidRPr="00F72A51" w:rsidRDefault="00667E2C" w:rsidP="00667E2C">
            <w:pPr>
              <w:rPr>
                <w:rFonts w:ascii="ＭＳ Ｐ明朝" w:eastAsia="ＭＳ Ｐ明朝" w:hAnsi="ＭＳ Ｐ明朝" w:cs="Times New Roman"/>
              </w:rPr>
            </w:pPr>
          </w:p>
        </w:tc>
        <w:tc>
          <w:tcPr>
            <w:tcW w:w="3028"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市場取引業務</w:t>
            </w:r>
          </w:p>
        </w:tc>
        <w:tc>
          <w:tcPr>
            <w:tcW w:w="707" w:type="dxa"/>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Ｃ</w:t>
            </w: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【商工観光労働部】</w:t>
            </w:r>
          </w:p>
        </w:tc>
      </w:tr>
      <w:tr w:rsidR="00667E2C" w:rsidRPr="00F72A51" w:rsidTr="00116174">
        <w:trPr>
          <w:trHeight w:val="510"/>
        </w:trPr>
        <w:tc>
          <w:tcPr>
            <w:tcW w:w="1398" w:type="dxa"/>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【都市建設部】</w:t>
            </w:r>
          </w:p>
        </w:tc>
      </w:tr>
      <w:tr w:rsidR="00667E2C" w:rsidRPr="00F72A51" w:rsidTr="00116174">
        <w:trPr>
          <w:trHeight w:val="510"/>
        </w:trPr>
        <w:tc>
          <w:tcPr>
            <w:tcW w:w="1398" w:type="dxa"/>
            <w:vMerge w:val="restart"/>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bottom w:val="single" w:sz="4" w:space="0" w:color="000000"/>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都市計画業務</w:t>
            </w:r>
          </w:p>
        </w:tc>
        <w:tc>
          <w:tcPr>
            <w:tcW w:w="707" w:type="dxa"/>
            <w:tcBorders>
              <w:top w:val="single" w:sz="4" w:space="0" w:color="auto"/>
              <w:bottom w:val="single" w:sz="4" w:space="0" w:color="000000"/>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ＭＳ 明朝" w:hint="eastAsia"/>
              </w:rPr>
              <w:t>Ｄ</w:t>
            </w:r>
          </w:p>
        </w:tc>
        <w:tc>
          <w:tcPr>
            <w:tcW w:w="808" w:type="dxa"/>
            <w:tcBorders>
              <w:top w:val="single" w:sz="4" w:space="0" w:color="auto"/>
              <w:bottom w:val="single" w:sz="4" w:space="0" w:color="000000"/>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bottom w:val="single" w:sz="4" w:space="0" w:color="000000"/>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bottom w:val="single" w:sz="4" w:space="0" w:color="000000"/>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000000"/>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建築確認申請業務</w:t>
            </w:r>
          </w:p>
        </w:tc>
        <w:tc>
          <w:tcPr>
            <w:tcW w:w="707" w:type="dxa"/>
            <w:tcBorders>
              <w:top w:val="single" w:sz="4" w:space="0" w:color="000000"/>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Ｂ</w:t>
            </w:r>
          </w:p>
        </w:tc>
        <w:tc>
          <w:tcPr>
            <w:tcW w:w="808" w:type="dxa"/>
            <w:tcBorders>
              <w:top w:val="single" w:sz="4" w:space="0" w:color="000000"/>
            </w:tcBorders>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【各総合支所】</w:t>
            </w:r>
          </w:p>
        </w:tc>
      </w:tr>
      <w:tr w:rsidR="00667E2C" w:rsidRPr="00F72A51" w:rsidTr="00116174">
        <w:trPr>
          <w:trHeight w:val="567"/>
        </w:trPr>
        <w:tc>
          <w:tcPr>
            <w:tcW w:w="1398" w:type="dxa"/>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本庁各部の非常時優先業務と同一業務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【上下水道部】</w:t>
            </w:r>
          </w:p>
        </w:tc>
      </w:tr>
      <w:tr w:rsidR="00667E2C" w:rsidRPr="00F72A51" w:rsidTr="00116174">
        <w:trPr>
          <w:trHeight w:val="510"/>
        </w:trPr>
        <w:tc>
          <w:tcPr>
            <w:tcW w:w="1398" w:type="dxa"/>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応急給水</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施設の異常、故障対応</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restart"/>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漏水防止対策業務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Ｂ</w:t>
            </w: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施設維持管理業務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処理場施設維持業務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ign w:val="center"/>
          </w:tcPr>
          <w:p w:rsidR="00667E2C" w:rsidRPr="00F72A51" w:rsidRDefault="00667E2C" w:rsidP="00667E2C">
            <w:pPr>
              <w:rPr>
                <w:rFonts w:ascii="ＭＳ Ｐ明朝" w:eastAsia="ＭＳ Ｐ明朝" w:hAnsi="ＭＳ Ｐ明朝" w:cs="Times New Roman"/>
              </w:rPr>
            </w:pPr>
          </w:p>
        </w:tc>
        <w:tc>
          <w:tcPr>
            <w:tcW w:w="3028"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機器設備の維持管理業務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ign w:val="center"/>
          </w:tcPr>
          <w:p w:rsidR="00667E2C" w:rsidRPr="00F72A51" w:rsidRDefault="00667E2C" w:rsidP="00667E2C">
            <w:pPr>
              <w:rPr>
                <w:rFonts w:ascii="ＭＳ Ｐ明朝" w:eastAsia="ＭＳ Ｐ明朝" w:hAnsi="ＭＳ Ｐ明朝" w:cs="Times New Roman"/>
              </w:rPr>
            </w:pPr>
          </w:p>
        </w:tc>
        <w:tc>
          <w:tcPr>
            <w:tcW w:w="3028" w:type="dxa"/>
            <w:tcBorders>
              <w:bottom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浄化槽の管理業務</w:t>
            </w:r>
          </w:p>
        </w:tc>
        <w:tc>
          <w:tcPr>
            <w:tcW w:w="707" w:type="dxa"/>
            <w:tcBorders>
              <w:bottom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Ｃ</w:t>
            </w: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116174">
        <w:trPr>
          <w:trHeight w:val="510"/>
        </w:trPr>
        <w:tc>
          <w:tcPr>
            <w:tcW w:w="1398" w:type="dxa"/>
            <w:vMerge/>
            <w:vAlign w:val="center"/>
          </w:tcPr>
          <w:p w:rsidR="00667E2C" w:rsidRPr="00F72A51" w:rsidRDefault="00667E2C" w:rsidP="00667E2C">
            <w:pPr>
              <w:rPr>
                <w:rFonts w:ascii="ＭＳ Ｐ明朝" w:eastAsia="ＭＳ Ｐ明朝" w:hAnsi="ＭＳ Ｐ明朝" w:cs="Times New Roman"/>
              </w:rPr>
            </w:pPr>
          </w:p>
        </w:tc>
        <w:tc>
          <w:tcPr>
            <w:tcW w:w="3028" w:type="dxa"/>
            <w:tcBorders>
              <w:bottom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し尿処理業務</w:t>
            </w:r>
          </w:p>
        </w:tc>
        <w:tc>
          <w:tcPr>
            <w:tcW w:w="707" w:type="dxa"/>
            <w:tcBorders>
              <w:bottom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Ｃ</w:t>
            </w: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bottom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【教育部】</w:t>
            </w:r>
          </w:p>
        </w:tc>
      </w:tr>
      <w:tr w:rsidR="00667E2C" w:rsidRPr="00F72A51" w:rsidTr="00443F3D">
        <w:trPr>
          <w:trHeight w:val="510"/>
        </w:trPr>
        <w:tc>
          <w:tcPr>
            <w:tcW w:w="1399" w:type="dxa"/>
            <w:vMerge w:val="restart"/>
            <w:vAlign w:val="center"/>
          </w:tcPr>
          <w:p w:rsidR="00667E2C" w:rsidRPr="00F72A51" w:rsidRDefault="00667E2C" w:rsidP="00667E2C">
            <w:pPr>
              <w:rPr>
                <w:rFonts w:ascii="ＭＳ Ｐ明朝" w:eastAsia="ＭＳ Ｐ明朝" w:hAnsi="ＭＳ Ｐ明朝" w:cs="Times New Roman"/>
              </w:rPr>
            </w:pP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学校運営関係業務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Ｄ</w:t>
            </w: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443F3D">
        <w:trPr>
          <w:trHeight w:val="510"/>
        </w:trPr>
        <w:tc>
          <w:tcPr>
            <w:tcW w:w="1399" w:type="dxa"/>
            <w:vMerge/>
            <w:vAlign w:val="center"/>
          </w:tcPr>
          <w:p w:rsidR="00667E2C" w:rsidRPr="00F72A51" w:rsidRDefault="00667E2C" w:rsidP="00667E2C">
            <w:pPr>
              <w:rPr>
                <w:rFonts w:ascii="ＭＳ Ｐ明朝" w:eastAsia="ＭＳ Ｐ明朝" w:hAnsi="ＭＳ Ｐ明朝" w:cs="Times New Roman"/>
              </w:rPr>
            </w:pP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施設管理業務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【議会事務局】</w:t>
            </w:r>
          </w:p>
        </w:tc>
      </w:tr>
      <w:tr w:rsidR="00667E2C" w:rsidRPr="00F72A51" w:rsidTr="00443F3D">
        <w:trPr>
          <w:trHeight w:val="510"/>
        </w:trPr>
        <w:tc>
          <w:tcPr>
            <w:tcW w:w="1399" w:type="dxa"/>
            <w:vAlign w:val="center"/>
          </w:tcPr>
          <w:p w:rsidR="00667E2C" w:rsidRPr="00F72A51" w:rsidRDefault="00667E2C" w:rsidP="00667E2C">
            <w:pPr>
              <w:rPr>
                <w:rFonts w:ascii="ＭＳ Ｐ明朝" w:eastAsia="ＭＳ Ｐ明朝" w:hAnsi="ＭＳ Ｐ明朝" w:cs="Times New Roman"/>
              </w:rPr>
            </w:pP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【監査委員事務局】</w:t>
            </w:r>
          </w:p>
        </w:tc>
      </w:tr>
      <w:tr w:rsidR="00667E2C" w:rsidRPr="00F72A51" w:rsidTr="00443F3D">
        <w:trPr>
          <w:trHeight w:val="510"/>
        </w:trPr>
        <w:tc>
          <w:tcPr>
            <w:tcW w:w="1399" w:type="dxa"/>
            <w:vAlign w:val="center"/>
          </w:tcPr>
          <w:p w:rsidR="00667E2C" w:rsidRPr="00F72A51" w:rsidRDefault="00667E2C" w:rsidP="00667E2C">
            <w:pPr>
              <w:rPr>
                <w:rFonts w:ascii="ＭＳ Ｐ明朝" w:eastAsia="ＭＳ Ｐ明朝" w:hAnsi="ＭＳ Ｐ明朝" w:cs="Times New Roman"/>
              </w:rPr>
            </w:pP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【選挙管理委員会】</w:t>
            </w:r>
          </w:p>
        </w:tc>
      </w:tr>
      <w:tr w:rsidR="00667E2C" w:rsidRPr="00F72A51" w:rsidTr="00443F3D">
        <w:trPr>
          <w:trHeight w:val="680"/>
        </w:trPr>
        <w:tc>
          <w:tcPr>
            <w:tcW w:w="1399"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（選挙時）</w:t>
            </w: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市選挙管理委員会所管選挙繰延投票、開票・選挙会の変更の要否決定等の選挙執行事務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443F3D">
        <w:trPr>
          <w:trHeight w:val="680"/>
        </w:trPr>
        <w:tc>
          <w:tcPr>
            <w:tcW w:w="1399"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（選挙時）</w:t>
            </w: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国政選挙・国民投票・県政選挙執行に係る県選管との連絡調整及び決定後の選挙執行事務</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Ａ</w:t>
            </w: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【公平委員会】</w:t>
            </w:r>
          </w:p>
        </w:tc>
      </w:tr>
      <w:tr w:rsidR="00667E2C" w:rsidRPr="00F72A51" w:rsidTr="00443F3D">
        <w:trPr>
          <w:trHeight w:val="510"/>
        </w:trPr>
        <w:tc>
          <w:tcPr>
            <w:tcW w:w="1399"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（請求時）</w:t>
            </w: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勤務条件に係る措置の要求</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Ｄ</w:t>
            </w: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443F3D">
        <w:trPr>
          <w:trHeight w:val="567"/>
        </w:trPr>
        <w:tc>
          <w:tcPr>
            <w:tcW w:w="1399" w:type="dxa"/>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（請求時）</w:t>
            </w: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不利益処分に係る審査請求、職員の苦情相談</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r w:rsidRPr="00F72A51">
              <w:rPr>
                <w:rFonts w:ascii="ＭＳ Ｐ明朝" w:eastAsia="ＭＳ Ｐ明朝" w:hAnsi="ＭＳ Ｐ明朝" w:cs="Times New Roman" w:hint="eastAsia"/>
              </w:rPr>
              <w:t>Ｄ</w:t>
            </w: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3CEED" w:themeFill="accent6" w:themeFillTint="66"/>
          </w:tcPr>
          <w:p w:rsidR="00667E2C" w:rsidRPr="00F72A51" w:rsidRDefault="00667E2C" w:rsidP="00667E2C">
            <w:pPr>
              <w:rPr>
                <w:rFonts w:ascii="ＭＳ Ｐ明朝" w:eastAsia="ＭＳ Ｐ明朝" w:hAnsi="ＭＳ Ｐ明朝" w:cs="Times New Roman"/>
              </w:rPr>
            </w:pPr>
          </w:p>
        </w:tc>
      </w:tr>
      <w:tr w:rsidR="00667E2C" w:rsidRPr="00F72A51" w:rsidTr="00725E30">
        <w:trPr>
          <w:trHeight w:val="483"/>
        </w:trPr>
        <w:tc>
          <w:tcPr>
            <w:tcW w:w="9184" w:type="dxa"/>
            <w:gridSpan w:val="8"/>
            <w:shd w:val="clear" w:color="auto" w:fill="3494BA" w:themeFill="accent1"/>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sz w:val="24"/>
                <w:szCs w:val="24"/>
              </w:rPr>
              <w:t>【農業委員会】</w:t>
            </w:r>
          </w:p>
        </w:tc>
      </w:tr>
      <w:tr w:rsidR="00667E2C" w:rsidRPr="00F72A51" w:rsidTr="00443F3D">
        <w:trPr>
          <w:trHeight w:val="510"/>
        </w:trPr>
        <w:tc>
          <w:tcPr>
            <w:tcW w:w="1399" w:type="dxa"/>
            <w:vAlign w:val="center"/>
          </w:tcPr>
          <w:p w:rsidR="00667E2C" w:rsidRPr="00F72A51" w:rsidRDefault="00667E2C" w:rsidP="00667E2C">
            <w:pPr>
              <w:rPr>
                <w:rFonts w:ascii="ＭＳ Ｐ明朝" w:eastAsia="ＭＳ Ｐ明朝" w:hAnsi="ＭＳ Ｐ明朝" w:cs="Times New Roman"/>
              </w:rPr>
            </w:pPr>
          </w:p>
        </w:tc>
        <w:tc>
          <w:tcPr>
            <w:tcW w:w="3027" w:type="dxa"/>
            <w:tcBorders>
              <w:top w:val="single" w:sz="4" w:space="0" w:color="auto"/>
            </w:tcBorders>
            <w:vAlign w:val="center"/>
          </w:tcPr>
          <w:p w:rsidR="00667E2C" w:rsidRPr="00F72A51" w:rsidRDefault="00667E2C" w:rsidP="00667E2C">
            <w:pPr>
              <w:rPr>
                <w:rFonts w:ascii="ＭＳ Ｐ明朝" w:eastAsia="ＭＳ Ｐ明朝" w:hAnsi="ＭＳ Ｐ明朝" w:cs="Times New Roman"/>
              </w:rPr>
            </w:pPr>
            <w:r w:rsidRPr="00F72A51">
              <w:rPr>
                <w:rFonts w:ascii="ＭＳ Ｐ明朝" w:eastAsia="ＭＳ Ｐ明朝" w:hAnsi="ＭＳ Ｐ明朝" w:cs="Times New Roman" w:hint="eastAsia"/>
              </w:rPr>
              <w:t>全庁共通業務のみ</w:t>
            </w:r>
          </w:p>
        </w:tc>
        <w:tc>
          <w:tcPr>
            <w:tcW w:w="707" w:type="dxa"/>
            <w:tcBorders>
              <w:top w:val="single" w:sz="4" w:space="0" w:color="auto"/>
            </w:tcBorders>
            <w:vAlign w:val="center"/>
          </w:tcPr>
          <w:p w:rsidR="00667E2C" w:rsidRPr="00F72A51" w:rsidRDefault="00667E2C" w:rsidP="00667E2C">
            <w:pPr>
              <w:jc w:val="center"/>
              <w:rPr>
                <w:rFonts w:ascii="ＭＳ Ｐ明朝" w:eastAsia="ＭＳ Ｐ明朝" w:hAnsi="ＭＳ Ｐ明朝" w:cs="Times New Roman"/>
              </w:rPr>
            </w:pPr>
          </w:p>
        </w:tc>
        <w:tc>
          <w:tcPr>
            <w:tcW w:w="808" w:type="dxa"/>
            <w:tcBorders>
              <w:top w:val="single" w:sz="4" w:space="0" w:color="auto"/>
            </w:tcBorders>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08"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c>
          <w:tcPr>
            <w:tcW w:w="819" w:type="dxa"/>
            <w:tcBorders>
              <w:top w:val="single" w:sz="4" w:space="0" w:color="auto"/>
            </w:tcBorders>
            <w:shd w:val="clear" w:color="auto" w:fill="auto"/>
          </w:tcPr>
          <w:p w:rsidR="00667E2C" w:rsidRPr="00F72A51" w:rsidRDefault="00667E2C" w:rsidP="00667E2C">
            <w:pPr>
              <w:rPr>
                <w:rFonts w:ascii="ＭＳ Ｐ明朝" w:eastAsia="ＭＳ Ｐ明朝" w:hAnsi="ＭＳ Ｐ明朝" w:cs="Times New Roman"/>
              </w:rPr>
            </w:pPr>
          </w:p>
        </w:tc>
      </w:tr>
    </w:tbl>
    <w:p w:rsidR="00F72A51" w:rsidRPr="00F72A51" w:rsidRDefault="00F72A51" w:rsidP="00116174">
      <w:pPr>
        <w:rPr>
          <w:rFonts w:ascii="ＭＳ Ｐ明朝" w:eastAsia="ＭＳ Ｐ明朝" w:hAnsi="ＭＳ Ｐ明朝" w:cs="ＭＳ 明朝"/>
          <w:sz w:val="24"/>
          <w:szCs w:val="24"/>
        </w:rPr>
        <w:sectPr w:rsidR="00F72A51" w:rsidRPr="00F72A51" w:rsidSect="00687C45">
          <w:pgSz w:w="11906" w:h="16838" w:code="9"/>
          <w:pgMar w:top="1134" w:right="1304" w:bottom="1021" w:left="1304" w:header="567" w:footer="0" w:gutter="0"/>
          <w:pgNumType w:start="17"/>
          <w:cols w:space="425"/>
          <w:docGrid w:linePitch="360"/>
        </w:sectPr>
      </w:pPr>
    </w:p>
    <w:p w:rsidR="00667E2C" w:rsidRPr="00AA4145" w:rsidRDefault="00667E2C" w:rsidP="008B1AC0">
      <w:pPr>
        <w:pStyle w:val="1"/>
        <w:rPr>
          <w:rFonts w:cs="Times New Roman"/>
        </w:rPr>
      </w:pPr>
      <w:bookmarkStart w:id="5" w:name="_Toc188448107"/>
      <w:r w:rsidRPr="00AA4145">
        <w:rPr>
          <w:rFonts w:hint="eastAsia"/>
        </w:rPr>
        <w:lastRenderedPageBreak/>
        <w:t>（３）職員の参集予測（総論第３章）</w:t>
      </w:r>
      <w:bookmarkEnd w:id="5"/>
    </w:p>
    <w:p w:rsidR="00667E2C" w:rsidRPr="00AA4145" w:rsidRDefault="00667E2C" w:rsidP="00116174">
      <w:pPr>
        <w:pStyle w:val="3"/>
        <w:spacing w:beforeLines="100" w:before="240" w:afterLines="50" w:after="120"/>
        <w:rPr>
          <w:rFonts w:cs="Times New Roman"/>
        </w:rPr>
      </w:pPr>
      <w:bookmarkStart w:id="6" w:name="_Toc188448108"/>
      <w:r w:rsidRPr="00AA4145">
        <w:rPr>
          <w:rFonts w:hint="eastAsia"/>
        </w:rPr>
        <w:t>①居住地から勤務地までの距離　　　※対象は正規職員（派遣職員を除く）</w:t>
      </w:r>
      <w:bookmarkEnd w:id="6"/>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3911"/>
        <w:gridCol w:w="1732"/>
        <w:gridCol w:w="1732"/>
      </w:tblGrid>
      <w:tr w:rsidR="00667E2C" w:rsidRPr="00F3043D" w:rsidTr="00443F3D">
        <w:trPr>
          <w:trHeight w:val="237"/>
        </w:trPr>
        <w:tc>
          <w:tcPr>
            <w:tcW w:w="845" w:type="dxa"/>
            <w:vAlign w:val="center"/>
          </w:tcPr>
          <w:p w:rsidR="00667E2C" w:rsidRPr="00116174" w:rsidRDefault="00667E2C" w:rsidP="00116174">
            <w:pPr>
              <w:spacing w:beforeLines="50" w:before="120" w:afterLines="50" w:after="12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区分</w:t>
            </w:r>
          </w:p>
        </w:tc>
        <w:tc>
          <w:tcPr>
            <w:tcW w:w="3910" w:type="dxa"/>
            <w:vAlign w:val="center"/>
          </w:tcPr>
          <w:p w:rsidR="00667E2C" w:rsidRPr="00116174" w:rsidRDefault="00667E2C" w:rsidP="00116174">
            <w:pPr>
              <w:spacing w:beforeLines="50" w:before="120" w:afterLines="50" w:after="12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各勤務地までの距離</w:t>
            </w:r>
          </w:p>
        </w:tc>
        <w:tc>
          <w:tcPr>
            <w:tcW w:w="1732" w:type="dxa"/>
          </w:tcPr>
          <w:p w:rsidR="00667E2C" w:rsidRPr="00116174" w:rsidRDefault="00667E2C" w:rsidP="00116174">
            <w:pPr>
              <w:spacing w:beforeLines="50" w:before="120" w:afterLines="50" w:after="12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職員数（人）</w:t>
            </w:r>
          </w:p>
        </w:tc>
        <w:tc>
          <w:tcPr>
            <w:tcW w:w="1732" w:type="dxa"/>
          </w:tcPr>
          <w:p w:rsidR="00667E2C" w:rsidRPr="00116174" w:rsidRDefault="00667E2C" w:rsidP="00116174">
            <w:pPr>
              <w:spacing w:beforeLines="50" w:before="120" w:afterLines="50" w:after="12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割合（％）</w:t>
            </w:r>
          </w:p>
        </w:tc>
      </w:tr>
      <w:tr w:rsidR="00667E2C" w:rsidRPr="00F3043D" w:rsidTr="00443F3D">
        <w:trPr>
          <w:trHeight w:val="260"/>
        </w:trPr>
        <w:tc>
          <w:tcPr>
            <w:tcW w:w="845" w:type="dxa"/>
          </w:tcPr>
          <w:p w:rsidR="00667E2C" w:rsidRPr="00116174" w:rsidRDefault="00667E2C" w:rsidP="00116174">
            <w:pPr>
              <w:spacing w:beforeLines="50" w:before="120" w:after="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１</w:t>
            </w:r>
          </w:p>
        </w:tc>
        <w:tc>
          <w:tcPr>
            <w:tcW w:w="3910" w:type="dxa"/>
          </w:tcPr>
          <w:p w:rsidR="00667E2C" w:rsidRPr="00116174" w:rsidRDefault="00667E2C" w:rsidP="00116174">
            <w:pPr>
              <w:spacing w:beforeLines="50" w:before="120" w:after="0"/>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２ｋｍ未満</w:t>
            </w:r>
          </w:p>
        </w:tc>
        <w:tc>
          <w:tcPr>
            <w:tcW w:w="1732" w:type="dxa"/>
          </w:tcPr>
          <w:p w:rsidR="00667E2C" w:rsidRPr="00116174" w:rsidRDefault="00667E2C" w:rsidP="00116174">
            <w:pPr>
              <w:spacing w:beforeLines="50" w:before="120" w:after="0"/>
              <w:ind w:firstLineChars="200" w:firstLine="420"/>
              <w:jc w:val="right"/>
              <w:rPr>
                <w:rFonts w:ascii="ＭＳ Ｐ明朝" w:eastAsia="ＭＳ Ｐ明朝" w:hAnsi="ＭＳ Ｐ明朝" w:cs="Times New Roman"/>
                <w:sz w:val="21"/>
                <w:szCs w:val="21"/>
              </w:rPr>
            </w:pPr>
            <w:r w:rsidRPr="00116174">
              <w:rPr>
                <w:rFonts w:ascii="ＭＳ Ｐ明朝" w:eastAsia="ＭＳ Ｐ明朝" w:hAnsi="ＭＳ Ｐ明朝" w:cs="ＭＳ 明朝" w:hint="eastAsia"/>
                <w:sz w:val="21"/>
                <w:szCs w:val="21"/>
              </w:rPr>
              <w:t>415</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24</w:t>
            </w:r>
          </w:p>
        </w:tc>
      </w:tr>
      <w:tr w:rsidR="00667E2C" w:rsidRPr="00F3043D" w:rsidTr="00443F3D">
        <w:trPr>
          <w:trHeight w:val="260"/>
        </w:trPr>
        <w:tc>
          <w:tcPr>
            <w:tcW w:w="845" w:type="dxa"/>
          </w:tcPr>
          <w:p w:rsidR="00667E2C" w:rsidRPr="00116174" w:rsidRDefault="00667E2C" w:rsidP="00116174">
            <w:pPr>
              <w:spacing w:beforeLines="50" w:before="120" w:after="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２</w:t>
            </w:r>
          </w:p>
        </w:tc>
        <w:tc>
          <w:tcPr>
            <w:tcW w:w="3910" w:type="dxa"/>
          </w:tcPr>
          <w:p w:rsidR="00667E2C" w:rsidRPr="00116174" w:rsidRDefault="00667E2C" w:rsidP="00116174">
            <w:pPr>
              <w:spacing w:beforeLines="50" w:before="120" w:after="0"/>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２ｋｍ以上６ｋｍ未満</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490</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28</w:t>
            </w:r>
          </w:p>
        </w:tc>
      </w:tr>
      <w:tr w:rsidR="00667E2C" w:rsidRPr="00F3043D" w:rsidTr="00443F3D">
        <w:trPr>
          <w:trHeight w:val="260"/>
        </w:trPr>
        <w:tc>
          <w:tcPr>
            <w:tcW w:w="845" w:type="dxa"/>
          </w:tcPr>
          <w:p w:rsidR="00667E2C" w:rsidRPr="00116174" w:rsidRDefault="00667E2C" w:rsidP="00116174">
            <w:pPr>
              <w:spacing w:beforeLines="50" w:before="120" w:after="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３</w:t>
            </w:r>
          </w:p>
        </w:tc>
        <w:tc>
          <w:tcPr>
            <w:tcW w:w="3910" w:type="dxa"/>
          </w:tcPr>
          <w:p w:rsidR="00667E2C" w:rsidRPr="00116174" w:rsidRDefault="00667E2C" w:rsidP="00116174">
            <w:pPr>
              <w:spacing w:beforeLines="50" w:before="120" w:after="0"/>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６ｋｍ以上１２ｋｍ未満</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500</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28</w:t>
            </w:r>
          </w:p>
        </w:tc>
      </w:tr>
      <w:tr w:rsidR="00667E2C" w:rsidRPr="00F3043D" w:rsidTr="00443F3D">
        <w:trPr>
          <w:trHeight w:val="260"/>
        </w:trPr>
        <w:tc>
          <w:tcPr>
            <w:tcW w:w="845" w:type="dxa"/>
          </w:tcPr>
          <w:p w:rsidR="00667E2C" w:rsidRPr="00116174" w:rsidRDefault="00667E2C" w:rsidP="00116174">
            <w:pPr>
              <w:spacing w:beforeLines="50" w:before="120" w:after="0"/>
              <w:jc w:val="center"/>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４</w:t>
            </w:r>
          </w:p>
        </w:tc>
        <w:tc>
          <w:tcPr>
            <w:tcW w:w="3910" w:type="dxa"/>
          </w:tcPr>
          <w:p w:rsidR="00667E2C" w:rsidRPr="00116174" w:rsidRDefault="00667E2C" w:rsidP="00116174">
            <w:pPr>
              <w:spacing w:beforeLines="50" w:before="120" w:after="0"/>
              <w:rPr>
                <w:rFonts w:ascii="ＭＳ ゴシック" w:eastAsia="ＭＳ ゴシック" w:hAnsi="ＭＳ ゴシック" w:cs="Times New Roman"/>
                <w:sz w:val="21"/>
                <w:szCs w:val="21"/>
              </w:rPr>
            </w:pPr>
            <w:r w:rsidRPr="00116174">
              <w:rPr>
                <w:rFonts w:ascii="ＭＳ ゴシック" w:eastAsia="ＭＳ ゴシック" w:hAnsi="ＭＳ ゴシック" w:cs="ＭＳ 明朝" w:hint="eastAsia"/>
                <w:sz w:val="21"/>
                <w:szCs w:val="21"/>
              </w:rPr>
              <w:t>１２ｋｍ以上</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355</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20</w:t>
            </w:r>
          </w:p>
        </w:tc>
      </w:tr>
      <w:tr w:rsidR="00667E2C" w:rsidRPr="00F3043D" w:rsidTr="00443F3D">
        <w:trPr>
          <w:trHeight w:val="260"/>
        </w:trPr>
        <w:tc>
          <w:tcPr>
            <w:tcW w:w="4756" w:type="dxa"/>
            <w:gridSpan w:val="2"/>
          </w:tcPr>
          <w:p w:rsidR="00667E2C" w:rsidRPr="00116174" w:rsidRDefault="00667E2C" w:rsidP="00116174">
            <w:pPr>
              <w:spacing w:beforeLines="50" w:before="120" w:after="0"/>
              <w:jc w:val="center"/>
              <w:rPr>
                <w:rFonts w:ascii="ＭＳ Ｐ明朝" w:eastAsia="ＭＳ Ｐ明朝" w:hAnsi="ＭＳ Ｐ明朝" w:cs="Times New Roman"/>
                <w:sz w:val="21"/>
                <w:szCs w:val="21"/>
              </w:rPr>
            </w:pPr>
            <w:r w:rsidRPr="00116174">
              <w:rPr>
                <w:rFonts w:ascii="ＭＳ Ｐ明朝" w:eastAsia="ＭＳ Ｐ明朝" w:hAnsi="ＭＳ Ｐ明朝" w:cs="ＭＳ 明朝" w:hint="eastAsia"/>
                <w:sz w:val="21"/>
                <w:szCs w:val="21"/>
              </w:rPr>
              <w:t>計</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1,760</w:t>
            </w:r>
          </w:p>
        </w:tc>
        <w:tc>
          <w:tcPr>
            <w:tcW w:w="1732" w:type="dxa"/>
          </w:tcPr>
          <w:p w:rsidR="00667E2C" w:rsidRPr="00116174" w:rsidRDefault="00667E2C" w:rsidP="00116174">
            <w:pPr>
              <w:spacing w:beforeLines="50" w:before="120" w:after="0"/>
              <w:jc w:val="right"/>
              <w:rPr>
                <w:rFonts w:ascii="ＭＳ Ｐ明朝" w:eastAsia="ＭＳ Ｐ明朝" w:hAnsi="ＭＳ Ｐ明朝" w:cs="Times New Roman"/>
                <w:sz w:val="21"/>
                <w:szCs w:val="21"/>
              </w:rPr>
            </w:pPr>
            <w:r w:rsidRPr="00116174">
              <w:rPr>
                <w:rFonts w:ascii="ＭＳ Ｐ明朝" w:eastAsia="ＭＳ Ｐ明朝" w:hAnsi="ＭＳ Ｐ明朝" w:cs="Times New Roman" w:hint="eastAsia"/>
                <w:sz w:val="21"/>
                <w:szCs w:val="21"/>
              </w:rPr>
              <w:t>100</w:t>
            </w:r>
          </w:p>
        </w:tc>
      </w:tr>
    </w:tbl>
    <w:p w:rsidR="00667E2C" w:rsidRPr="00AA4145" w:rsidRDefault="00667E2C" w:rsidP="00116174">
      <w:pPr>
        <w:pStyle w:val="3"/>
        <w:spacing w:beforeLines="100" w:before="240" w:afterLines="50" w:after="120"/>
        <w:rPr>
          <w:rFonts w:cs="Times New Roman"/>
        </w:rPr>
      </w:pPr>
      <w:bookmarkStart w:id="7" w:name="_Toc188448109"/>
      <w:r w:rsidRPr="00AA4145">
        <w:rPr>
          <w:rFonts w:hint="eastAsia"/>
        </w:rPr>
        <w:t>②想定される条件</w:t>
      </w:r>
      <w:bookmarkEnd w:id="7"/>
    </w:p>
    <w:p w:rsidR="00667E2C" w:rsidRPr="00AA4145" w:rsidRDefault="00667E2C" w:rsidP="00667E2C">
      <w:pPr>
        <w:ind w:firstLineChars="100" w:firstLine="210"/>
        <w:rPr>
          <w:rFonts w:ascii="ＭＳ Ｐ明朝" w:eastAsia="ＭＳ Ｐ明朝" w:hAnsi="ＭＳ Ｐ明朝" w:cs="Times New Roman"/>
          <w:sz w:val="21"/>
          <w:szCs w:val="21"/>
        </w:rPr>
      </w:pPr>
      <w:r w:rsidRPr="00AA4145">
        <w:rPr>
          <w:rFonts w:ascii="ＭＳ Ｐ明朝" w:eastAsia="ＭＳ Ｐ明朝" w:hAnsi="ＭＳ Ｐ明朝" w:cs="ＭＳ 明朝" w:hint="eastAsia"/>
          <w:noProof/>
          <w:sz w:val="21"/>
          <w:szCs w:val="21"/>
        </w:rPr>
        <mc:AlternateContent>
          <mc:Choice Requires="wps">
            <w:drawing>
              <wp:anchor distT="0" distB="0" distL="114300" distR="114300" simplePos="0" relativeHeight="251716608" behindDoc="0" locked="0" layoutInCell="1" allowOverlap="1" wp14:anchorId="021E3744" wp14:editId="5C3AE519">
                <wp:simplePos x="0" y="0"/>
                <wp:positionH relativeFrom="column">
                  <wp:posOffset>52493</wp:posOffset>
                </wp:positionH>
                <wp:positionV relativeFrom="paragraph">
                  <wp:posOffset>19050</wp:posOffset>
                </wp:positionV>
                <wp:extent cx="5903595" cy="2032635"/>
                <wp:effectExtent l="0" t="0" r="20955" b="24765"/>
                <wp:wrapNone/>
                <wp:docPr id="3" name="正方形/長方形 3"/>
                <wp:cNvGraphicFramePr/>
                <a:graphic xmlns:a="http://schemas.openxmlformats.org/drawingml/2006/main">
                  <a:graphicData uri="http://schemas.microsoft.com/office/word/2010/wordprocessingShape">
                    <wps:wsp>
                      <wps:cNvSpPr/>
                      <wps:spPr>
                        <a:xfrm>
                          <a:off x="0" y="0"/>
                          <a:ext cx="5903595" cy="2032635"/>
                        </a:xfrm>
                        <a:prstGeom prst="rect">
                          <a:avLst/>
                        </a:prstGeom>
                        <a:solidFill>
                          <a:sysClr val="window" lastClr="FFFFFF"/>
                        </a:solidFill>
                        <a:ln w="25400" cap="flat" cmpd="sng" algn="ctr">
                          <a:solidFill>
                            <a:sysClr val="windowText" lastClr="000000"/>
                          </a:solidFill>
                          <a:prstDash val="solid"/>
                        </a:ln>
                        <a:effectLst/>
                      </wps:spPr>
                      <wps:txbx>
                        <w:txbxContent>
                          <w:p w:rsidR="00116174" w:rsidRPr="00885CDF" w:rsidRDefault="00116174" w:rsidP="00885CDF">
                            <w:pPr>
                              <w:spacing w:beforeLines="50" w:before="12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・職員の参集手段は徒歩（時速３ｋｍ）とする</w:t>
                            </w:r>
                          </w:p>
                          <w:p w:rsidR="00116174" w:rsidRPr="00885CDF" w:rsidRDefault="00116174" w:rsidP="00740968">
                            <w:pPr>
                              <w:spacing w:before="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・１時間以内の参集可能職員は、区分１職員の５０％と想定</w:t>
                            </w:r>
                          </w:p>
                          <w:p w:rsidR="00116174" w:rsidRPr="00885CDF" w:rsidRDefault="00116174" w:rsidP="00740968">
                            <w:pPr>
                              <w:spacing w:before="0" w:afterLines="50" w:after="120"/>
                              <w:ind w:left="210" w:hangingChars="100" w:hanging="21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・３時間以内の参集可能職員は、区分１職員の７０％、区分２職員の５０％と想定</w:t>
                            </w:r>
                          </w:p>
                          <w:p w:rsidR="00116174" w:rsidRPr="00885CDF" w:rsidRDefault="00116174" w:rsidP="00740968">
                            <w:pPr>
                              <w:spacing w:before="0" w:afterLines="50" w:after="120"/>
                              <w:ind w:left="210" w:hangingChars="100" w:hanging="21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・６時間以内の参集可能職員は、区分１、区分２職員の７０％、区分３職員の５０％と想定</w:t>
                            </w:r>
                          </w:p>
                          <w:p w:rsidR="00116174" w:rsidRPr="00885CDF" w:rsidRDefault="00116174" w:rsidP="00740968">
                            <w:pPr>
                              <w:spacing w:before="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・２４時間以内に参集できる職員は、区分１～区分３職員の７０％と想定</w:t>
                            </w:r>
                          </w:p>
                          <w:p w:rsidR="00116174" w:rsidRPr="00885CDF" w:rsidRDefault="00116174" w:rsidP="00740968">
                            <w:pPr>
                              <w:spacing w:before="0" w:afterLines="50" w:after="120"/>
                              <w:rPr>
                                <w:rFonts w:ascii="ＭＳ Ｐ明朝" w:eastAsia="ＭＳ Ｐ明朝" w:hAnsi="ＭＳ Ｐ明朝" w:cs="ＭＳ 明朝"/>
                                <w:sz w:val="21"/>
                                <w:szCs w:val="21"/>
                              </w:rPr>
                            </w:pPr>
                            <w:r w:rsidRPr="00885CDF">
                              <w:rPr>
                                <w:rFonts w:ascii="ＭＳ Ｐ明朝" w:eastAsia="ＭＳ Ｐ明朝" w:hAnsi="ＭＳ Ｐ明朝" w:cs="ＭＳ 明朝" w:hint="eastAsia"/>
                                <w:sz w:val="21"/>
                                <w:szCs w:val="21"/>
                              </w:rPr>
                              <w:t>・発災後３日間は、交通機関が機能しないため、区分４職員は参集できないと想定</w:t>
                            </w:r>
                          </w:p>
                          <w:p w:rsidR="00116174" w:rsidRPr="00885CDF" w:rsidRDefault="00116174" w:rsidP="00740968">
                            <w:pPr>
                              <w:spacing w:before="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・１ヶ月以内に参集できる職員は、職員自身の被災等を想定し、全職員の９５％と想定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3744" id="正方形/長方形 3" o:spid="_x0000_s1026" style="position:absolute;left:0;text-align:left;margin-left:4.15pt;margin-top:1.5pt;width:464.85pt;height:16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" fillcolor="window" strokecolor="windowText" strokeweight="2pt">
                <v:textbox>
                  <w:txbxContent>
                    <w:p w:rsidR="00116174" w:rsidRPr="00885CDF" w:rsidRDefault="00116174" w:rsidP="00885CDF">
                      <w:pPr>
                        <w:spacing w:beforeLines="50" w:before="12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・職員の参集手段は徒歩（時速３ｋｍ）とする</w:t>
                      </w:r>
                    </w:p>
                    <w:p w:rsidR="00116174" w:rsidRPr="00885CDF" w:rsidRDefault="00116174" w:rsidP="00740968">
                      <w:pPr>
                        <w:spacing w:before="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・１時間以内の参集可能職員は、区分１職員の５０％と想定</w:t>
                      </w:r>
                    </w:p>
                    <w:p w:rsidR="00116174" w:rsidRPr="00885CDF" w:rsidRDefault="00116174" w:rsidP="00740968">
                      <w:pPr>
                        <w:spacing w:before="0" w:afterLines="50" w:after="120"/>
                        <w:ind w:left="210" w:hangingChars="100" w:hanging="21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・３時間以内の参集可能職員は、区分１職員の７０％、区分２職員の５０％と想定</w:t>
                      </w:r>
                    </w:p>
                    <w:p w:rsidR="00116174" w:rsidRPr="00885CDF" w:rsidRDefault="00116174" w:rsidP="00740968">
                      <w:pPr>
                        <w:spacing w:before="0" w:afterLines="50" w:after="120"/>
                        <w:ind w:left="210" w:hangingChars="100" w:hanging="21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・６時間以内の参集可能職員は、区分１、区分２職員の７０％、区分３職員の５０％と想定</w:t>
                      </w:r>
                    </w:p>
                    <w:p w:rsidR="00116174" w:rsidRPr="00885CDF" w:rsidRDefault="00116174" w:rsidP="00740968">
                      <w:pPr>
                        <w:spacing w:before="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・２４時間以内に参集できる職員は、区分１～区分３職員の７０％と想定</w:t>
                      </w:r>
                    </w:p>
                    <w:p w:rsidR="00116174" w:rsidRPr="00885CDF" w:rsidRDefault="00116174" w:rsidP="00740968">
                      <w:pPr>
                        <w:spacing w:before="0" w:afterLines="50" w:after="120"/>
                        <w:rPr>
                          <w:rFonts w:ascii="ＭＳ Ｐ明朝" w:eastAsia="ＭＳ Ｐ明朝" w:hAnsi="ＭＳ Ｐ明朝" w:cs="ＭＳ 明朝"/>
                          <w:sz w:val="21"/>
                          <w:szCs w:val="21"/>
                        </w:rPr>
                      </w:pPr>
                      <w:r w:rsidRPr="00885CDF">
                        <w:rPr>
                          <w:rFonts w:ascii="ＭＳ Ｐ明朝" w:eastAsia="ＭＳ Ｐ明朝" w:hAnsi="ＭＳ Ｐ明朝" w:cs="ＭＳ 明朝" w:hint="eastAsia"/>
                          <w:sz w:val="21"/>
                          <w:szCs w:val="21"/>
                        </w:rPr>
                        <w:t>・発災後３日間は、交通機関が機能しないため、区分４職員は参集できないと想定</w:t>
                      </w:r>
                    </w:p>
                    <w:p w:rsidR="00116174" w:rsidRPr="00885CDF" w:rsidRDefault="00116174" w:rsidP="00740968">
                      <w:pPr>
                        <w:spacing w:before="0" w:afterLines="50" w:after="120"/>
                        <w:rPr>
                          <w:rFonts w:ascii="ＭＳ Ｐ明朝" w:eastAsia="ＭＳ Ｐ明朝" w:hAnsi="ＭＳ Ｐ明朝" w:cs="Times New Roman"/>
                          <w:sz w:val="21"/>
                          <w:szCs w:val="21"/>
                        </w:rPr>
                      </w:pPr>
                      <w:r w:rsidRPr="00885CDF">
                        <w:rPr>
                          <w:rFonts w:ascii="ＭＳ Ｐ明朝" w:eastAsia="ＭＳ Ｐ明朝" w:hAnsi="ＭＳ Ｐ明朝" w:cs="ＭＳ 明朝" w:hint="eastAsia"/>
                          <w:sz w:val="21"/>
                          <w:szCs w:val="21"/>
                        </w:rPr>
                        <w:t>・１ヶ月以内に参集できる職員は、職員自身の被災等を想定し、全職員の９５％と想定</w:t>
                      </w:r>
                    </w:p>
                  </w:txbxContent>
                </v:textbox>
              </v:rect>
            </w:pict>
          </mc:Fallback>
        </mc:AlternateContent>
      </w:r>
    </w:p>
    <w:p w:rsidR="00667E2C" w:rsidRPr="00AA4145" w:rsidRDefault="00667E2C" w:rsidP="00667E2C">
      <w:pPr>
        <w:ind w:firstLineChars="100" w:firstLine="210"/>
        <w:rPr>
          <w:rFonts w:ascii="ＭＳ Ｐ明朝" w:eastAsia="ＭＳ Ｐ明朝" w:hAnsi="ＭＳ Ｐ明朝" w:cs="Times New Roman"/>
          <w:sz w:val="21"/>
          <w:szCs w:val="21"/>
        </w:rPr>
      </w:pPr>
    </w:p>
    <w:p w:rsidR="00667E2C" w:rsidRPr="00AA4145" w:rsidRDefault="00667E2C" w:rsidP="00667E2C">
      <w:pPr>
        <w:ind w:firstLineChars="100" w:firstLine="210"/>
        <w:rPr>
          <w:rFonts w:ascii="ＭＳ Ｐ明朝" w:eastAsia="ＭＳ Ｐ明朝" w:hAnsi="ＭＳ Ｐ明朝" w:cs="Times New Roman"/>
          <w:sz w:val="21"/>
          <w:szCs w:val="21"/>
        </w:rPr>
      </w:pPr>
    </w:p>
    <w:p w:rsidR="00667E2C" w:rsidRPr="00AA4145" w:rsidRDefault="00667E2C" w:rsidP="00667E2C">
      <w:pPr>
        <w:ind w:firstLineChars="100" w:firstLine="210"/>
        <w:rPr>
          <w:rFonts w:ascii="ＭＳ Ｐ明朝" w:eastAsia="ＭＳ Ｐ明朝" w:hAnsi="ＭＳ Ｐ明朝" w:cs="Times New Roman"/>
          <w:sz w:val="21"/>
          <w:szCs w:val="21"/>
        </w:rPr>
      </w:pPr>
    </w:p>
    <w:p w:rsidR="00667E2C" w:rsidRPr="00AA4145" w:rsidRDefault="00667E2C" w:rsidP="00667E2C">
      <w:pPr>
        <w:ind w:firstLineChars="100" w:firstLine="210"/>
        <w:rPr>
          <w:rFonts w:ascii="ＭＳ Ｐ明朝" w:eastAsia="ＭＳ Ｐ明朝" w:hAnsi="ＭＳ Ｐ明朝" w:cs="Times New Roman"/>
          <w:sz w:val="21"/>
          <w:szCs w:val="21"/>
        </w:rPr>
      </w:pPr>
    </w:p>
    <w:p w:rsidR="00667E2C" w:rsidRPr="00AA4145" w:rsidRDefault="00667E2C" w:rsidP="00667E2C">
      <w:pPr>
        <w:ind w:firstLineChars="100" w:firstLine="210"/>
        <w:rPr>
          <w:rFonts w:ascii="ＭＳ Ｐ明朝" w:eastAsia="ＭＳ Ｐ明朝" w:hAnsi="ＭＳ Ｐ明朝" w:cs="Times New Roman"/>
          <w:sz w:val="21"/>
          <w:szCs w:val="21"/>
        </w:rPr>
      </w:pPr>
    </w:p>
    <w:p w:rsidR="006007EC" w:rsidRPr="00AA4145" w:rsidRDefault="006007EC" w:rsidP="00740968">
      <w:pPr>
        <w:ind w:leftChars="200" w:left="400" w:firstLineChars="100" w:firstLine="210"/>
        <w:rPr>
          <w:rFonts w:ascii="ＭＳ Ｐ明朝" w:eastAsia="ＭＳ Ｐ明朝" w:hAnsi="ＭＳ Ｐ明朝" w:cs="ＭＳ 明朝"/>
          <w:sz w:val="21"/>
          <w:szCs w:val="21"/>
        </w:rPr>
      </w:pPr>
    </w:p>
    <w:p w:rsidR="00667E2C" w:rsidRPr="00AA4145" w:rsidRDefault="00667E2C" w:rsidP="00740968">
      <w:pPr>
        <w:pStyle w:val="4"/>
        <w:ind w:leftChars="200" w:left="400"/>
        <w:rPr>
          <w:rFonts w:cs="Times New Roman"/>
        </w:rPr>
      </w:pPr>
      <w:r w:rsidRPr="00AA4145">
        <w:rPr>
          <w:rFonts w:hint="eastAsia"/>
        </w:rPr>
        <w:t>想定参集率</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8"/>
        <w:gridCol w:w="1413"/>
        <w:gridCol w:w="1413"/>
        <w:gridCol w:w="1514"/>
        <w:gridCol w:w="1312"/>
      </w:tblGrid>
      <w:tr w:rsidR="00667E2C" w:rsidRPr="00F3043D" w:rsidTr="00F3043D">
        <w:trPr>
          <w:trHeight w:val="848"/>
        </w:trPr>
        <w:tc>
          <w:tcPr>
            <w:tcW w:w="2928" w:type="dxa"/>
            <w:tcBorders>
              <w:tl2br w:val="single" w:sz="4" w:space="0" w:color="auto"/>
            </w:tcBorders>
          </w:tcPr>
          <w:p w:rsidR="00667E2C" w:rsidRPr="00F3043D" w:rsidRDefault="00667E2C" w:rsidP="00667E2C">
            <w:pPr>
              <w:ind w:firstLineChars="700" w:firstLine="147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通勤距離</w:t>
            </w:r>
          </w:p>
          <w:p w:rsidR="00667E2C" w:rsidRPr="00F3043D" w:rsidRDefault="00667E2C" w:rsidP="00667E2C">
            <w:pPr>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時間</w:t>
            </w:r>
          </w:p>
        </w:tc>
        <w:tc>
          <w:tcPr>
            <w:tcW w:w="1413" w:type="dxa"/>
            <w:vAlign w:val="center"/>
          </w:tcPr>
          <w:p w:rsidR="00667E2C" w:rsidRPr="00F3043D" w:rsidRDefault="00667E2C" w:rsidP="00667E2C">
            <w:pPr>
              <w:jc w:val="center"/>
              <w:rPr>
                <w:rFonts w:ascii="ＭＳ Ｐ明朝" w:eastAsia="ＭＳ Ｐ明朝" w:hAnsi="ＭＳ Ｐ明朝" w:cs="ＭＳ 明朝"/>
                <w:sz w:val="21"/>
                <w:szCs w:val="18"/>
              </w:rPr>
            </w:pPr>
            <w:r w:rsidRPr="00F3043D">
              <w:rPr>
                <w:rFonts w:ascii="ＭＳ Ｐ明朝" w:eastAsia="ＭＳ Ｐ明朝" w:hAnsi="ＭＳ Ｐ明朝" w:cs="ＭＳ 明朝" w:hint="eastAsia"/>
                <w:sz w:val="21"/>
                <w:szCs w:val="18"/>
              </w:rPr>
              <w:t>２ｋｍ</w:t>
            </w:r>
            <w:r w:rsidR="00F3043D">
              <w:rPr>
                <w:rFonts w:ascii="ＭＳ Ｐ明朝" w:eastAsia="ＭＳ Ｐ明朝" w:hAnsi="ＭＳ Ｐ明朝" w:cs="ＭＳ 明朝"/>
                <w:sz w:val="21"/>
                <w:szCs w:val="18"/>
              </w:rPr>
              <w:br/>
            </w:r>
            <w:r w:rsidRPr="00F3043D">
              <w:rPr>
                <w:rFonts w:ascii="ＭＳ Ｐ明朝" w:eastAsia="ＭＳ Ｐ明朝" w:hAnsi="ＭＳ Ｐ明朝" w:cs="ＭＳ 明朝" w:hint="eastAsia"/>
                <w:sz w:val="21"/>
                <w:szCs w:val="18"/>
              </w:rPr>
              <w:t>以内</w:t>
            </w:r>
          </w:p>
        </w:tc>
        <w:tc>
          <w:tcPr>
            <w:tcW w:w="1413" w:type="dxa"/>
            <w:vAlign w:val="center"/>
          </w:tcPr>
          <w:p w:rsidR="00667E2C" w:rsidRPr="00F3043D" w:rsidRDefault="00667E2C" w:rsidP="00667E2C">
            <w:pPr>
              <w:jc w:val="center"/>
              <w:rPr>
                <w:rFonts w:ascii="ＭＳ Ｐ明朝" w:eastAsia="ＭＳ Ｐ明朝" w:hAnsi="ＭＳ Ｐ明朝" w:cs="ＭＳ 明朝"/>
                <w:sz w:val="21"/>
                <w:szCs w:val="18"/>
              </w:rPr>
            </w:pPr>
            <w:r w:rsidRPr="00F3043D">
              <w:rPr>
                <w:rFonts w:ascii="ＭＳ Ｐ明朝" w:eastAsia="ＭＳ Ｐ明朝" w:hAnsi="ＭＳ Ｐ明朝" w:cs="ＭＳ 明朝" w:hint="eastAsia"/>
                <w:sz w:val="21"/>
                <w:szCs w:val="18"/>
              </w:rPr>
              <w:t>６ｋｍ</w:t>
            </w:r>
            <w:r w:rsidR="00F3043D">
              <w:rPr>
                <w:rFonts w:ascii="ＭＳ Ｐ明朝" w:eastAsia="ＭＳ Ｐ明朝" w:hAnsi="ＭＳ Ｐ明朝" w:cs="ＭＳ 明朝"/>
                <w:sz w:val="21"/>
                <w:szCs w:val="18"/>
              </w:rPr>
              <w:br/>
            </w:r>
            <w:r w:rsidRPr="00F3043D">
              <w:rPr>
                <w:rFonts w:ascii="ＭＳ Ｐ明朝" w:eastAsia="ＭＳ Ｐ明朝" w:hAnsi="ＭＳ Ｐ明朝" w:cs="ＭＳ 明朝" w:hint="eastAsia"/>
                <w:sz w:val="21"/>
                <w:szCs w:val="18"/>
              </w:rPr>
              <w:t>以内</w:t>
            </w:r>
          </w:p>
        </w:tc>
        <w:tc>
          <w:tcPr>
            <w:tcW w:w="1514" w:type="dxa"/>
            <w:vAlign w:val="center"/>
          </w:tcPr>
          <w:p w:rsidR="00667E2C" w:rsidRPr="00F3043D" w:rsidRDefault="00667E2C" w:rsidP="00667E2C">
            <w:pPr>
              <w:jc w:val="center"/>
              <w:rPr>
                <w:rFonts w:ascii="ＭＳ Ｐ明朝" w:eastAsia="ＭＳ Ｐ明朝" w:hAnsi="ＭＳ Ｐ明朝" w:cs="ＭＳ 明朝"/>
                <w:sz w:val="21"/>
                <w:szCs w:val="18"/>
              </w:rPr>
            </w:pPr>
            <w:r w:rsidRPr="00F3043D">
              <w:rPr>
                <w:rFonts w:ascii="ＭＳ Ｐ明朝" w:eastAsia="ＭＳ Ｐ明朝" w:hAnsi="ＭＳ Ｐ明朝" w:cs="ＭＳ 明朝" w:hint="eastAsia"/>
                <w:sz w:val="21"/>
                <w:szCs w:val="18"/>
              </w:rPr>
              <w:t>１２ｋｍ</w:t>
            </w:r>
            <w:r w:rsidR="00F3043D">
              <w:rPr>
                <w:rFonts w:ascii="ＭＳ Ｐ明朝" w:eastAsia="ＭＳ Ｐ明朝" w:hAnsi="ＭＳ Ｐ明朝" w:cs="ＭＳ 明朝"/>
                <w:sz w:val="21"/>
                <w:szCs w:val="18"/>
              </w:rPr>
              <w:br/>
            </w:r>
            <w:r w:rsidRPr="00F3043D">
              <w:rPr>
                <w:rFonts w:ascii="ＭＳ Ｐ明朝" w:eastAsia="ＭＳ Ｐ明朝" w:hAnsi="ＭＳ Ｐ明朝" w:cs="ＭＳ 明朝" w:hint="eastAsia"/>
                <w:sz w:val="21"/>
                <w:szCs w:val="18"/>
              </w:rPr>
              <w:t>以内</w:t>
            </w:r>
          </w:p>
        </w:tc>
        <w:tc>
          <w:tcPr>
            <w:tcW w:w="1312" w:type="dxa"/>
            <w:vAlign w:val="center"/>
          </w:tcPr>
          <w:p w:rsidR="00667E2C" w:rsidRPr="00F3043D" w:rsidRDefault="00667E2C" w:rsidP="00667E2C">
            <w:pPr>
              <w:jc w:val="center"/>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１２ｋｍ超</w:t>
            </w:r>
          </w:p>
        </w:tc>
      </w:tr>
      <w:tr w:rsidR="00667E2C" w:rsidRPr="00F3043D" w:rsidTr="00443F3D">
        <w:trPr>
          <w:trHeight w:val="377"/>
        </w:trPr>
        <w:tc>
          <w:tcPr>
            <w:tcW w:w="2928" w:type="dxa"/>
          </w:tcPr>
          <w:p w:rsidR="00667E2C" w:rsidRPr="00F3043D" w:rsidRDefault="00667E2C" w:rsidP="00667E2C">
            <w:pPr>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発災から１時間以内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５０％</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r>
      <w:tr w:rsidR="00667E2C" w:rsidRPr="00F3043D" w:rsidTr="00443F3D">
        <w:trPr>
          <w:trHeight w:val="377"/>
        </w:trPr>
        <w:tc>
          <w:tcPr>
            <w:tcW w:w="2928" w:type="dxa"/>
          </w:tcPr>
          <w:p w:rsidR="00667E2C" w:rsidRPr="00F3043D" w:rsidRDefault="00667E2C" w:rsidP="00667E2C">
            <w:pPr>
              <w:ind w:firstLineChars="400" w:firstLine="84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３時間以内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５０％</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r>
      <w:tr w:rsidR="00667E2C" w:rsidRPr="00F3043D" w:rsidTr="00443F3D">
        <w:trPr>
          <w:trHeight w:val="377"/>
        </w:trPr>
        <w:tc>
          <w:tcPr>
            <w:tcW w:w="2928" w:type="dxa"/>
          </w:tcPr>
          <w:p w:rsidR="00667E2C" w:rsidRPr="00F3043D" w:rsidRDefault="00667E2C" w:rsidP="00667E2C">
            <w:pPr>
              <w:ind w:firstLineChars="400" w:firstLine="84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６時間以内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５０％</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r>
      <w:tr w:rsidR="00667E2C" w:rsidRPr="00F3043D" w:rsidTr="00443F3D">
        <w:trPr>
          <w:trHeight w:val="377"/>
        </w:trPr>
        <w:tc>
          <w:tcPr>
            <w:tcW w:w="2928" w:type="dxa"/>
          </w:tcPr>
          <w:p w:rsidR="00667E2C" w:rsidRPr="00F3043D" w:rsidRDefault="00667E2C" w:rsidP="00667E2C">
            <w:pPr>
              <w:ind w:firstLineChars="400" w:firstLine="84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２４時間以内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r>
      <w:tr w:rsidR="00667E2C" w:rsidRPr="00F3043D" w:rsidTr="00443F3D">
        <w:trPr>
          <w:trHeight w:val="377"/>
        </w:trPr>
        <w:tc>
          <w:tcPr>
            <w:tcW w:w="2928" w:type="dxa"/>
          </w:tcPr>
          <w:p w:rsidR="00667E2C" w:rsidRPr="00F3043D" w:rsidRDefault="00667E2C" w:rsidP="00667E2C">
            <w:pPr>
              <w:ind w:firstLineChars="400" w:firstLine="84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３日以内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７０％</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０％</w:t>
            </w:r>
          </w:p>
        </w:tc>
      </w:tr>
      <w:tr w:rsidR="00667E2C" w:rsidRPr="00F3043D" w:rsidTr="00443F3D">
        <w:trPr>
          <w:trHeight w:val="377"/>
        </w:trPr>
        <w:tc>
          <w:tcPr>
            <w:tcW w:w="2928" w:type="dxa"/>
          </w:tcPr>
          <w:p w:rsidR="00667E2C" w:rsidRPr="00F3043D" w:rsidRDefault="00667E2C" w:rsidP="00667E2C">
            <w:pPr>
              <w:ind w:firstLineChars="400" w:firstLine="84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７日以内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９０％</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９０％</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９０％</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９０％</w:t>
            </w:r>
          </w:p>
        </w:tc>
      </w:tr>
      <w:tr w:rsidR="00667E2C" w:rsidRPr="00F3043D" w:rsidTr="00443F3D">
        <w:trPr>
          <w:trHeight w:val="377"/>
        </w:trPr>
        <w:tc>
          <w:tcPr>
            <w:tcW w:w="2928" w:type="dxa"/>
          </w:tcPr>
          <w:p w:rsidR="00667E2C" w:rsidRPr="00F3043D" w:rsidRDefault="00667E2C" w:rsidP="00667E2C">
            <w:pPr>
              <w:ind w:firstLineChars="400" w:firstLine="840"/>
              <w:rPr>
                <w:rFonts w:ascii="ＭＳ Ｐ明朝" w:eastAsia="ＭＳ Ｐ明朝" w:hAnsi="ＭＳ Ｐ明朝" w:cs="Times New Roman"/>
                <w:sz w:val="21"/>
                <w:szCs w:val="18"/>
              </w:rPr>
            </w:pPr>
            <w:r w:rsidRPr="00F3043D">
              <w:rPr>
                <w:rFonts w:ascii="ＭＳ Ｐ明朝" w:eastAsia="ＭＳ Ｐ明朝" w:hAnsi="ＭＳ Ｐ明朝" w:cs="ＭＳ 明朝" w:hint="eastAsia"/>
                <w:sz w:val="21"/>
                <w:szCs w:val="18"/>
              </w:rPr>
              <w:t>１ヶ月以内</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９５％</w:t>
            </w:r>
          </w:p>
        </w:tc>
        <w:tc>
          <w:tcPr>
            <w:tcW w:w="1413"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９５％</w:t>
            </w:r>
          </w:p>
        </w:tc>
        <w:tc>
          <w:tcPr>
            <w:tcW w:w="1514"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９５％</w:t>
            </w:r>
          </w:p>
        </w:tc>
        <w:tc>
          <w:tcPr>
            <w:tcW w:w="1312" w:type="dxa"/>
            <w:vAlign w:val="center"/>
          </w:tcPr>
          <w:p w:rsidR="00667E2C" w:rsidRPr="00F3043D" w:rsidRDefault="00667E2C" w:rsidP="00667E2C">
            <w:pPr>
              <w:jc w:val="center"/>
              <w:rPr>
                <w:rFonts w:ascii="ＭＳ Ｐ明朝" w:eastAsia="ＭＳ Ｐ明朝" w:hAnsi="ＭＳ Ｐ明朝" w:cs="Times New Roman"/>
                <w:sz w:val="18"/>
                <w:szCs w:val="18"/>
              </w:rPr>
            </w:pPr>
            <w:r w:rsidRPr="00F3043D">
              <w:rPr>
                <w:rFonts w:ascii="ＭＳ Ｐ明朝" w:eastAsia="ＭＳ Ｐ明朝" w:hAnsi="ＭＳ Ｐ明朝" w:cs="ＭＳ 明朝" w:hint="eastAsia"/>
                <w:sz w:val="18"/>
                <w:szCs w:val="18"/>
              </w:rPr>
              <w:t>９５％</w:t>
            </w:r>
          </w:p>
        </w:tc>
      </w:tr>
    </w:tbl>
    <w:p w:rsidR="006C2D6A" w:rsidRDefault="006C2D6A" w:rsidP="00667E2C">
      <w:pPr>
        <w:rPr>
          <w:rFonts w:ascii="ＭＳ Ｐ明朝" w:eastAsia="ＭＳ Ｐ明朝" w:hAnsi="ＭＳ Ｐ明朝" w:cs="ＭＳ 明朝"/>
          <w:sz w:val="21"/>
          <w:szCs w:val="21"/>
        </w:rPr>
      </w:pP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・職員参集の推計は次のとおりとする。</w:t>
      </w:r>
    </w:p>
    <w:p w:rsidR="00667E2C" w:rsidRPr="00AA4145" w:rsidRDefault="00667E2C" w:rsidP="00740968">
      <w:pPr>
        <w:pStyle w:val="4"/>
        <w:ind w:leftChars="200" w:left="400" w:firstLineChars="100" w:firstLine="220"/>
        <w:rPr>
          <w:rFonts w:cs="Times New Roman"/>
        </w:rPr>
      </w:pPr>
      <w:r w:rsidRPr="00AA4145">
        <w:rPr>
          <w:rFonts w:hint="eastAsia"/>
        </w:rPr>
        <w:t>【本庁舎等】</w:t>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Pr="00AA4145">
        <w:rPr>
          <w:rFonts w:hint="eastAsia"/>
        </w:rPr>
        <w:t>（単位：人、％）</w:t>
      </w:r>
    </w:p>
    <w:tbl>
      <w:tblPr>
        <w:tblW w:w="0" w:type="auto"/>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5"/>
        <w:gridCol w:w="909"/>
        <w:gridCol w:w="909"/>
        <w:gridCol w:w="909"/>
        <w:gridCol w:w="909"/>
        <w:gridCol w:w="909"/>
        <w:gridCol w:w="1212"/>
        <w:gridCol w:w="1313"/>
      </w:tblGrid>
      <w:tr w:rsidR="00667E2C" w:rsidRPr="00AA4145" w:rsidTr="00443F3D">
        <w:trPr>
          <w:trHeight w:val="340"/>
        </w:trPr>
        <w:tc>
          <w:tcPr>
            <w:tcW w:w="1515" w:type="dxa"/>
            <w:tcBorders>
              <w:top w:val="single" w:sz="12" w:space="0" w:color="auto"/>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施設</w:t>
            </w:r>
          </w:p>
        </w:tc>
        <w:tc>
          <w:tcPr>
            <w:tcW w:w="909" w:type="dxa"/>
            <w:tcBorders>
              <w:top w:val="single" w:sz="12" w:space="0" w:color="auto"/>
              <w:left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6H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24H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w:t>
            </w:r>
            <w:r w:rsidRPr="00740968">
              <w:rPr>
                <w:rFonts w:ascii="ＭＳ ゴシック" w:eastAsia="ＭＳ ゴシック" w:hAnsi="ＭＳ ゴシック" w:cs="ＭＳ 明朝" w:hint="eastAsia"/>
                <w:sz w:val="21"/>
                <w:szCs w:val="21"/>
              </w:rPr>
              <w:t>日</w:t>
            </w:r>
          </w:p>
        </w:tc>
        <w:tc>
          <w:tcPr>
            <w:tcW w:w="1212"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7</w:t>
            </w:r>
            <w:r w:rsidRPr="00740968">
              <w:rPr>
                <w:rFonts w:ascii="ＭＳ ゴシック" w:eastAsia="ＭＳ ゴシック" w:hAnsi="ＭＳ ゴシック" w:cs="ＭＳ 明朝" w:hint="eastAsia"/>
                <w:sz w:val="21"/>
                <w:szCs w:val="21"/>
              </w:rPr>
              <w:t>日</w:t>
            </w:r>
          </w:p>
        </w:tc>
        <w:tc>
          <w:tcPr>
            <w:tcW w:w="1313"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w:t>
            </w:r>
            <w:r w:rsidRPr="00740968">
              <w:rPr>
                <w:rFonts w:ascii="ＭＳ ゴシック" w:eastAsia="ＭＳ ゴシック" w:hAnsi="ＭＳ ゴシック" w:cs="ＭＳ 明朝" w:hint="eastAsia"/>
                <w:sz w:val="21"/>
                <w:szCs w:val="21"/>
              </w:rPr>
              <w:t>ヶ月</w:t>
            </w:r>
          </w:p>
        </w:tc>
      </w:tr>
      <w:tr w:rsidR="00667E2C" w:rsidRPr="00AA4145" w:rsidTr="00443F3D">
        <w:trPr>
          <w:trHeight w:val="340"/>
        </w:trPr>
        <w:tc>
          <w:tcPr>
            <w:tcW w:w="1515" w:type="dxa"/>
            <w:tcBorders>
              <w:top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参集職員数</w:t>
            </w:r>
          </w:p>
        </w:tc>
        <w:tc>
          <w:tcPr>
            <w:tcW w:w="909" w:type="dxa"/>
            <w:tcBorders>
              <w:top w:val="single" w:sz="12" w:space="0" w:color="auto"/>
              <w:left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175</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430</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704</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784</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784</w:t>
            </w:r>
          </w:p>
        </w:tc>
        <w:tc>
          <w:tcPr>
            <w:tcW w:w="1212"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1,278</w:t>
            </w:r>
          </w:p>
        </w:tc>
        <w:tc>
          <w:tcPr>
            <w:tcW w:w="1313"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1,349</w:t>
            </w:r>
          </w:p>
        </w:tc>
      </w:tr>
      <w:tr w:rsidR="00667E2C" w:rsidRPr="00AA4145" w:rsidTr="00443F3D">
        <w:trPr>
          <w:trHeight w:val="340"/>
        </w:trPr>
        <w:tc>
          <w:tcPr>
            <w:tcW w:w="1515" w:type="dxa"/>
            <w:tcBorders>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参集割合</w:t>
            </w:r>
          </w:p>
        </w:tc>
        <w:tc>
          <w:tcPr>
            <w:tcW w:w="909" w:type="dxa"/>
            <w:tcBorders>
              <w:left w:val="single" w:sz="12" w:space="0" w:color="auto"/>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12</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30</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50</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56</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56</w:t>
            </w:r>
          </w:p>
        </w:tc>
        <w:tc>
          <w:tcPr>
            <w:tcW w:w="1212"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90</w:t>
            </w:r>
          </w:p>
        </w:tc>
        <w:tc>
          <w:tcPr>
            <w:tcW w:w="1313"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95</w:t>
            </w:r>
          </w:p>
        </w:tc>
      </w:tr>
    </w:tbl>
    <w:p w:rsidR="00667E2C" w:rsidRPr="00AA4145" w:rsidRDefault="00667E2C" w:rsidP="00740968">
      <w:pPr>
        <w:pStyle w:val="4"/>
        <w:ind w:leftChars="200" w:left="400" w:firstLineChars="100" w:firstLine="220"/>
        <w:rPr>
          <w:rFonts w:cs="Times New Roman"/>
        </w:rPr>
      </w:pPr>
      <w:r w:rsidRPr="00AA4145">
        <w:rPr>
          <w:rFonts w:hint="eastAsia"/>
        </w:rPr>
        <w:t>【田主丸総合支所】</w:t>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Pr="00AA4145">
        <w:rPr>
          <w:rFonts w:hint="eastAsia"/>
        </w:rPr>
        <w:t>（単位：人、％）</w:t>
      </w:r>
    </w:p>
    <w:tbl>
      <w:tblPr>
        <w:tblW w:w="0" w:type="auto"/>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5"/>
        <w:gridCol w:w="909"/>
        <w:gridCol w:w="909"/>
        <w:gridCol w:w="909"/>
        <w:gridCol w:w="909"/>
        <w:gridCol w:w="909"/>
        <w:gridCol w:w="1212"/>
        <w:gridCol w:w="1313"/>
      </w:tblGrid>
      <w:tr w:rsidR="00667E2C" w:rsidRPr="00AA4145" w:rsidTr="00443F3D">
        <w:trPr>
          <w:trHeight w:val="340"/>
        </w:trPr>
        <w:tc>
          <w:tcPr>
            <w:tcW w:w="1515" w:type="dxa"/>
            <w:tcBorders>
              <w:top w:val="single" w:sz="12" w:space="0" w:color="auto"/>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施設</w:t>
            </w:r>
          </w:p>
        </w:tc>
        <w:tc>
          <w:tcPr>
            <w:tcW w:w="909" w:type="dxa"/>
            <w:tcBorders>
              <w:top w:val="single" w:sz="12" w:space="0" w:color="auto"/>
              <w:left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6H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24H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w:t>
            </w:r>
            <w:r w:rsidRPr="00740968">
              <w:rPr>
                <w:rFonts w:ascii="ＭＳ ゴシック" w:eastAsia="ＭＳ ゴシック" w:hAnsi="ＭＳ ゴシック" w:cs="ＭＳ 明朝" w:hint="eastAsia"/>
                <w:sz w:val="21"/>
                <w:szCs w:val="21"/>
              </w:rPr>
              <w:t>日</w:t>
            </w:r>
          </w:p>
        </w:tc>
        <w:tc>
          <w:tcPr>
            <w:tcW w:w="1212"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7</w:t>
            </w:r>
            <w:r w:rsidRPr="00740968">
              <w:rPr>
                <w:rFonts w:ascii="ＭＳ ゴシック" w:eastAsia="ＭＳ ゴシック" w:hAnsi="ＭＳ ゴシック" w:cs="ＭＳ 明朝" w:hint="eastAsia"/>
                <w:sz w:val="21"/>
                <w:szCs w:val="21"/>
              </w:rPr>
              <w:t>日</w:t>
            </w:r>
          </w:p>
        </w:tc>
        <w:tc>
          <w:tcPr>
            <w:tcW w:w="1313"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w:t>
            </w:r>
            <w:r w:rsidRPr="00740968">
              <w:rPr>
                <w:rFonts w:ascii="ＭＳ ゴシック" w:eastAsia="ＭＳ ゴシック" w:hAnsi="ＭＳ ゴシック" w:cs="ＭＳ 明朝" w:hint="eastAsia"/>
                <w:sz w:val="21"/>
                <w:szCs w:val="21"/>
              </w:rPr>
              <w:t>ヶ月</w:t>
            </w:r>
          </w:p>
        </w:tc>
      </w:tr>
      <w:tr w:rsidR="00667E2C" w:rsidRPr="00AA4145" w:rsidTr="00443F3D">
        <w:trPr>
          <w:trHeight w:val="340"/>
        </w:trPr>
        <w:tc>
          <w:tcPr>
            <w:tcW w:w="1515" w:type="dxa"/>
            <w:tcBorders>
              <w:top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参集職員数</w:t>
            </w:r>
          </w:p>
        </w:tc>
        <w:tc>
          <w:tcPr>
            <w:tcW w:w="909" w:type="dxa"/>
            <w:tcBorders>
              <w:top w:val="single" w:sz="12" w:space="0" w:color="auto"/>
              <w:left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13</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20</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26</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28</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28</w:t>
            </w:r>
          </w:p>
        </w:tc>
        <w:tc>
          <w:tcPr>
            <w:tcW w:w="1212"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45</w:t>
            </w:r>
          </w:p>
        </w:tc>
        <w:tc>
          <w:tcPr>
            <w:tcW w:w="1313"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58</w:t>
            </w:r>
          </w:p>
        </w:tc>
      </w:tr>
      <w:tr w:rsidR="00667E2C" w:rsidRPr="00AA4145" w:rsidTr="00443F3D">
        <w:trPr>
          <w:trHeight w:val="340"/>
        </w:trPr>
        <w:tc>
          <w:tcPr>
            <w:tcW w:w="1515" w:type="dxa"/>
            <w:tcBorders>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参集割合</w:t>
            </w:r>
          </w:p>
        </w:tc>
        <w:tc>
          <w:tcPr>
            <w:tcW w:w="909" w:type="dxa"/>
            <w:tcBorders>
              <w:left w:val="single" w:sz="12" w:space="0" w:color="auto"/>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25</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40</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52</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56</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56</w:t>
            </w:r>
          </w:p>
        </w:tc>
        <w:tc>
          <w:tcPr>
            <w:tcW w:w="1212"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90</w:t>
            </w:r>
          </w:p>
        </w:tc>
        <w:tc>
          <w:tcPr>
            <w:tcW w:w="1313"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95</w:t>
            </w:r>
          </w:p>
        </w:tc>
      </w:tr>
    </w:tbl>
    <w:p w:rsidR="00667E2C" w:rsidRPr="00AA4145" w:rsidRDefault="00667E2C" w:rsidP="00740968">
      <w:pPr>
        <w:pStyle w:val="4"/>
        <w:ind w:leftChars="200" w:left="400" w:firstLineChars="100" w:firstLine="220"/>
        <w:rPr>
          <w:rFonts w:cs="Times New Roman"/>
        </w:rPr>
      </w:pPr>
      <w:r w:rsidRPr="00AA4145">
        <w:rPr>
          <w:rFonts w:hint="eastAsia"/>
        </w:rPr>
        <w:t>【北野総合支所】</w:t>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Pr="00AA4145">
        <w:rPr>
          <w:rFonts w:hint="eastAsia"/>
        </w:rPr>
        <w:t>（単位：人、％）</w:t>
      </w:r>
    </w:p>
    <w:tbl>
      <w:tblPr>
        <w:tblW w:w="0" w:type="auto"/>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5"/>
        <w:gridCol w:w="909"/>
        <w:gridCol w:w="909"/>
        <w:gridCol w:w="909"/>
        <w:gridCol w:w="909"/>
        <w:gridCol w:w="909"/>
        <w:gridCol w:w="1212"/>
        <w:gridCol w:w="1313"/>
      </w:tblGrid>
      <w:tr w:rsidR="00667E2C" w:rsidRPr="00AA4145" w:rsidTr="00443F3D">
        <w:trPr>
          <w:trHeight w:val="340"/>
        </w:trPr>
        <w:tc>
          <w:tcPr>
            <w:tcW w:w="1515" w:type="dxa"/>
            <w:tcBorders>
              <w:top w:val="single" w:sz="12" w:space="0" w:color="auto"/>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施設</w:t>
            </w:r>
          </w:p>
        </w:tc>
        <w:tc>
          <w:tcPr>
            <w:tcW w:w="909" w:type="dxa"/>
            <w:tcBorders>
              <w:top w:val="single" w:sz="12" w:space="0" w:color="auto"/>
              <w:left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6H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24H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w:t>
            </w:r>
            <w:r w:rsidRPr="00740968">
              <w:rPr>
                <w:rFonts w:ascii="ＭＳ ゴシック" w:eastAsia="ＭＳ ゴシック" w:hAnsi="ＭＳ ゴシック" w:cs="ＭＳ 明朝" w:hint="eastAsia"/>
                <w:sz w:val="21"/>
                <w:szCs w:val="21"/>
              </w:rPr>
              <w:t>日</w:t>
            </w:r>
          </w:p>
        </w:tc>
        <w:tc>
          <w:tcPr>
            <w:tcW w:w="1212"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7</w:t>
            </w:r>
            <w:r w:rsidRPr="00740968">
              <w:rPr>
                <w:rFonts w:ascii="ＭＳ ゴシック" w:eastAsia="ＭＳ ゴシック" w:hAnsi="ＭＳ ゴシック" w:cs="ＭＳ 明朝" w:hint="eastAsia"/>
                <w:sz w:val="21"/>
                <w:szCs w:val="21"/>
              </w:rPr>
              <w:t>日</w:t>
            </w:r>
          </w:p>
        </w:tc>
        <w:tc>
          <w:tcPr>
            <w:tcW w:w="1313"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w:t>
            </w:r>
            <w:r w:rsidRPr="00740968">
              <w:rPr>
                <w:rFonts w:ascii="ＭＳ ゴシック" w:eastAsia="ＭＳ ゴシック" w:hAnsi="ＭＳ ゴシック" w:cs="ＭＳ 明朝" w:hint="eastAsia"/>
                <w:sz w:val="21"/>
                <w:szCs w:val="21"/>
              </w:rPr>
              <w:t>ヶ月</w:t>
            </w:r>
          </w:p>
        </w:tc>
      </w:tr>
      <w:tr w:rsidR="00667E2C" w:rsidRPr="00AA4145" w:rsidTr="00443F3D">
        <w:trPr>
          <w:trHeight w:val="340"/>
        </w:trPr>
        <w:tc>
          <w:tcPr>
            <w:tcW w:w="1515" w:type="dxa"/>
            <w:tcBorders>
              <w:top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参集職員数</w:t>
            </w:r>
          </w:p>
        </w:tc>
        <w:tc>
          <w:tcPr>
            <w:tcW w:w="909" w:type="dxa"/>
            <w:tcBorders>
              <w:top w:val="single" w:sz="12" w:space="0" w:color="auto"/>
              <w:left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17</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29</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32</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32</w:t>
            </w:r>
          </w:p>
        </w:tc>
        <w:tc>
          <w:tcPr>
            <w:tcW w:w="1212"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45</w:t>
            </w:r>
          </w:p>
        </w:tc>
        <w:tc>
          <w:tcPr>
            <w:tcW w:w="1313"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58</w:t>
            </w:r>
          </w:p>
        </w:tc>
      </w:tr>
      <w:tr w:rsidR="00667E2C" w:rsidRPr="00AA4145" w:rsidTr="00443F3D">
        <w:trPr>
          <w:trHeight w:val="340"/>
        </w:trPr>
        <w:tc>
          <w:tcPr>
            <w:tcW w:w="1515" w:type="dxa"/>
            <w:tcBorders>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参集割合</w:t>
            </w:r>
          </w:p>
        </w:tc>
        <w:tc>
          <w:tcPr>
            <w:tcW w:w="909" w:type="dxa"/>
            <w:tcBorders>
              <w:left w:val="single" w:sz="12" w:space="0" w:color="auto"/>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10</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34</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57</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63</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63</w:t>
            </w:r>
          </w:p>
        </w:tc>
        <w:tc>
          <w:tcPr>
            <w:tcW w:w="1212"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90</w:t>
            </w:r>
          </w:p>
        </w:tc>
        <w:tc>
          <w:tcPr>
            <w:tcW w:w="1313"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95</w:t>
            </w:r>
          </w:p>
        </w:tc>
      </w:tr>
    </w:tbl>
    <w:p w:rsidR="00667E2C" w:rsidRPr="00AA4145" w:rsidRDefault="00667E2C" w:rsidP="00740968">
      <w:pPr>
        <w:pStyle w:val="4"/>
        <w:ind w:leftChars="200" w:left="400" w:firstLineChars="100" w:firstLine="220"/>
        <w:rPr>
          <w:rFonts w:cs="Times New Roman"/>
        </w:rPr>
      </w:pPr>
      <w:r w:rsidRPr="00AA4145">
        <w:rPr>
          <w:rFonts w:hint="eastAsia"/>
        </w:rPr>
        <w:t>【城島総合支所】</w:t>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Pr="00AA4145">
        <w:rPr>
          <w:rFonts w:hint="eastAsia"/>
        </w:rPr>
        <w:t>（単位：人、％）</w:t>
      </w:r>
    </w:p>
    <w:tbl>
      <w:tblPr>
        <w:tblW w:w="0" w:type="auto"/>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5"/>
        <w:gridCol w:w="909"/>
        <w:gridCol w:w="909"/>
        <w:gridCol w:w="909"/>
        <w:gridCol w:w="909"/>
        <w:gridCol w:w="909"/>
        <w:gridCol w:w="1212"/>
        <w:gridCol w:w="1313"/>
      </w:tblGrid>
      <w:tr w:rsidR="00667E2C" w:rsidRPr="00AA4145" w:rsidTr="00443F3D">
        <w:trPr>
          <w:trHeight w:val="340"/>
        </w:trPr>
        <w:tc>
          <w:tcPr>
            <w:tcW w:w="1515" w:type="dxa"/>
            <w:tcBorders>
              <w:top w:val="single" w:sz="12" w:space="0" w:color="auto"/>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施設</w:t>
            </w:r>
          </w:p>
        </w:tc>
        <w:tc>
          <w:tcPr>
            <w:tcW w:w="909" w:type="dxa"/>
            <w:tcBorders>
              <w:top w:val="single" w:sz="12" w:space="0" w:color="auto"/>
              <w:left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6H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24H</w:t>
            </w:r>
          </w:p>
        </w:tc>
        <w:tc>
          <w:tcPr>
            <w:tcW w:w="909"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3</w:t>
            </w:r>
            <w:r w:rsidRPr="00740968">
              <w:rPr>
                <w:rFonts w:ascii="ＭＳ ゴシック" w:eastAsia="ＭＳ ゴシック" w:hAnsi="ＭＳ ゴシック" w:cs="ＭＳ 明朝" w:hint="eastAsia"/>
                <w:sz w:val="21"/>
                <w:szCs w:val="21"/>
              </w:rPr>
              <w:t>日</w:t>
            </w:r>
          </w:p>
        </w:tc>
        <w:tc>
          <w:tcPr>
            <w:tcW w:w="1212"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7</w:t>
            </w:r>
            <w:r w:rsidRPr="00740968">
              <w:rPr>
                <w:rFonts w:ascii="ＭＳ ゴシック" w:eastAsia="ＭＳ ゴシック" w:hAnsi="ＭＳ ゴシック" w:cs="ＭＳ 明朝" w:hint="eastAsia"/>
                <w:sz w:val="21"/>
                <w:szCs w:val="21"/>
              </w:rPr>
              <w:t>日</w:t>
            </w:r>
          </w:p>
        </w:tc>
        <w:tc>
          <w:tcPr>
            <w:tcW w:w="1313" w:type="dxa"/>
            <w:tcBorders>
              <w:top w:val="single" w:sz="12" w:space="0" w:color="auto"/>
              <w:bottom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sz w:val="21"/>
                <w:szCs w:val="21"/>
              </w:rPr>
              <w:t>1</w:t>
            </w:r>
            <w:r w:rsidRPr="00740968">
              <w:rPr>
                <w:rFonts w:ascii="ＭＳ ゴシック" w:eastAsia="ＭＳ ゴシック" w:hAnsi="ＭＳ ゴシック" w:cs="ＭＳ 明朝" w:hint="eastAsia"/>
                <w:sz w:val="21"/>
                <w:szCs w:val="21"/>
              </w:rPr>
              <w:t>ヶ月</w:t>
            </w:r>
          </w:p>
        </w:tc>
      </w:tr>
      <w:tr w:rsidR="00667E2C" w:rsidRPr="00AA4145" w:rsidTr="00443F3D">
        <w:trPr>
          <w:trHeight w:val="340"/>
        </w:trPr>
        <w:tc>
          <w:tcPr>
            <w:tcW w:w="1515" w:type="dxa"/>
            <w:tcBorders>
              <w:top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参集職員数</w:t>
            </w:r>
          </w:p>
        </w:tc>
        <w:tc>
          <w:tcPr>
            <w:tcW w:w="909" w:type="dxa"/>
            <w:tcBorders>
              <w:top w:val="single" w:sz="12" w:space="0" w:color="auto"/>
              <w:left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15</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25</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28</w:t>
            </w:r>
          </w:p>
        </w:tc>
        <w:tc>
          <w:tcPr>
            <w:tcW w:w="909"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28</w:t>
            </w:r>
          </w:p>
        </w:tc>
        <w:tc>
          <w:tcPr>
            <w:tcW w:w="1212"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41</w:t>
            </w:r>
          </w:p>
        </w:tc>
        <w:tc>
          <w:tcPr>
            <w:tcW w:w="1313" w:type="dxa"/>
            <w:tcBorders>
              <w:top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43</w:t>
            </w:r>
          </w:p>
        </w:tc>
      </w:tr>
      <w:tr w:rsidR="00667E2C" w:rsidRPr="00AA4145" w:rsidTr="00443F3D">
        <w:trPr>
          <w:trHeight w:val="340"/>
        </w:trPr>
        <w:tc>
          <w:tcPr>
            <w:tcW w:w="1515" w:type="dxa"/>
            <w:tcBorders>
              <w:bottom w:val="single" w:sz="12" w:space="0" w:color="auto"/>
              <w:right w:val="single" w:sz="12" w:space="0" w:color="auto"/>
            </w:tcBorders>
          </w:tcPr>
          <w:p w:rsidR="00667E2C" w:rsidRPr="00740968" w:rsidRDefault="00667E2C" w:rsidP="00740968">
            <w:pPr>
              <w:spacing w:beforeLines="50" w:before="120" w:after="0"/>
              <w:jc w:val="center"/>
              <w:rPr>
                <w:rFonts w:ascii="ＭＳ ゴシック" w:eastAsia="ＭＳ ゴシック" w:hAnsi="ＭＳ ゴシック" w:cs="Times New Roman"/>
                <w:sz w:val="21"/>
                <w:szCs w:val="21"/>
              </w:rPr>
            </w:pPr>
            <w:r w:rsidRPr="00740968">
              <w:rPr>
                <w:rFonts w:ascii="ＭＳ ゴシック" w:eastAsia="ＭＳ ゴシック" w:hAnsi="ＭＳ ゴシック" w:cs="ＭＳ 明朝" w:hint="eastAsia"/>
                <w:sz w:val="21"/>
                <w:szCs w:val="21"/>
              </w:rPr>
              <w:t>参集割合</w:t>
            </w:r>
          </w:p>
        </w:tc>
        <w:tc>
          <w:tcPr>
            <w:tcW w:w="909" w:type="dxa"/>
            <w:tcBorders>
              <w:left w:val="single" w:sz="12" w:space="0" w:color="auto"/>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11</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32</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56</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62</w:t>
            </w:r>
          </w:p>
        </w:tc>
        <w:tc>
          <w:tcPr>
            <w:tcW w:w="909"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62</w:t>
            </w:r>
          </w:p>
        </w:tc>
        <w:tc>
          <w:tcPr>
            <w:tcW w:w="1212"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90</w:t>
            </w:r>
          </w:p>
        </w:tc>
        <w:tc>
          <w:tcPr>
            <w:tcW w:w="1313" w:type="dxa"/>
            <w:tcBorders>
              <w:bottom w:val="single" w:sz="12" w:space="0" w:color="auto"/>
            </w:tcBorders>
          </w:tcPr>
          <w:p w:rsidR="00667E2C" w:rsidRPr="00AA4145" w:rsidRDefault="00667E2C" w:rsidP="00740968">
            <w:pPr>
              <w:spacing w:beforeLines="50" w:before="120" w:after="0"/>
              <w:jc w:val="right"/>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95</w:t>
            </w:r>
          </w:p>
        </w:tc>
      </w:tr>
    </w:tbl>
    <w:p w:rsidR="00667E2C" w:rsidRPr="00AA4145" w:rsidRDefault="00667E2C" w:rsidP="00740968">
      <w:pPr>
        <w:pStyle w:val="4"/>
        <w:ind w:leftChars="200" w:left="400" w:firstLineChars="100" w:firstLine="220"/>
        <w:rPr>
          <w:rFonts w:cs="Times New Roman"/>
        </w:rPr>
      </w:pPr>
      <w:r w:rsidRPr="00AA4145">
        <w:rPr>
          <w:rFonts w:hint="eastAsia"/>
        </w:rPr>
        <w:t>【三潴総合支所】</w:t>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Pr="00AA4145">
        <w:rPr>
          <w:rFonts w:hint="eastAsia"/>
        </w:rPr>
        <w:t>（単位：人、％）</w:t>
      </w:r>
    </w:p>
    <w:tbl>
      <w:tblPr>
        <w:tblW w:w="0" w:type="auto"/>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5"/>
        <w:gridCol w:w="909"/>
        <w:gridCol w:w="909"/>
        <w:gridCol w:w="909"/>
        <w:gridCol w:w="909"/>
        <w:gridCol w:w="909"/>
        <w:gridCol w:w="1212"/>
        <w:gridCol w:w="1313"/>
      </w:tblGrid>
      <w:tr w:rsidR="00667E2C" w:rsidRPr="00AA4145" w:rsidTr="00443F3D">
        <w:trPr>
          <w:trHeight w:val="340"/>
        </w:trPr>
        <w:tc>
          <w:tcPr>
            <w:tcW w:w="1515" w:type="dxa"/>
            <w:tcBorders>
              <w:top w:val="single" w:sz="12" w:space="0" w:color="auto"/>
              <w:bottom w:val="single" w:sz="12" w:space="0" w:color="auto"/>
              <w:right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cs="ＭＳ 明朝" w:hint="eastAsia"/>
                <w:sz w:val="21"/>
                <w:szCs w:val="21"/>
              </w:rPr>
              <w:t>施設</w:t>
            </w:r>
          </w:p>
        </w:tc>
        <w:tc>
          <w:tcPr>
            <w:tcW w:w="909" w:type="dxa"/>
            <w:tcBorders>
              <w:top w:val="single" w:sz="12" w:space="0" w:color="auto"/>
              <w:left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1H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3H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6H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24H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3</w:t>
            </w:r>
            <w:r w:rsidRPr="003A11FB">
              <w:rPr>
                <w:rFonts w:ascii="ＭＳ ゴシック" w:eastAsia="ＭＳ ゴシック" w:hAnsi="ＭＳ ゴシック" w:cs="ＭＳ 明朝" w:hint="eastAsia"/>
                <w:sz w:val="21"/>
                <w:szCs w:val="21"/>
              </w:rPr>
              <w:t>日</w:t>
            </w:r>
          </w:p>
        </w:tc>
        <w:tc>
          <w:tcPr>
            <w:tcW w:w="1212"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7</w:t>
            </w:r>
            <w:r w:rsidRPr="003A11FB">
              <w:rPr>
                <w:rFonts w:ascii="ＭＳ ゴシック" w:eastAsia="ＭＳ ゴシック" w:hAnsi="ＭＳ ゴシック" w:cs="ＭＳ 明朝" w:hint="eastAsia"/>
                <w:sz w:val="21"/>
                <w:szCs w:val="21"/>
              </w:rPr>
              <w:t>日</w:t>
            </w:r>
          </w:p>
        </w:tc>
        <w:tc>
          <w:tcPr>
            <w:tcW w:w="1313"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1</w:t>
            </w:r>
            <w:r w:rsidRPr="003A11FB">
              <w:rPr>
                <w:rFonts w:ascii="ＭＳ ゴシック" w:eastAsia="ＭＳ ゴシック" w:hAnsi="ＭＳ ゴシック" w:cs="ＭＳ 明朝" w:hint="eastAsia"/>
                <w:sz w:val="21"/>
                <w:szCs w:val="21"/>
              </w:rPr>
              <w:t>ヶ月</w:t>
            </w:r>
          </w:p>
        </w:tc>
      </w:tr>
      <w:tr w:rsidR="00667E2C" w:rsidRPr="00AA4145" w:rsidTr="00443F3D">
        <w:trPr>
          <w:trHeight w:val="340"/>
        </w:trPr>
        <w:tc>
          <w:tcPr>
            <w:tcW w:w="1515" w:type="dxa"/>
            <w:tcBorders>
              <w:top w:val="single" w:sz="12" w:space="0" w:color="auto"/>
              <w:right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cs="ＭＳ 明朝" w:hint="eastAsia"/>
                <w:sz w:val="21"/>
                <w:szCs w:val="21"/>
              </w:rPr>
              <w:t>参集職員数</w:t>
            </w:r>
          </w:p>
        </w:tc>
        <w:tc>
          <w:tcPr>
            <w:tcW w:w="909" w:type="dxa"/>
            <w:tcBorders>
              <w:top w:val="single" w:sz="12" w:space="0" w:color="auto"/>
              <w:left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5</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20</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32</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35</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35</w:t>
            </w:r>
          </w:p>
        </w:tc>
        <w:tc>
          <w:tcPr>
            <w:tcW w:w="1212"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50</w:t>
            </w:r>
          </w:p>
        </w:tc>
        <w:tc>
          <w:tcPr>
            <w:tcW w:w="1313"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52</w:t>
            </w:r>
          </w:p>
        </w:tc>
      </w:tr>
      <w:tr w:rsidR="00667E2C" w:rsidRPr="00AA4145" w:rsidTr="00443F3D">
        <w:trPr>
          <w:trHeight w:val="340"/>
        </w:trPr>
        <w:tc>
          <w:tcPr>
            <w:tcW w:w="1515" w:type="dxa"/>
            <w:tcBorders>
              <w:bottom w:val="single" w:sz="12" w:space="0" w:color="auto"/>
              <w:right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cs="ＭＳ 明朝" w:hint="eastAsia"/>
                <w:sz w:val="21"/>
                <w:szCs w:val="21"/>
              </w:rPr>
              <w:t>参集割合</w:t>
            </w:r>
          </w:p>
        </w:tc>
        <w:tc>
          <w:tcPr>
            <w:tcW w:w="909" w:type="dxa"/>
            <w:tcBorders>
              <w:left w:val="single" w:sz="12" w:space="0" w:color="auto"/>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9</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35</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58</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64</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64</w:t>
            </w:r>
          </w:p>
        </w:tc>
        <w:tc>
          <w:tcPr>
            <w:tcW w:w="1212"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90</w:t>
            </w:r>
          </w:p>
        </w:tc>
        <w:tc>
          <w:tcPr>
            <w:tcW w:w="1313"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95</w:t>
            </w:r>
          </w:p>
        </w:tc>
      </w:tr>
    </w:tbl>
    <w:p w:rsidR="00667E2C" w:rsidRPr="00AA4145" w:rsidRDefault="00667E2C" w:rsidP="00740968">
      <w:pPr>
        <w:pStyle w:val="4"/>
        <w:ind w:leftChars="200" w:left="400" w:firstLineChars="100" w:firstLine="220"/>
        <w:rPr>
          <w:rFonts w:cs="Times New Roman"/>
        </w:rPr>
      </w:pPr>
      <w:r w:rsidRPr="00AA4145">
        <w:rPr>
          <w:rFonts w:hint="eastAsia"/>
        </w:rPr>
        <w:t>【企業局】</w:t>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00740968">
        <w:tab/>
      </w:r>
      <w:r w:rsidRPr="00AA4145">
        <w:rPr>
          <w:rFonts w:hint="eastAsia"/>
        </w:rPr>
        <w:t>（単位：人、％）</w:t>
      </w:r>
    </w:p>
    <w:tbl>
      <w:tblPr>
        <w:tblW w:w="0" w:type="auto"/>
        <w:tblInd w:w="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15"/>
        <w:gridCol w:w="909"/>
        <w:gridCol w:w="909"/>
        <w:gridCol w:w="909"/>
        <w:gridCol w:w="909"/>
        <w:gridCol w:w="909"/>
        <w:gridCol w:w="1212"/>
        <w:gridCol w:w="1313"/>
      </w:tblGrid>
      <w:tr w:rsidR="00667E2C" w:rsidRPr="00AA4145" w:rsidTr="00443F3D">
        <w:trPr>
          <w:trHeight w:val="340"/>
        </w:trPr>
        <w:tc>
          <w:tcPr>
            <w:tcW w:w="1515" w:type="dxa"/>
            <w:tcBorders>
              <w:top w:val="single" w:sz="12" w:space="0" w:color="auto"/>
              <w:bottom w:val="single" w:sz="12" w:space="0" w:color="auto"/>
              <w:right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cs="ＭＳ 明朝" w:hint="eastAsia"/>
                <w:sz w:val="21"/>
                <w:szCs w:val="21"/>
              </w:rPr>
              <w:t>施設</w:t>
            </w:r>
          </w:p>
        </w:tc>
        <w:tc>
          <w:tcPr>
            <w:tcW w:w="909" w:type="dxa"/>
            <w:tcBorders>
              <w:top w:val="single" w:sz="12" w:space="0" w:color="auto"/>
              <w:left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1H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3H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6H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24H</w:t>
            </w:r>
          </w:p>
        </w:tc>
        <w:tc>
          <w:tcPr>
            <w:tcW w:w="909"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3</w:t>
            </w:r>
            <w:r w:rsidRPr="003A11FB">
              <w:rPr>
                <w:rFonts w:ascii="ＭＳ ゴシック" w:eastAsia="ＭＳ ゴシック" w:hAnsi="ＭＳ ゴシック" w:cs="ＭＳ 明朝" w:hint="eastAsia"/>
                <w:sz w:val="21"/>
                <w:szCs w:val="21"/>
              </w:rPr>
              <w:t>日</w:t>
            </w:r>
          </w:p>
        </w:tc>
        <w:tc>
          <w:tcPr>
            <w:tcW w:w="1212"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7</w:t>
            </w:r>
            <w:r w:rsidRPr="003A11FB">
              <w:rPr>
                <w:rFonts w:ascii="ＭＳ ゴシック" w:eastAsia="ＭＳ ゴシック" w:hAnsi="ＭＳ ゴシック" w:cs="ＭＳ 明朝" w:hint="eastAsia"/>
                <w:sz w:val="21"/>
                <w:szCs w:val="21"/>
              </w:rPr>
              <w:t>日</w:t>
            </w:r>
          </w:p>
        </w:tc>
        <w:tc>
          <w:tcPr>
            <w:tcW w:w="1313" w:type="dxa"/>
            <w:tcBorders>
              <w:top w:val="single" w:sz="12" w:space="0" w:color="auto"/>
              <w:bottom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sz w:val="21"/>
                <w:szCs w:val="21"/>
              </w:rPr>
              <w:t>1</w:t>
            </w:r>
            <w:r w:rsidRPr="003A11FB">
              <w:rPr>
                <w:rFonts w:ascii="ＭＳ ゴシック" w:eastAsia="ＭＳ ゴシック" w:hAnsi="ＭＳ ゴシック" w:cs="ＭＳ 明朝" w:hint="eastAsia"/>
                <w:sz w:val="21"/>
                <w:szCs w:val="21"/>
              </w:rPr>
              <w:t>ヶ月</w:t>
            </w:r>
          </w:p>
        </w:tc>
      </w:tr>
      <w:tr w:rsidR="00667E2C" w:rsidRPr="00AA4145" w:rsidTr="00443F3D">
        <w:trPr>
          <w:trHeight w:val="340"/>
        </w:trPr>
        <w:tc>
          <w:tcPr>
            <w:tcW w:w="1515" w:type="dxa"/>
            <w:tcBorders>
              <w:top w:val="single" w:sz="12" w:space="0" w:color="auto"/>
              <w:right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cs="ＭＳ 明朝" w:hint="eastAsia"/>
                <w:sz w:val="21"/>
                <w:szCs w:val="21"/>
              </w:rPr>
              <w:t>参集職員数</w:t>
            </w:r>
          </w:p>
        </w:tc>
        <w:tc>
          <w:tcPr>
            <w:tcW w:w="909" w:type="dxa"/>
            <w:tcBorders>
              <w:top w:val="single" w:sz="12" w:space="0" w:color="auto"/>
              <w:left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5</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35</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68</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77</w:t>
            </w:r>
          </w:p>
        </w:tc>
        <w:tc>
          <w:tcPr>
            <w:tcW w:w="909"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77</w:t>
            </w:r>
          </w:p>
        </w:tc>
        <w:tc>
          <w:tcPr>
            <w:tcW w:w="1212"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ＭＳ 明朝" w:hint="eastAsia"/>
                <w:sz w:val="21"/>
                <w:szCs w:val="21"/>
              </w:rPr>
              <w:t>126</w:t>
            </w:r>
          </w:p>
        </w:tc>
        <w:tc>
          <w:tcPr>
            <w:tcW w:w="1313" w:type="dxa"/>
            <w:tcBorders>
              <w:top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133</w:t>
            </w:r>
          </w:p>
        </w:tc>
      </w:tr>
      <w:tr w:rsidR="00667E2C" w:rsidRPr="00AA4145" w:rsidTr="00443F3D">
        <w:trPr>
          <w:trHeight w:val="340"/>
        </w:trPr>
        <w:tc>
          <w:tcPr>
            <w:tcW w:w="1515" w:type="dxa"/>
            <w:tcBorders>
              <w:bottom w:val="single" w:sz="12" w:space="0" w:color="auto"/>
              <w:right w:val="single" w:sz="12" w:space="0" w:color="auto"/>
            </w:tcBorders>
          </w:tcPr>
          <w:p w:rsidR="00667E2C" w:rsidRPr="003A11FB" w:rsidRDefault="00667E2C" w:rsidP="003A11FB">
            <w:pPr>
              <w:spacing w:beforeLines="50" w:before="120" w:after="0"/>
              <w:jc w:val="center"/>
              <w:rPr>
                <w:rFonts w:ascii="ＭＳ ゴシック" w:eastAsia="ＭＳ ゴシック" w:hAnsi="ＭＳ ゴシック" w:cs="Times New Roman"/>
                <w:sz w:val="21"/>
                <w:szCs w:val="21"/>
              </w:rPr>
            </w:pPr>
            <w:r w:rsidRPr="003A11FB">
              <w:rPr>
                <w:rFonts w:ascii="ＭＳ ゴシック" w:eastAsia="ＭＳ ゴシック" w:hAnsi="ＭＳ ゴシック" w:cs="ＭＳ 明朝" w:hint="eastAsia"/>
                <w:sz w:val="21"/>
                <w:szCs w:val="21"/>
              </w:rPr>
              <w:t>参集割合</w:t>
            </w:r>
          </w:p>
        </w:tc>
        <w:tc>
          <w:tcPr>
            <w:tcW w:w="909" w:type="dxa"/>
            <w:tcBorders>
              <w:left w:val="single" w:sz="12" w:space="0" w:color="auto"/>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4</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25</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49</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55</w:t>
            </w:r>
          </w:p>
        </w:tc>
        <w:tc>
          <w:tcPr>
            <w:tcW w:w="909"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55</w:t>
            </w:r>
          </w:p>
        </w:tc>
        <w:tc>
          <w:tcPr>
            <w:tcW w:w="1212"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90</w:t>
            </w:r>
          </w:p>
        </w:tc>
        <w:tc>
          <w:tcPr>
            <w:tcW w:w="1313" w:type="dxa"/>
            <w:tcBorders>
              <w:bottom w:val="single" w:sz="12" w:space="0" w:color="auto"/>
            </w:tcBorders>
          </w:tcPr>
          <w:p w:rsidR="00667E2C" w:rsidRPr="003A11FB" w:rsidRDefault="00667E2C" w:rsidP="003A11FB">
            <w:pPr>
              <w:spacing w:beforeLines="50" w:before="120" w:after="0"/>
              <w:jc w:val="right"/>
              <w:rPr>
                <w:rFonts w:ascii="ＭＳ Ｐ明朝" w:eastAsia="ＭＳ Ｐ明朝" w:hAnsi="ＭＳ Ｐ明朝" w:cs="Times New Roman"/>
                <w:sz w:val="21"/>
                <w:szCs w:val="21"/>
              </w:rPr>
            </w:pPr>
            <w:r w:rsidRPr="003A11FB">
              <w:rPr>
                <w:rFonts w:ascii="ＭＳ Ｐ明朝" w:eastAsia="ＭＳ Ｐ明朝" w:hAnsi="ＭＳ Ｐ明朝" w:cs="Times New Roman" w:hint="eastAsia"/>
                <w:sz w:val="21"/>
                <w:szCs w:val="21"/>
              </w:rPr>
              <w:t>95</w:t>
            </w:r>
          </w:p>
        </w:tc>
      </w:tr>
    </w:tbl>
    <w:p w:rsidR="006007EC" w:rsidRPr="007B49E6" w:rsidRDefault="003A11FB" w:rsidP="003A11FB">
      <w:pPr>
        <w:spacing w:beforeLines="200" w:before="480" w:after="0"/>
        <w:ind w:leftChars="200" w:left="400" w:rightChars="100" w:right="200"/>
        <w:rPr>
          <w:rFonts w:ascii="ＭＳ Ｐ明朝" w:eastAsia="ＭＳ Ｐ明朝" w:hAnsi="ＭＳ Ｐ明朝"/>
          <w:sz w:val="21"/>
          <w:szCs w:val="21"/>
        </w:rPr>
      </w:pPr>
      <w:r w:rsidRPr="007B49E6">
        <w:rPr>
          <w:rFonts w:ascii="ＭＳ Ｐ明朝" w:eastAsia="ＭＳ Ｐ明朝" w:hAnsi="ＭＳ Ｐ明朝" w:hint="eastAsia"/>
          <w:sz w:val="21"/>
          <w:szCs w:val="21"/>
        </w:rPr>
        <w:t>※</w:t>
      </w:r>
      <w:r w:rsidR="00667E2C" w:rsidRPr="007B49E6">
        <w:rPr>
          <w:rFonts w:ascii="ＭＳ Ｐ明朝" w:eastAsia="ＭＳ Ｐ明朝" w:hAnsi="ＭＳ Ｐ明朝" w:hint="eastAsia"/>
          <w:sz w:val="21"/>
          <w:szCs w:val="21"/>
        </w:rPr>
        <w:t>自宅から所属職場へ参集できない場合は、「職員初動マニュアル」に記載のとおり、最寄りの総合支所等へ出勤し、所属長の指示のもと各々の災害応急対策業務に従事する。</w:t>
      </w:r>
    </w:p>
    <w:p w:rsidR="006C2D6A" w:rsidRPr="007B49E6" w:rsidRDefault="006C2D6A" w:rsidP="00667E2C">
      <w:pPr>
        <w:ind w:firstLineChars="100" w:firstLine="210"/>
        <w:rPr>
          <w:rFonts w:ascii="ＭＳ Ｐ明朝" w:eastAsia="ＭＳ Ｐ明朝" w:hAnsi="ＭＳ Ｐ明朝"/>
          <w:sz w:val="21"/>
          <w:szCs w:val="21"/>
        </w:rPr>
      </w:pPr>
    </w:p>
    <w:p w:rsidR="006C2D6A" w:rsidRPr="007B49E6" w:rsidRDefault="006C2D6A" w:rsidP="00667E2C">
      <w:pPr>
        <w:ind w:firstLineChars="100" w:firstLine="210"/>
        <w:rPr>
          <w:rFonts w:ascii="ＭＳ Ｐ明朝" w:eastAsia="ＭＳ Ｐ明朝" w:hAnsi="ＭＳ Ｐ明朝"/>
          <w:sz w:val="21"/>
          <w:szCs w:val="21"/>
        </w:rPr>
        <w:sectPr w:rsidR="006C2D6A" w:rsidRPr="007B49E6" w:rsidSect="00687C45">
          <w:pgSz w:w="11906" w:h="16838" w:code="9"/>
          <w:pgMar w:top="1134" w:right="1304" w:bottom="1021" w:left="1304" w:header="567" w:footer="0" w:gutter="0"/>
          <w:pgNumType w:start="23"/>
          <w:cols w:space="425"/>
          <w:docGrid w:linePitch="360"/>
        </w:sectPr>
      </w:pPr>
    </w:p>
    <w:p w:rsidR="00667E2C" w:rsidRPr="00AA4145" w:rsidRDefault="00667E2C" w:rsidP="008B1AC0">
      <w:pPr>
        <w:pStyle w:val="1"/>
        <w:rPr>
          <w:rFonts w:cs="Times New Roman"/>
        </w:rPr>
      </w:pPr>
      <w:bookmarkStart w:id="8" w:name="_Toc188448110"/>
      <w:r w:rsidRPr="00AA4145">
        <w:rPr>
          <w:rFonts w:hint="eastAsia"/>
        </w:rPr>
        <w:lastRenderedPageBreak/>
        <w:t>（４）本庁舎の概要（必要資源編第２章）</w:t>
      </w:r>
      <w:bookmarkEnd w:id="8"/>
    </w:p>
    <w:p w:rsidR="00667E2C" w:rsidRPr="00AA4145" w:rsidRDefault="00621E01" w:rsidP="008B1AC0">
      <w:pPr>
        <w:pStyle w:val="3"/>
      </w:pPr>
      <w:bookmarkStart w:id="9" w:name="_Toc188448111"/>
      <w:r>
        <w:rPr>
          <w:rFonts w:hint="eastAsia"/>
        </w:rPr>
        <w:t>①</w:t>
      </w:r>
      <w:r w:rsidR="00667E2C" w:rsidRPr="00AA4145">
        <w:rPr>
          <w:rFonts w:hint="eastAsia"/>
        </w:rPr>
        <w:t>久留米市役所本庁舎の概要</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1305"/>
        <w:gridCol w:w="6271"/>
      </w:tblGrid>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竣工</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平成６年１２月２２日</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構造・規模</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鉄骨鉄筋コンクリート造　地下２階・地上２０階</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延床面積</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３３，７７９．８４㎡</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タンク</w:t>
            </w:r>
          </w:p>
        </w:tc>
        <w:tc>
          <w:tcPr>
            <w:tcW w:w="7576" w:type="dxa"/>
            <w:gridSpan w:val="2"/>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sz w:val="21"/>
                <w:szCs w:val="21"/>
              </w:rPr>
              <w:t>17,000</w:t>
            </w:r>
            <w:r w:rsidRPr="00AA4145">
              <w:rPr>
                <w:rFonts w:ascii="ＭＳ Ｐ明朝" w:eastAsia="ＭＳ Ｐ明朝" w:hAnsi="ＭＳ Ｐ明朝" w:cs="ＭＳ 明朝" w:hint="eastAsia"/>
                <w:sz w:val="21"/>
                <w:szCs w:val="21"/>
              </w:rPr>
              <w:t>ℓ×</w:t>
            </w:r>
            <w:r w:rsidRPr="00AA4145">
              <w:rPr>
                <w:rFonts w:ascii="ＭＳ Ｐ明朝" w:eastAsia="ＭＳ Ｐ明朝" w:hAnsi="ＭＳ Ｐ明朝"/>
                <w:sz w:val="21"/>
                <w:szCs w:val="21"/>
              </w:rPr>
              <w:t>2</w:t>
            </w:r>
            <w:r w:rsidRPr="00AA4145">
              <w:rPr>
                <w:rFonts w:ascii="ＭＳ Ｐ明朝" w:eastAsia="ＭＳ Ｐ明朝" w:hAnsi="ＭＳ Ｐ明朝" w:cs="ＭＳ 明朝" w:hint="eastAsia"/>
                <w:sz w:val="21"/>
                <w:szCs w:val="21"/>
              </w:rPr>
              <w:t>基　（灯油）</w:t>
            </w:r>
          </w:p>
        </w:tc>
      </w:tr>
      <w:tr w:rsidR="00667E2C" w:rsidRPr="00AA4145" w:rsidTr="00443F3D">
        <w:trPr>
          <w:trHeight w:val="907"/>
        </w:trPr>
        <w:tc>
          <w:tcPr>
            <w:tcW w:w="1712" w:type="dxa"/>
            <w:vMerge w:val="restart"/>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電気設備</w:t>
            </w:r>
          </w:p>
        </w:tc>
        <w:tc>
          <w:tcPr>
            <w:tcW w:w="1305"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受変電設備</w:t>
            </w:r>
          </w:p>
        </w:tc>
        <w:tc>
          <w:tcPr>
            <w:tcW w:w="6271"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原古賀の変電所　九電久留米営業所よりスポットネットワーク方式で３回線受電（特別高圧</w:t>
            </w:r>
            <w:r w:rsidRPr="00AA4145">
              <w:rPr>
                <w:rFonts w:ascii="ＭＳ Ｐ明朝" w:eastAsia="ＭＳ Ｐ明朝" w:hAnsi="ＭＳ Ｐ明朝"/>
                <w:sz w:val="21"/>
                <w:szCs w:val="21"/>
              </w:rPr>
              <w:t>22,000V</w:t>
            </w:r>
            <w:r w:rsidRPr="00AA4145">
              <w:rPr>
                <w:rFonts w:ascii="ＭＳ Ｐ明朝" w:eastAsia="ＭＳ Ｐ明朝" w:hAnsi="ＭＳ Ｐ明朝" w:cs="ＭＳ 明朝" w:hint="eastAsia"/>
                <w:sz w:val="21"/>
                <w:szCs w:val="21"/>
              </w:rPr>
              <w:t>受電）</w:t>
            </w:r>
          </w:p>
        </w:tc>
      </w:tr>
      <w:tr w:rsidR="00667E2C" w:rsidRPr="00AA4145" w:rsidTr="00443F3D">
        <w:trPr>
          <w:trHeight w:val="1020"/>
        </w:trPr>
        <w:tc>
          <w:tcPr>
            <w:tcW w:w="1712" w:type="dxa"/>
            <w:vMerge/>
            <w:vAlign w:val="center"/>
          </w:tcPr>
          <w:p w:rsidR="00667E2C" w:rsidRPr="00AA4145" w:rsidRDefault="00667E2C" w:rsidP="00667E2C">
            <w:pPr>
              <w:jc w:val="center"/>
              <w:rPr>
                <w:rFonts w:ascii="ＭＳ Ｐ明朝" w:eastAsia="ＭＳ Ｐ明朝" w:hAnsi="ＭＳ Ｐ明朝" w:cs="Times New Roman"/>
                <w:sz w:val="21"/>
                <w:szCs w:val="21"/>
              </w:rPr>
            </w:pPr>
          </w:p>
        </w:tc>
        <w:tc>
          <w:tcPr>
            <w:tcW w:w="1305"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非常発電設備</w:t>
            </w:r>
          </w:p>
        </w:tc>
        <w:tc>
          <w:tcPr>
            <w:tcW w:w="6271"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４階</w:t>
            </w:r>
            <w:r w:rsidRPr="00AA4145">
              <w:rPr>
                <w:rFonts w:ascii="ＭＳ Ｐ明朝" w:eastAsia="ＭＳ Ｐ明朝" w:hAnsi="ＭＳ Ｐ明朝"/>
                <w:sz w:val="21"/>
                <w:szCs w:val="21"/>
              </w:rPr>
              <w:t xml:space="preserve"> </w:t>
            </w:r>
            <w:r w:rsidRPr="00AA4145">
              <w:rPr>
                <w:rFonts w:ascii="ＭＳ Ｐ明朝" w:eastAsia="ＭＳ Ｐ明朝" w:hAnsi="ＭＳ Ｐ明朝" w:cs="ＭＳ 明朝" w:hint="eastAsia"/>
                <w:sz w:val="21"/>
                <w:szCs w:val="21"/>
              </w:rPr>
              <w:t>電気室に設置</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 xml:space="preserve">　・ガスタービン発電機</w:t>
            </w:r>
          </w:p>
          <w:p w:rsidR="00667E2C" w:rsidRPr="00AA4145" w:rsidRDefault="00667E2C" w:rsidP="00667E2C">
            <w:pPr>
              <w:rPr>
                <w:rFonts w:ascii="ＭＳ Ｐ明朝" w:eastAsia="ＭＳ Ｐ明朝" w:hAnsi="ＭＳ Ｐ明朝"/>
                <w:sz w:val="21"/>
                <w:szCs w:val="21"/>
              </w:rPr>
            </w:pPr>
            <w:r w:rsidRPr="00AA4145">
              <w:rPr>
                <w:rFonts w:ascii="ＭＳ Ｐ明朝" w:eastAsia="ＭＳ Ｐ明朝" w:hAnsi="ＭＳ Ｐ明朝" w:cs="ＭＳ 明朝" w:hint="eastAsia"/>
                <w:sz w:val="21"/>
                <w:szCs w:val="21"/>
              </w:rPr>
              <w:t xml:space="preserve">　・1,250</w:t>
            </w:r>
            <w:r w:rsidRPr="00AA4145">
              <w:rPr>
                <w:rFonts w:ascii="ＭＳ Ｐ明朝" w:eastAsia="ＭＳ Ｐ明朝" w:hAnsi="ＭＳ Ｐ明朝"/>
                <w:sz w:val="21"/>
                <w:szCs w:val="21"/>
              </w:rPr>
              <w:t>KVA</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給水設備</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上水道（高架水槽方式）</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排水設備</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下水道（重力式、ポンプアップ式）</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空調</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吸収式冷温水機方式（一部個別パッケージエアコン）</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都市ガス</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都市ガス　（空調用熱源他に利用）</w:t>
            </w:r>
          </w:p>
        </w:tc>
      </w:tr>
      <w:tr w:rsidR="00667E2C" w:rsidRPr="00AA4145" w:rsidTr="00443F3D">
        <w:trPr>
          <w:trHeight w:val="397"/>
        </w:trPr>
        <w:tc>
          <w:tcPr>
            <w:tcW w:w="1712" w:type="dxa"/>
            <w:vAlign w:val="center"/>
          </w:tcPr>
          <w:p w:rsidR="00667E2C" w:rsidRPr="007B49E6" w:rsidRDefault="00667E2C" w:rsidP="00667E2C">
            <w:pPr>
              <w:jc w:val="center"/>
              <w:rPr>
                <w:rFonts w:ascii="ＭＳ Ｐ明朝" w:eastAsia="ＭＳ Ｐ明朝" w:hAnsi="ＭＳ Ｐ明朝" w:cs="Times New Roman"/>
                <w:sz w:val="21"/>
                <w:szCs w:val="21"/>
                <w:highlight w:val="yellow"/>
              </w:rPr>
            </w:pPr>
            <w:r w:rsidRPr="00AA4145">
              <w:rPr>
                <w:rFonts w:ascii="ＭＳ Ｐ明朝" w:eastAsia="ＭＳ Ｐ明朝" w:hAnsi="ＭＳ Ｐ明朝" w:cs="ＭＳ 明朝" w:hint="eastAsia"/>
                <w:sz w:val="21"/>
                <w:szCs w:val="21"/>
              </w:rPr>
              <w:t>通信</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電話：ＮＴＴ回線（約３５０回線）</w:t>
            </w:r>
          </w:p>
        </w:tc>
      </w:tr>
      <w:tr w:rsidR="00667E2C" w:rsidRPr="00AA4145" w:rsidTr="00443F3D">
        <w:trPr>
          <w:trHeight w:val="397"/>
        </w:trPr>
        <w:tc>
          <w:tcPr>
            <w:tcW w:w="1712"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昇降機設備</w:t>
            </w:r>
          </w:p>
        </w:tc>
        <w:tc>
          <w:tcPr>
            <w:tcW w:w="7576" w:type="dxa"/>
            <w:gridSpan w:val="2"/>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高速エレベーター西側６基、東側２基</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非常用エレベーター　１基</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低層階用エレベーター１基</w:t>
            </w:r>
          </w:p>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エスカレーター　　　２基</w:t>
            </w:r>
          </w:p>
        </w:tc>
      </w:tr>
      <w:tr w:rsidR="00667E2C" w:rsidRPr="00AA4145" w:rsidTr="00443F3D">
        <w:trPr>
          <w:trHeight w:val="397"/>
        </w:trPr>
        <w:tc>
          <w:tcPr>
            <w:tcW w:w="1712" w:type="dxa"/>
            <w:vAlign w:val="center"/>
          </w:tcPr>
          <w:p w:rsidR="00667E2C" w:rsidRPr="007B49E6"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情報システム</w:t>
            </w:r>
          </w:p>
        </w:tc>
        <w:tc>
          <w:tcPr>
            <w:tcW w:w="7576" w:type="dxa"/>
            <w:gridSpan w:val="2"/>
          </w:tcPr>
          <w:p w:rsidR="00667E2C" w:rsidRPr="00AA4145" w:rsidRDefault="00667E2C" w:rsidP="00667E2C">
            <w:pPr>
              <w:rPr>
                <w:rFonts w:ascii="ＭＳ Ｐ明朝" w:eastAsia="ＭＳ Ｐ明朝" w:hAnsi="ＭＳ Ｐ明朝" w:cs="Times New Roman"/>
                <w:color w:val="000000" w:themeColor="text1"/>
                <w:sz w:val="21"/>
                <w:szCs w:val="21"/>
              </w:rPr>
            </w:pPr>
            <w:r w:rsidRPr="00AA4145">
              <w:rPr>
                <w:rFonts w:ascii="ＭＳ Ｐ明朝" w:eastAsia="ＭＳ Ｐ明朝" w:hAnsi="ＭＳ Ｐ明朝" w:cs="Times New Roman" w:hint="eastAsia"/>
                <w:color w:val="000000" w:themeColor="text1"/>
                <w:sz w:val="21"/>
                <w:szCs w:val="21"/>
              </w:rPr>
              <w:t>庁内ネットワーク・庁内サーバなどの情報システム</w:t>
            </w:r>
          </w:p>
          <w:p w:rsidR="00667E2C" w:rsidRPr="00AA4145" w:rsidRDefault="00667E2C" w:rsidP="00667E2C">
            <w:pPr>
              <w:rPr>
                <w:rFonts w:ascii="ＭＳ Ｐ明朝" w:eastAsia="ＭＳ Ｐ明朝" w:hAnsi="ＭＳ Ｐ明朝" w:cs="Times New Roman"/>
                <w:color w:val="000000" w:themeColor="text1"/>
                <w:sz w:val="21"/>
                <w:szCs w:val="21"/>
              </w:rPr>
            </w:pPr>
            <w:r w:rsidRPr="00AA4145">
              <w:rPr>
                <w:rFonts w:ascii="ＭＳ Ｐ明朝" w:eastAsia="ＭＳ Ｐ明朝" w:hAnsi="ＭＳ Ｐ明朝" w:cs="Times New Roman" w:hint="eastAsia"/>
                <w:color w:val="000000" w:themeColor="text1"/>
                <w:sz w:val="21"/>
                <w:szCs w:val="21"/>
              </w:rPr>
              <w:t>情報系端末　約2000台（本庁1400台、出先600台）</w:t>
            </w:r>
          </w:p>
          <w:p w:rsidR="00667E2C" w:rsidRPr="00AA4145" w:rsidRDefault="00667E2C" w:rsidP="00667E2C">
            <w:pPr>
              <w:rPr>
                <w:rFonts w:ascii="ＭＳ Ｐ明朝" w:eastAsia="ＭＳ Ｐ明朝" w:hAnsi="ＭＳ Ｐ明朝" w:cs="Times New Roman"/>
                <w:color w:val="000000" w:themeColor="text1"/>
                <w:sz w:val="21"/>
                <w:szCs w:val="21"/>
              </w:rPr>
            </w:pPr>
            <w:r w:rsidRPr="00AA4145">
              <w:rPr>
                <w:rFonts w:ascii="ＭＳ Ｐ明朝" w:eastAsia="ＭＳ Ｐ明朝" w:hAnsi="ＭＳ Ｐ明朝" w:cs="Times New Roman" w:hint="eastAsia"/>
                <w:color w:val="000000" w:themeColor="text1"/>
                <w:sz w:val="21"/>
                <w:szCs w:val="21"/>
              </w:rPr>
              <w:t xml:space="preserve">基幹系端末 　約500台（本庁  </w:t>
            </w:r>
            <w:r w:rsidRPr="00AA4145">
              <w:rPr>
                <w:rFonts w:ascii="ＭＳ Ｐ明朝" w:eastAsia="ＭＳ Ｐ明朝" w:hAnsi="ＭＳ Ｐ明朝" w:cs="Times New Roman"/>
                <w:color w:val="000000" w:themeColor="text1"/>
                <w:sz w:val="21"/>
                <w:szCs w:val="21"/>
              </w:rPr>
              <w:t>35</w:t>
            </w:r>
            <w:r w:rsidRPr="00AA4145">
              <w:rPr>
                <w:rFonts w:ascii="ＭＳ Ｐ明朝" w:eastAsia="ＭＳ Ｐ明朝" w:hAnsi="ＭＳ Ｐ明朝" w:cs="Times New Roman" w:hint="eastAsia"/>
                <w:color w:val="000000" w:themeColor="text1"/>
                <w:sz w:val="21"/>
                <w:szCs w:val="21"/>
              </w:rPr>
              <w:t>0台、出先</w:t>
            </w:r>
            <w:r w:rsidRPr="00AA4145">
              <w:rPr>
                <w:rFonts w:ascii="ＭＳ Ｐ明朝" w:eastAsia="ＭＳ Ｐ明朝" w:hAnsi="ＭＳ Ｐ明朝" w:cs="Times New Roman"/>
                <w:color w:val="000000" w:themeColor="text1"/>
                <w:sz w:val="21"/>
                <w:szCs w:val="21"/>
              </w:rPr>
              <w:t>150</w:t>
            </w:r>
            <w:r w:rsidRPr="00AA4145">
              <w:rPr>
                <w:rFonts w:ascii="ＭＳ Ｐ明朝" w:eastAsia="ＭＳ Ｐ明朝" w:hAnsi="ＭＳ Ｐ明朝" w:cs="Times New Roman" w:hint="eastAsia"/>
                <w:color w:val="000000" w:themeColor="text1"/>
                <w:sz w:val="21"/>
                <w:szCs w:val="21"/>
              </w:rPr>
              <w:t>台）</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Times New Roman" w:hint="eastAsia"/>
                <w:color w:val="000000" w:themeColor="text1"/>
                <w:sz w:val="21"/>
                <w:szCs w:val="21"/>
              </w:rPr>
              <w:t>（詳細はICT部門業務継続計画（ICT-BCP）にて定める）</w:t>
            </w:r>
          </w:p>
        </w:tc>
      </w:tr>
      <w:tr w:rsidR="00667E2C" w:rsidRPr="00AA4145" w:rsidTr="00443F3D">
        <w:trPr>
          <w:trHeight w:val="1642"/>
        </w:trPr>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lastRenderedPageBreak/>
              <w:t>職員用備蓄</w:t>
            </w:r>
          </w:p>
        </w:tc>
        <w:tc>
          <w:tcPr>
            <w:tcW w:w="7576" w:type="dxa"/>
            <w:gridSpan w:val="2"/>
            <w:shd w:val="clear" w:color="auto" w:fill="auto"/>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○食料</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 xml:space="preserve">　・アルファ化米　　　2,693食　・飲料水（</w:t>
            </w:r>
            <w:r w:rsidRPr="00AA4145">
              <w:rPr>
                <w:rFonts w:ascii="ＭＳ Ｐ明朝" w:eastAsia="ＭＳ Ｐ明朝" w:hAnsi="ＭＳ Ｐ明朝"/>
                <w:sz w:val="21"/>
                <w:szCs w:val="21"/>
              </w:rPr>
              <w:t>500m</w:t>
            </w:r>
            <w:r w:rsidRPr="00AA4145">
              <w:rPr>
                <w:rFonts w:ascii="ＭＳ Ｐ明朝" w:eastAsia="ＭＳ Ｐ明朝" w:hAnsi="ＭＳ Ｐ明朝" w:cs="ＭＳ 明朝" w:hint="eastAsia"/>
                <w:sz w:val="21"/>
                <w:szCs w:val="21"/>
              </w:rPr>
              <w:t>ℓ）　4,818本</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○その他</w:t>
            </w:r>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 xml:space="preserve">　・仮設トイレ　　　　2,220個　・生理用品　　　　　  528個</w:t>
            </w:r>
          </w:p>
        </w:tc>
      </w:tr>
      <w:tr w:rsidR="00667E2C" w:rsidRPr="00AA4145" w:rsidTr="00443F3D">
        <w:tc>
          <w:tcPr>
            <w:tcW w:w="1712"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その他</w:t>
            </w:r>
          </w:p>
        </w:tc>
        <w:tc>
          <w:tcPr>
            <w:tcW w:w="7576" w:type="dxa"/>
            <w:gridSpan w:val="2"/>
          </w:tcPr>
          <w:p w:rsidR="00667E2C" w:rsidRPr="00AA4145" w:rsidRDefault="00667E2C" w:rsidP="00667E2C">
            <w:pPr>
              <w:rPr>
                <w:rFonts w:ascii="ＭＳ Ｐ明朝" w:eastAsia="ＭＳ Ｐ明朝" w:hAnsi="ＭＳ Ｐ明朝" w:cs="Times New Roman"/>
                <w:sz w:val="21"/>
                <w:szCs w:val="21"/>
              </w:rPr>
            </w:pPr>
          </w:p>
          <w:p w:rsidR="00667E2C" w:rsidRPr="00AA4145" w:rsidRDefault="00667E2C" w:rsidP="00667E2C">
            <w:pPr>
              <w:rPr>
                <w:rFonts w:ascii="ＭＳ Ｐ明朝" w:eastAsia="ＭＳ Ｐ明朝" w:hAnsi="ＭＳ Ｐ明朝" w:cs="Times New Roman"/>
                <w:sz w:val="21"/>
                <w:szCs w:val="21"/>
              </w:rPr>
            </w:pPr>
          </w:p>
        </w:tc>
      </w:tr>
    </w:tbl>
    <w:p w:rsidR="006007EC" w:rsidRPr="00AA4145" w:rsidRDefault="006007EC" w:rsidP="00667E2C">
      <w:pPr>
        <w:rPr>
          <w:rFonts w:ascii="ＭＳ Ｐ明朝" w:eastAsia="ＭＳ Ｐ明朝" w:hAnsi="ＭＳ Ｐ明朝" w:cs="ＭＳ 明朝"/>
          <w:sz w:val="21"/>
          <w:szCs w:val="21"/>
        </w:rPr>
      </w:pPr>
    </w:p>
    <w:p w:rsidR="00667E2C" w:rsidRPr="00AA4145" w:rsidRDefault="00667E2C" w:rsidP="008B1AC0">
      <w:pPr>
        <w:pStyle w:val="3"/>
      </w:pPr>
      <w:bookmarkStart w:id="10" w:name="_Toc188448112"/>
      <w:r w:rsidRPr="00AA4145">
        <w:rPr>
          <w:rFonts w:hint="eastAsia"/>
        </w:rPr>
        <w:t>②電気設備</w:t>
      </w:r>
      <w:bookmarkEnd w:id="10"/>
    </w:p>
    <w:p w:rsidR="00667E2C" w:rsidRPr="00AA4145" w:rsidRDefault="00667E2C" w:rsidP="00667E2C">
      <w:pPr>
        <w:ind w:firstLineChars="200" w:firstLine="420"/>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非常電源供給先</w:t>
      </w:r>
    </w:p>
    <w:tbl>
      <w:tblPr>
        <w:tblStyle w:val="21"/>
        <w:tblW w:w="0" w:type="auto"/>
        <w:tblInd w:w="491" w:type="dxa"/>
        <w:tblLook w:val="04A0" w:firstRow="1" w:lastRow="0" w:firstColumn="1" w:lastColumn="0" w:noHBand="0" w:noVBand="1"/>
      </w:tblPr>
      <w:tblGrid>
        <w:gridCol w:w="1221"/>
        <w:gridCol w:w="3031"/>
        <w:gridCol w:w="4443"/>
      </w:tblGrid>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場所</w:t>
            </w:r>
          </w:p>
        </w:tc>
        <w:tc>
          <w:tcPr>
            <w:tcW w:w="303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供給先</w:t>
            </w:r>
          </w:p>
        </w:tc>
        <w:tc>
          <w:tcPr>
            <w:tcW w:w="4443"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備考</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共用</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エレベーター</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１０基すべて</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共用</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エスカレーター</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２基とも</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共用</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無停電電源装置</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CVCF</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各階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トイレ照明</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自動水洗を含む</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各階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事務室照明（一部）</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中央通路部分他</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各階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非常照明</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停電時の暗転を補償する照明</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10階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防災ルーム</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照明・コンセント</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５階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電話交換機</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各階の電話も使用可能</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４階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災害対策本部401会議室</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照明・コンセント</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３階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301,305,307会議室</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照明・コンセント、本部および避難所</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２階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アートスペース</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照明・コンセント、本部および避難所</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１階</w:t>
            </w:r>
          </w:p>
        </w:tc>
        <w:tc>
          <w:tcPr>
            <w:tcW w:w="3031"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市民課、健康保険課、医療・年金課</w:t>
            </w:r>
          </w:p>
        </w:tc>
        <w:tc>
          <w:tcPr>
            <w:tcW w:w="4443"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コンセント数箇所</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地下1階</w:t>
            </w:r>
          </w:p>
        </w:tc>
        <w:tc>
          <w:tcPr>
            <w:tcW w:w="3031"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市民税課、資産税課、税収納推進課</w:t>
            </w:r>
          </w:p>
        </w:tc>
        <w:tc>
          <w:tcPr>
            <w:tcW w:w="4443"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コンセント数箇所、空気調和機</w:t>
            </w:r>
          </w:p>
        </w:tc>
      </w:tr>
      <w:tr w:rsidR="00667E2C" w:rsidRPr="00AA4145" w:rsidTr="00443F3D">
        <w:trPr>
          <w:trHeight w:val="510"/>
        </w:trPr>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lastRenderedPageBreak/>
              <w:t>地下2階</w:t>
            </w:r>
          </w:p>
        </w:tc>
        <w:tc>
          <w:tcPr>
            <w:tcW w:w="3031"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書庫</w:t>
            </w:r>
          </w:p>
        </w:tc>
        <w:tc>
          <w:tcPr>
            <w:tcW w:w="4443"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除湿機</w:t>
            </w:r>
          </w:p>
        </w:tc>
      </w:tr>
      <w:tr w:rsidR="00667E2C" w:rsidRPr="00AA4145" w:rsidTr="00443F3D">
        <w:tc>
          <w:tcPr>
            <w:tcW w:w="122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地下2階</w:t>
            </w:r>
          </w:p>
        </w:tc>
        <w:tc>
          <w:tcPr>
            <w:tcW w:w="3031"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機械室</w:t>
            </w:r>
          </w:p>
        </w:tc>
        <w:tc>
          <w:tcPr>
            <w:tcW w:w="4443"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給排気ファン、上水揚水ポンプ</w:t>
            </w:r>
          </w:p>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排水ポンプ、消火設備、雨水ポンプ</w:t>
            </w:r>
          </w:p>
        </w:tc>
      </w:tr>
    </w:tbl>
    <w:p w:rsidR="00667E2C" w:rsidRPr="00AA4145" w:rsidRDefault="00667E2C" w:rsidP="00667E2C">
      <w:pPr>
        <w:rPr>
          <w:rFonts w:ascii="ＭＳ Ｐ明朝" w:eastAsia="ＭＳ Ｐ明朝" w:hAnsi="ＭＳ Ｐ明朝" w:cs="ＭＳ 明朝"/>
          <w:sz w:val="21"/>
          <w:szCs w:val="21"/>
        </w:rPr>
      </w:pPr>
    </w:p>
    <w:p w:rsidR="00667E2C" w:rsidRPr="00AA4145" w:rsidRDefault="00621E01" w:rsidP="008B1AC0">
      <w:pPr>
        <w:pStyle w:val="3"/>
      </w:pPr>
      <w:bookmarkStart w:id="11" w:name="_Toc188448113"/>
      <w:r>
        <w:rPr>
          <w:rFonts w:hint="eastAsia"/>
        </w:rPr>
        <w:t>③</w:t>
      </w:r>
      <w:r w:rsidR="00667E2C" w:rsidRPr="00AA4145">
        <w:rPr>
          <w:rFonts w:hint="eastAsia"/>
        </w:rPr>
        <w:t>エレベーター・エスカレーター</w:t>
      </w:r>
      <w:bookmarkEnd w:id="11"/>
    </w:p>
    <w:p w:rsidR="00667E2C" w:rsidRPr="00AA4145" w:rsidRDefault="00667E2C" w:rsidP="00667E2C">
      <w:pPr>
        <w:ind w:leftChars="270" w:left="540"/>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エレベーター</w:t>
      </w:r>
    </w:p>
    <w:tbl>
      <w:tblPr>
        <w:tblStyle w:val="21"/>
        <w:tblW w:w="0" w:type="auto"/>
        <w:tblInd w:w="567" w:type="dxa"/>
        <w:tblLook w:val="04A0" w:firstRow="1" w:lastRow="0" w:firstColumn="1" w:lastColumn="0" w:noHBand="0" w:noVBand="1"/>
      </w:tblPr>
      <w:tblGrid>
        <w:gridCol w:w="1271"/>
        <w:gridCol w:w="4554"/>
        <w:gridCol w:w="2896"/>
      </w:tblGrid>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w:t>
            </w:r>
          </w:p>
        </w:tc>
        <w:tc>
          <w:tcPr>
            <w:tcW w:w="4554"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概要</w:t>
            </w:r>
          </w:p>
        </w:tc>
        <w:tc>
          <w:tcPr>
            <w:tcW w:w="2896"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備考</w:t>
            </w:r>
          </w:p>
        </w:tc>
      </w:tr>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No.1～6</w:t>
            </w:r>
          </w:p>
        </w:tc>
        <w:tc>
          <w:tcPr>
            <w:tcW w:w="4554"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西側　高速エレベーター</w:t>
            </w:r>
          </w:p>
        </w:tc>
        <w:tc>
          <w:tcPr>
            <w:tcW w:w="2896" w:type="dxa"/>
          </w:tcPr>
          <w:p w:rsidR="00667E2C" w:rsidRPr="00AA4145" w:rsidRDefault="00667E2C" w:rsidP="00667E2C">
            <w:pPr>
              <w:rPr>
                <w:rFonts w:ascii="ＭＳ Ｐ明朝" w:eastAsia="ＭＳ Ｐ明朝" w:hAnsi="ＭＳ Ｐ明朝" w:cs="ＭＳ 明朝"/>
                <w:sz w:val="21"/>
                <w:szCs w:val="21"/>
              </w:rPr>
            </w:pPr>
          </w:p>
        </w:tc>
      </w:tr>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No.7～8</w:t>
            </w:r>
          </w:p>
        </w:tc>
        <w:tc>
          <w:tcPr>
            <w:tcW w:w="4554"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東側　高速エレベーター</w:t>
            </w:r>
          </w:p>
        </w:tc>
        <w:tc>
          <w:tcPr>
            <w:tcW w:w="2896" w:type="dxa"/>
          </w:tcPr>
          <w:p w:rsidR="00667E2C" w:rsidRPr="00AA4145" w:rsidRDefault="00667E2C" w:rsidP="00667E2C">
            <w:pPr>
              <w:rPr>
                <w:rFonts w:ascii="ＭＳ Ｐ明朝" w:eastAsia="ＭＳ Ｐ明朝" w:hAnsi="ＭＳ Ｐ明朝" w:cs="ＭＳ 明朝"/>
                <w:sz w:val="21"/>
                <w:szCs w:val="21"/>
              </w:rPr>
            </w:pPr>
          </w:p>
        </w:tc>
      </w:tr>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No.9</w:t>
            </w:r>
          </w:p>
        </w:tc>
        <w:tc>
          <w:tcPr>
            <w:tcW w:w="4554"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東側　非常用エレベーター</w:t>
            </w:r>
          </w:p>
        </w:tc>
        <w:tc>
          <w:tcPr>
            <w:tcW w:w="2896" w:type="dxa"/>
          </w:tcPr>
          <w:p w:rsidR="00667E2C" w:rsidRPr="00AA4145" w:rsidRDefault="00667E2C" w:rsidP="00667E2C">
            <w:pPr>
              <w:rPr>
                <w:rFonts w:ascii="ＭＳ Ｐ明朝" w:eastAsia="ＭＳ Ｐ明朝" w:hAnsi="ＭＳ Ｐ明朝" w:cs="ＭＳ 明朝"/>
                <w:sz w:val="21"/>
                <w:szCs w:val="21"/>
              </w:rPr>
            </w:pPr>
          </w:p>
        </w:tc>
      </w:tr>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No.10</w:t>
            </w:r>
          </w:p>
        </w:tc>
        <w:tc>
          <w:tcPr>
            <w:tcW w:w="4554"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東側　低層棟用エレベーター(B1～3F)</w:t>
            </w:r>
          </w:p>
        </w:tc>
        <w:tc>
          <w:tcPr>
            <w:tcW w:w="2896" w:type="dxa"/>
          </w:tcPr>
          <w:p w:rsidR="00667E2C" w:rsidRPr="00AA4145" w:rsidRDefault="00667E2C" w:rsidP="00667E2C">
            <w:pPr>
              <w:rPr>
                <w:rFonts w:ascii="ＭＳ Ｐ明朝" w:eastAsia="ＭＳ Ｐ明朝" w:hAnsi="ＭＳ Ｐ明朝" w:cs="ＭＳ 明朝"/>
                <w:sz w:val="21"/>
                <w:szCs w:val="21"/>
              </w:rPr>
            </w:pPr>
          </w:p>
        </w:tc>
      </w:tr>
    </w:tbl>
    <w:p w:rsidR="00667E2C" w:rsidRPr="00AA4145" w:rsidRDefault="00667E2C" w:rsidP="00667E2C">
      <w:pPr>
        <w:ind w:leftChars="270" w:left="540"/>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エスカレーター</w:t>
      </w:r>
    </w:p>
    <w:tbl>
      <w:tblPr>
        <w:tblStyle w:val="21"/>
        <w:tblW w:w="0" w:type="auto"/>
        <w:tblInd w:w="567" w:type="dxa"/>
        <w:tblLook w:val="04A0" w:firstRow="1" w:lastRow="0" w:firstColumn="1" w:lastColumn="0" w:noHBand="0" w:noVBand="1"/>
      </w:tblPr>
      <w:tblGrid>
        <w:gridCol w:w="1271"/>
        <w:gridCol w:w="4554"/>
        <w:gridCol w:w="2896"/>
      </w:tblGrid>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w:t>
            </w:r>
          </w:p>
        </w:tc>
        <w:tc>
          <w:tcPr>
            <w:tcW w:w="4554"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概要</w:t>
            </w:r>
          </w:p>
        </w:tc>
        <w:tc>
          <w:tcPr>
            <w:tcW w:w="2896"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備考</w:t>
            </w:r>
          </w:p>
        </w:tc>
      </w:tr>
      <w:tr w:rsidR="00667E2C" w:rsidRPr="00AA4145" w:rsidTr="00443F3D">
        <w:trPr>
          <w:trHeight w:val="510"/>
        </w:trPr>
        <w:tc>
          <w:tcPr>
            <w:tcW w:w="1271" w:type="dxa"/>
            <w:vAlign w:val="center"/>
          </w:tcPr>
          <w:p w:rsidR="00667E2C" w:rsidRPr="00AA4145" w:rsidRDefault="00667E2C" w:rsidP="00667E2C">
            <w:pPr>
              <w:jc w:val="cente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No.1～2</w:t>
            </w:r>
          </w:p>
        </w:tc>
        <w:tc>
          <w:tcPr>
            <w:tcW w:w="4554" w:type="dxa"/>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１階～地下１階への上下階移動用</w:t>
            </w:r>
          </w:p>
        </w:tc>
        <w:tc>
          <w:tcPr>
            <w:tcW w:w="2896" w:type="dxa"/>
          </w:tcPr>
          <w:p w:rsidR="00667E2C" w:rsidRPr="00AA4145" w:rsidRDefault="00667E2C" w:rsidP="00667E2C">
            <w:pPr>
              <w:rPr>
                <w:rFonts w:ascii="ＭＳ Ｐ明朝" w:eastAsia="ＭＳ Ｐ明朝" w:hAnsi="ＭＳ Ｐ明朝" w:cs="ＭＳ 明朝"/>
                <w:sz w:val="21"/>
                <w:szCs w:val="21"/>
              </w:rPr>
            </w:pPr>
          </w:p>
        </w:tc>
      </w:tr>
    </w:tbl>
    <w:p w:rsidR="006C2D6A" w:rsidRDefault="006C2D6A" w:rsidP="00667E2C">
      <w:pPr>
        <w:rPr>
          <w:rFonts w:ascii="ＭＳ Ｐ明朝" w:eastAsia="ＭＳ Ｐ明朝" w:hAnsi="ＭＳ Ｐ明朝" w:cs="ＭＳ 明朝"/>
          <w:sz w:val="21"/>
          <w:szCs w:val="21"/>
        </w:rPr>
        <w:sectPr w:rsidR="006C2D6A" w:rsidSect="00687C45">
          <w:pgSz w:w="11906" w:h="16838" w:code="9"/>
          <w:pgMar w:top="1134" w:right="1304" w:bottom="1021" w:left="1304" w:header="567" w:footer="0" w:gutter="0"/>
          <w:pgNumType w:start="26"/>
          <w:cols w:space="425"/>
          <w:docGrid w:linePitch="360"/>
        </w:sectPr>
      </w:pPr>
    </w:p>
    <w:p w:rsidR="00667E2C" w:rsidRPr="00AA4145" w:rsidRDefault="006C2D6A" w:rsidP="008B1AC0">
      <w:pPr>
        <w:pStyle w:val="1"/>
        <w:rPr>
          <w:rFonts w:cs="Times New Roman"/>
        </w:rPr>
      </w:pPr>
      <w:bookmarkStart w:id="12" w:name="_Toc188448114"/>
      <w:r>
        <w:rPr>
          <w:rFonts w:hint="eastAsia"/>
        </w:rPr>
        <w:lastRenderedPageBreak/>
        <w:t>（５）</w:t>
      </w:r>
      <w:r w:rsidRPr="00AA4145">
        <w:rPr>
          <w:rFonts w:hint="eastAsia"/>
        </w:rPr>
        <w:t>情報伝達手段の状況（必要資源編第２章）</w:t>
      </w:r>
      <w:bookmarkEnd w:id="12"/>
    </w:p>
    <w:p w:rsidR="00667E2C" w:rsidRPr="00AA4145" w:rsidRDefault="00667E2C" w:rsidP="00667E2C">
      <w:pPr>
        <w:rPr>
          <w:rFonts w:ascii="ＭＳ Ｐ明朝" w:eastAsia="ＭＳ Ｐ明朝" w:hAnsi="ＭＳ Ｐ明朝" w:cs="Times New Roman"/>
          <w:sz w:val="21"/>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4"/>
        <w:gridCol w:w="5758"/>
      </w:tblGrid>
      <w:tr w:rsidR="00667E2C" w:rsidRPr="00AA4145" w:rsidTr="00443F3D">
        <w:trPr>
          <w:trHeight w:val="510"/>
        </w:trPr>
        <w:tc>
          <w:tcPr>
            <w:tcW w:w="3434"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手段</w:t>
            </w:r>
          </w:p>
        </w:tc>
        <w:tc>
          <w:tcPr>
            <w:tcW w:w="5758" w:type="dxa"/>
            <w:vAlign w:val="center"/>
          </w:tcPr>
          <w:p w:rsidR="00667E2C" w:rsidRPr="00AA4145" w:rsidRDefault="00667E2C" w:rsidP="00667E2C">
            <w:pPr>
              <w:jc w:val="center"/>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対象者等</w:t>
            </w:r>
          </w:p>
        </w:tc>
      </w:tr>
      <w:tr w:rsidR="00667E2C" w:rsidRPr="00AA4145" w:rsidTr="00443F3D">
        <w:trPr>
          <w:trHeight w:val="454"/>
        </w:trPr>
        <w:tc>
          <w:tcPr>
            <w:tcW w:w="3434" w:type="dxa"/>
            <w:vAlign w:val="center"/>
          </w:tcPr>
          <w:p w:rsidR="00667E2C" w:rsidRPr="00AA4145" w:rsidRDefault="00667E2C" w:rsidP="00667E2C">
            <w:pPr>
              <w:numPr>
                <w:ilvl w:val="0"/>
                <w:numId w:val="3"/>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移動系防災行政無線</w:t>
            </w:r>
          </w:p>
        </w:tc>
        <w:tc>
          <w:tcPr>
            <w:tcW w:w="5758"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・指定避難所、防災関係機関、病院等無線設置機関</w:t>
            </w:r>
          </w:p>
        </w:tc>
      </w:tr>
      <w:tr w:rsidR="00667E2C" w:rsidRPr="00AA4145" w:rsidTr="00443F3D">
        <w:trPr>
          <w:trHeight w:val="454"/>
        </w:trPr>
        <w:tc>
          <w:tcPr>
            <w:tcW w:w="3434"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② 衛星系防災行政無線</w:t>
            </w:r>
          </w:p>
        </w:tc>
        <w:tc>
          <w:tcPr>
            <w:tcW w:w="5758" w:type="dxa"/>
            <w:vAlign w:val="center"/>
          </w:tcPr>
          <w:p w:rsidR="00667E2C" w:rsidRPr="00AA4145" w:rsidRDefault="00667E2C" w:rsidP="00667E2C">
            <w:pPr>
              <w:rPr>
                <w:rFonts w:ascii="ＭＳ Ｐ明朝" w:eastAsia="ＭＳ Ｐ明朝" w:hAnsi="ＭＳ Ｐ明朝" w:cs="Times New Roman"/>
                <w:color w:val="000000" w:themeColor="text1"/>
                <w:sz w:val="21"/>
                <w:szCs w:val="21"/>
              </w:rPr>
            </w:pPr>
            <w:r w:rsidRPr="00AA4145">
              <w:rPr>
                <w:rFonts w:ascii="ＭＳ Ｐ明朝" w:eastAsia="ＭＳ Ｐ明朝" w:hAnsi="ＭＳ Ｐ明朝" w:cs="ＭＳ 明朝" w:hint="eastAsia"/>
                <w:color w:val="000000" w:themeColor="text1"/>
                <w:sz w:val="21"/>
                <w:szCs w:val="21"/>
              </w:rPr>
              <w:t>・福岡県及び県内自治体</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緊急速報メール</w:t>
            </w:r>
          </w:p>
        </w:tc>
        <w:tc>
          <w:tcPr>
            <w:tcW w:w="5758" w:type="dxa"/>
            <w:vAlign w:val="center"/>
          </w:tcPr>
          <w:p w:rsidR="00667E2C" w:rsidRPr="00AA4145" w:rsidRDefault="00667E2C" w:rsidP="00667E2C">
            <w:pPr>
              <w:rPr>
                <w:rFonts w:ascii="ＭＳ Ｐ明朝" w:eastAsia="ＭＳ Ｐ明朝" w:hAnsi="ＭＳ Ｐ明朝" w:cs="Times New Roman"/>
                <w:color w:val="000000" w:themeColor="text1"/>
                <w:sz w:val="21"/>
                <w:szCs w:val="21"/>
              </w:rPr>
            </w:pPr>
            <w:r w:rsidRPr="00AA4145">
              <w:rPr>
                <w:rFonts w:ascii="ＭＳ Ｐ明朝" w:eastAsia="ＭＳ Ｐ明朝" w:hAnsi="ＭＳ Ｐ明朝" w:cs="ＭＳ 明朝" w:hint="eastAsia"/>
                <w:color w:val="000000" w:themeColor="text1"/>
                <w:sz w:val="21"/>
                <w:szCs w:val="21"/>
              </w:rPr>
              <w:t>・端末保有者</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防災メールまもるくん</w:t>
            </w:r>
          </w:p>
        </w:tc>
        <w:tc>
          <w:tcPr>
            <w:tcW w:w="5758"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・メール登録者</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ＭＳ 明朝"/>
                <w:color w:val="000000" w:themeColor="text1"/>
                <w:sz w:val="21"/>
                <w:szCs w:val="21"/>
              </w:rPr>
            </w:pPr>
            <w:r w:rsidRPr="00AA4145">
              <w:rPr>
                <w:rFonts w:ascii="ＭＳ Ｐ明朝" w:eastAsia="ＭＳ Ｐ明朝" w:hAnsi="ＭＳ Ｐ明朝" w:cs="ＭＳ 明朝" w:hint="eastAsia"/>
                <w:color w:val="000000" w:themeColor="text1"/>
                <w:sz w:val="21"/>
                <w:szCs w:val="21"/>
              </w:rPr>
              <w:t>職員参集メールシステム</w:t>
            </w:r>
          </w:p>
        </w:tc>
        <w:tc>
          <w:tcPr>
            <w:tcW w:w="5758" w:type="dxa"/>
            <w:vAlign w:val="center"/>
          </w:tcPr>
          <w:p w:rsidR="00667E2C" w:rsidRPr="00AA4145" w:rsidRDefault="00667E2C" w:rsidP="00667E2C">
            <w:pPr>
              <w:rPr>
                <w:rFonts w:ascii="ＭＳ Ｐ明朝" w:eastAsia="ＭＳ Ｐ明朝" w:hAnsi="ＭＳ Ｐ明朝" w:cs="ＭＳ 明朝"/>
                <w:color w:val="000000" w:themeColor="text1"/>
                <w:sz w:val="21"/>
                <w:szCs w:val="21"/>
              </w:rPr>
            </w:pPr>
            <w:r w:rsidRPr="00AA4145">
              <w:rPr>
                <w:rFonts w:ascii="ＭＳ Ｐ明朝" w:eastAsia="ＭＳ Ｐ明朝" w:hAnsi="ＭＳ Ｐ明朝" w:cs="ＭＳ 明朝" w:hint="eastAsia"/>
                <w:color w:val="000000" w:themeColor="text1"/>
                <w:sz w:val="21"/>
                <w:szCs w:val="21"/>
              </w:rPr>
              <w:t>・メール登録者</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緊急告知ＦＭラジオ</w:t>
            </w:r>
          </w:p>
        </w:tc>
        <w:tc>
          <w:tcPr>
            <w:tcW w:w="5758"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・ラジオ所有者</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広報車</w:t>
            </w:r>
          </w:p>
        </w:tc>
        <w:tc>
          <w:tcPr>
            <w:tcW w:w="5758"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・広報車通行沿道住民</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市ホームページ</w:t>
            </w:r>
          </w:p>
        </w:tc>
        <w:tc>
          <w:tcPr>
            <w:tcW w:w="5758"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Times New Roman" w:hint="eastAsia"/>
                <w:sz w:val="21"/>
                <w:szCs w:val="21"/>
              </w:rPr>
              <w:t>・ホームページ視聴者</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防災アプリ</w:t>
            </w:r>
          </w:p>
        </w:tc>
        <w:tc>
          <w:tcPr>
            <w:tcW w:w="5758" w:type="dxa"/>
            <w:vAlign w:val="center"/>
          </w:tcPr>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・福岡県防災アプリまもるくん</w:t>
            </w:r>
          </w:p>
          <w:p w:rsidR="00667E2C" w:rsidRPr="00AA4145" w:rsidRDefault="00667E2C" w:rsidP="00667E2C">
            <w:pPr>
              <w:rPr>
                <w:rFonts w:ascii="ＭＳ Ｐ明朝" w:eastAsia="ＭＳ Ｐ明朝" w:hAnsi="ＭＳ Ｐ明朝" w:cs="ＭＳ 明朝"/>
                <w:sz w:val="21"/>
                <w:szCs w:val="21"/>
              </w:rPr>
            </w:pPr>
            <w:r w:rsidRPr="00AA4145">
              <w:rPr>
                <w:rFonts w:ascii="ＭＳ Ｐ明朝" w:eastAsia="ＭＳ Ｐ明朝" w:hAnsi="ＭＳ Ｐ明朝" w:cs="ＭＳ 明朝" w:hint="eastAsia"/>
                <w:sz w:val="21"/>
                <w:szCs w:val="21"/>
              </w:rPr>
              <w:t>・ヤフー防災アプリ登録者</w:t>
            </w:r>
          </w:p>
        </w:tc>
      </w:tr>
      <w:tr w:rsidR="00667E2C" w:rsidRPr="00AA4145" w:rsidTr="00443F3D">
        <w:trPr>
          <w:trHeight w:val="454"/>
        </w:trPr>
        <w:tc>
          <w:tcPr>
            <w:tcW w:w="3434" w:type="dxa"/>
            <w:vAlign w:val="center"/>
          </w:tcPr>
          <w:p w:rsidR="00667E2C" w:rsidRPr="00AA4145" w:rsidRDefault="00667E2C" w:rsidP="00667E2C">
            <w:pPr>
              <w:numPr>
                <w:ilvl w:val="0"/>
                <w:numId w:val="4"/>
              </w:num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報道等</w:t>
            </w:r>
          </w:p>
        </w:tc>
        <w:tc>
          <w:tcPr>
            <w:tcW w:w="5758" w:type="dxa"/>
            <w:vAlign w:val="center"/>
          </w:tcPr>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ＭＳ 明朝" w:hint="eastAsia"/>
                <w:sz w:val="21"/>
                <w:szCs w:val="21"/>
              </w:rPr>
              <w:t>・テレビ、ラジオ、インターネット、新聞等視聴者</w:t>
            </w:r>
          </w:p>
        </w:tc>
      </w:tr>
    </w:tbl>
    <w:p w:rsidR="006C2D6A" w:rsidRDefault="006C2D6A" w:rsidP="00667E2C">
      <w:pPr>
        <w:rPr>
          <w:rFonts w:ascii="ＭＳ Ｐ明朝" w:eastAsia="ＭＳ Ｐ明朝" w:hAnsi="ＭＳ Ｐ明朝" w:cs="Times New Roman"/>
          <w:sz w:val="21"/>
          <w:szCs w:val="21"/>
        </w:rPr>
        <w:sectPr w:rsidR="006C2D6A" w:rsidSect="00687C45">
          <w:pgSz w:w="11906" w:h="16838" w:code="9"/>
          <w:pgMar w:top="1134" w:right="1304" w:bottom="1021" w:left="1304" w:header="567" w:footer="0" w:gutter="0"/>
          <w:pgNumType w:start="29"/>
          <w:cols w:space="425"/>
          <w:docGrid w:linePitch="360"/>
        </w:sectPr>
      </w:pPr>
    </w:p>
    <w:p w:rsidR="00667E2C" w:rsidRPr="00EE7DAF" w:rsidRDefault="006C2D6A" w:rsidP="008B1AC0">
      <w:pPr>
        <w:pStyle w:val="1"/>
      </w:pPr>
      <w:bookmarkStart w:id="13" w:name="_Toc188448115"/>
      <w:r w:rsidRPr="00EE7DAF">
        <w:rPr>
          <w:rFonts w:hint="eastAsia"/>
        </w:rPr>
        <w:lastRenderedPageBreak/>
        <w:t>（６</w:t>
      </w:r>
      <w:r w:rsidR="00667E2C" w:rsidRPr="00EE7DAF">
        <w:rPr>
          <w:rFonts w:hint="eastAsia"/>
        </w:rPr>
        <w:t>）久留米市災害時受援計画抜粋（令和３年３月策定）</w:t>
      </w:r>
      <w:bookmarkEnd w:id="13"/>
    </w:p>
    <w:p w:rsidR="00667E2C" w:rsidRPr="007B49E6" w:rsidRDefault="00885CDF" w:rsidP="008B1AC0">
      <w:pPr>
        <w:pStyle w:val="4"/>
        <w:rPr>
          <w:color w:val="auto"/>
        </w:rPr>
      </w:pPr>
      <w:r w:rsidRPr="007B49E6">
        <w:rPr>
          <w:rFonts w:hint="eastAsia"/>
          <w:color w:val="auto"/>
        </w:rPr>
        <w:t>第１章</w:t>
      </w:r>
      <w:r w:rsidRPr="007B49E6">
        <w:rPr>
          <w:rFonts w:hint="eastAsia"/>
          <w:color w:val="auto"/>
        </w:rPr>
        <w:tab/>
      </w:r>
      <w:r w:rsidRPr="007B49E6">
        <w:rPr>
          <w:rFonts w:hint="eastAsia"/>
          <w:color w:val="auto"/>
        </w:rPr>
        <w:t>総論</w:t>
      </w:r>
      <w:r w:rsidRPr="007B49E6">
        <w:rPr>
          <w:rFonts w:hint="eastAsia"/>
          <w:color w:val="auto"/>
        </w:rPr>
        <w:tab/>
      </w:r>
      <w:r w:rsidRPr="007B49E6">
        <w:rPr>
          <w:rFonts w:hint="eastAsia"/>
          <w:color w:val="auto"/>
        </w:rPr>
        <w:t>１</w:t>
      </w:r>
      <w:r w:rsidRPr="007B49E6">
        <w:rPr>
          <w:rFonts w:hint="eastAsia"/>
          <w:color w:val="auto"/>
        </w:rPr>
        <w:tab/>
      </w:r>
      <w:r w:rsidR="00667E2C" w:rsidRPr="007B49E6">
        <w:rPr>
          <w:rFonts w:hint="eastAsia"/>
          <w:color w:val="auto"/>
        </w:rPr>
        <w:t>計画の目的</w:t>
      </w:r>
    </w:p>
    <w:p w:rsidR="00667E2C" w:rsidRPr="007B49E6" w:rsidRDefault="00667E2C" w:rsidP="00885CDF">
      <w:pPr>
        <w:spacing w:before="0" w:afterLines="100" w:after="240"/>
        <w:ind w:leftChars="100" w:left="200" w:rightChars="100" w:right="200" w:firstLineChars="100" w:firstLine="210"/>
        <w:rPr>
          <w:rFonts w:ascii="ＭＳ Ｐ明朝" w:eastAsia="ＭＳ Ｐ明朝" w:hAnsi="ＭＳ Ｐ明朝"/>
          <w:sz w:val="21"/>
          <w:szCs w:val="21"/>
        </w:rPr>
      </w:pPr>
      <w:r w:rsidRPr="007B49E6">
        <w:rPr>
          <w:rFonts w:ascii="ＭＳ Ｐ明朝" w:eastAsia="ＭＳ Ｐ明朝" w:hAnsi="ＭＳ Ｐ明朝" w:hint="eastAsia"/>
          <w:sz w:val="21"/>
          <w:szCs w:val="21"/>
        </w:rPr>
        <w:t>本計画は、「福岡県災害時受援計画」等を踏まえ、事前に受援体制や、人的・物的支援の受入れ手順等について</w:t>
      </w:r>
      <w:r w:rsidRPr="007B49E6">
        <w:rPr>
          <w:rFonts w:ascii="ＭＳ Ｐ明朝" w:eastAsia="ＭＳ Ｐ明朝" w:hAnsi="ＭＳ Ｐ明朝"/>
          <w:sz w:val="21"/>
          <w:szCs w:val="21"/>
        </w:rPr>
        <w:t>具体的に定めておくことにより、災害時</w:t>
      </w:r>
      <w:r w:rsidRPr="007B49E6">
        <w:rPr>
          <w:rFonts w:ascii="ＭＳ Ｐ明朝" w:eastAsia="ＭＳ Ｐ明朝" w:hAnsi="ＭＳ Ｐ明朝" w:hint="eastAsia"/>
          <w:sz w:val="21"/>
          <w:szCs w:val="21"/>
        </w:rPr>
        <w:t>の</w:t>
      </w:r>
      <w:r w:rsidRPr="007B49E6">
        <w:rPr>
          <w:rFonts w:ascii="ＭＳ Ｐ明朝" w:eastAsia="ＭＳ Ｐ明朝" w:hAnsi="ＭＳ Ｐ明朝"/>
          <w:sz w:val="21"/>
          <w:szCs w:val="21"/>
        </w:rPr>
        <w:t>外部</w:t>
      </w:r>
      <w:r w:rsidRPr="007B49E6">
        <w:rPr>
          <w:rFonts w:ascii="ＭＳ Ｐ明朝" w:eastAsia="ＭＳ Ｐ明朝" w:hAnsi="ＭＳ Ｐ明朝" w:hint="eastAsia"/>
          <w:sz w:val="21"/>
          <w:szCs w:val="21"/>
        </w:rPr>
        <w:t>支援</w:t>
      </w:r>
      <w:r w:rsidRPr="007B49E6">
        <w:rPr>
          <w:rFonts w:ascii="ＭＳ Ｐ明朝" w:eastAsia="ＭＳ Ｐ明朝" w:hAnsi="ＭＳ Ｐ明朝"/>
          <w:sz w:val="21"/>
          <w:szCs w:val="21"/>
        </w:rPr>
        <w:t>を円滑に受入れ、</w:t>
      </w:r>
      <w:r w:rsidRPr="007B49E6">
        <w:rPr>
          <w:rFonts w:ascii="ＭＳ Ｐ明朝" w:eastAsia="ＭＳ Ｐ明朝" w:hAnsi="ＭＳ Ｐ明朝" w:hint="eastAsia"/>
          <w:sz w:val="21"/>
          <w:szCs w:val="21"/>
        </w:rPr>
        <w:t>「久留米市業務継続計画」に規定する非常時優先業務などの災害対応業務を円滑に実施す</w:t>
      </w:r>
      <w:r w:rsidRPr="007B49E6">
        <w:rPr>
          <w:rFonts w:ascii="ＭＳ Ｐ明朝" w:eastAsia="ＭＳ Ｐ明朝" w:hAnsi="ＭＳ Ｐ明朝"/>
          <w:sz w:val="21"/>
          <w:szCs w:val="21"/>
        </w:rPr>
        <w:t>ることを目的と</w:t>
      </w:r>
      <w:r w:rsidRPr="007B49E6">
        <w:rPr>
          <w:rFonts w:ascii="ＭＳ Ｐ明朝" w:eastAsia="ＭＳ Ｐ明朝" w:hAnsi="ＭＳ Ｐ明朝" w:hint="eastAsia"/>
          <w:sz w:val="21"/>
          <w:szCs w:val="21"/>
        </w:rPr>
        <w:t>した計画である。</w:t>
      </w:r>
    </w:p>
    <w:p w:rsidR="00667E2C" w:rsidRPr="007B49E6" w:rsidRDefault="00885CDF" w:rsidP="008B1AC0">
      <w:pPr>
        <w:pStyle w:val="4"/>
        <w:rPr>
          <w:color w:val="auto"/>
        </w:rPr>
      </w:pPr>
      <w:r w:rsidRPr="007B49E6">
        <w:rPr>
          <w:rFonts w:hint="eastAsia"/>
          <w:color w:val="auto"/>
        </w:rPr>
        <w:t>第１章</w:t>
      </w:r>
      <w:r w:rsidRPr="007B49E6">
        <w:rPr>
          <w:rFonts w:hint="eastAsia"/>
          <w:color w:val="auto"/>
        </w:rPr>
        <w:tab/>
      </w:r>
      <w:r w:rsidRPr="007B49E6">
        <w:rPr>
          <w:rFonts w:hint="eastAsia"/>
          <w:color w:val="auto"/>
        </w:rPr>
        <w:t>総論</w:t>
      </w:r>
      <w:r w:rsidRPr="007B49E6">
        <w:rPr>
          <w:color w:val="auto"/>
        </w:rPr>
        <w:tab/>
      </w:r>
      <w:r w:rsidRPr="007B49E6">
        <w:rPr>
          <w:rFonts w:hint="eastAsia"/>
          <w:color w:val="auto"/>
        </w:rPr>
        <w:t>２</w:t>
      </w:r>
      <w:r w:rsidRPr="007B49E6">
        <w:rPr>
          <w:color w:val="auto"/>
        </w:rPr>
        <w:tab/>
      </w:r>
      <w:r w:rsidR="00667E2C" w:rsidRPr="007B49E6">
        <w:rPr>
          <w:rFonts w:hint="eastAsia"/>
          <w:color w:val="auto"/>
        </w:rPr>
        <w:t>計画の位置付け</w:t>
      </w:r>
    </w:p>
    <w:p w:rsidR="00667E2C" w:rsidRPr="007B49E6" w:rsidRDefault="00667E2C" w:rsidP="00885CDF">
      <w:pPr>
        <w:spacing w:before="0" w:after="0"/>
        <w:ind w:leftChars="100" w:left="200" w:rightChars="100" w:right="200" w:firstLineChars="100" w:firstLine="210"/>
        <w:rPr>
          <w:rFonts w:ascii="ＭＳ Ｐ明朝" w:eastAsia="ＭＳ Ｐ明朝" w:hAnsi="ＭＳ Ｐ明朝"/>
          <w:sz w:val="21"/>
          <w:szCs w:val="21"/>
        </w:rPr>
      </w:pPr>
      <w:r w:rsidRPr="007B49E6">
        <w:rPr>
          <w:rFonts w:ascii="ＭＳ Ｐ明朝" w:eastAsia="ＭＳ Ｐ明朝" w:hAnsi="ＭＳ Ｐ明朝" w:hint="eastAsia"/>
          <w:sz w:val="21"/>
          <w:szCs w:val="21"/>
        </w:rPr>
        <w:t>本計画は、久留米市地域防災計画を具体化する計画であり、久留米市業務継続計画に定める非常時優先業務などの災害対応業務を実施する上で、人的・物的資源の不足を補うための計画として策定したものである。</w:t>
      </w:r>
    </w:p>
    <w:p w:rsidR="00885CDF" w:rsidRPr="007B49E6" w:rsidRDefault="00885CDF" w:rsidP="00667E2C">
      <w:pPr>
        <w:rPr>
          <w:rFonts w:ascii="ＭＳ Ｐ明朝" w:eastAsia="ＭＳ Ｐ明朝" w:hAnsi="ＭＳ Ｐ明朝"/>
          <w:sz w:val="21"/>
          <w:szCs w:val="21"/>
        </w:rPr>
      </w:pPr>
      <w:r w:rsidRPr="007B49E6">
        <w:rPr>
          <w:rFonts w:ascii="ＭＳ Ｐ明朝" w:eastAsia="ＭＳ Ｐ明朝" w:hAnsi="ＭＳ Ｐ明朝"/>
          <w:noProof/>
          <w:sz w:val="21"/>
          <w:szCs w:val="21"/>
        </w:rPr>
        <mc:AlternateContent>
          <mc:Choice Requires="wpg">
            <w:drawing>
              <wp:anchor distT="0" distB="0" distL="114300" distR="114300" simplePos="0" relativeHeight="251717632" behindDoc="0" locked="0" layoutInCell="1" allowOverlap="1" wp14:anchorId="5A73CF2B" wp14:editId="27DF825C">
                <wp:simplePos x="0" y="0"/>
                <wp:positionH relativeFrom="column">
                  <wp:posOffset>162560</wp:posOffset>
                </wp:positionH>
                <wp:positionV relativeFrom="paragraph">
                  <wp:posOffset>330312</wp:posOffset>
                </wp:positionV>
                <wp:extent cx="5701030" cy="1691105"/>
                <wp:effectExtent l="0" t="0" r="13970" b="23495"/>
                <wp:wrapNone/>
                <wp:docPr id="27" name="グループ化 27"/>
                <wp:cNvGraphicFramePr/>
                <a:graphic xmlns:a="http://schemas.openxmlformats.org/drawingml/2006/main">
                  <a:graphicData uri="http://schemas.microsoft.com/office/word/2010/wordprocessingGroup">
                    <wpg:wgp>
                      <wpg:cNvGrpSpPr/>
                      <wpg:grpSpPr>
                        <a:xfrm>
                          <a:off x="0" y="0"/>
                          <a:ext cx="5701030" cy="1691105"/>
                          <a:chOff x="-280297" y="-81429"/>
                          <a:chExt cx="4859728" cy="1091569"/>
                        </a:xfrm>
                      </wpg:grpSpPr>
                      <wps:wsp>
                        <wps:cNvPr id="33" name="テキスト ボックス 33"/>
                        <wps:cNvSpPr txBox="1"/>
                        <wps:spPr>
                          <a:xfrm>
                            <a:off x="1330591" y="-81429"/>
                            <a:ext cx="1576502" cy="285244"/>
                          </a:xfrm>
                          <a:prstGeom prst="rect">
                            <a:avLst/>
                          </a:prstGeom>
                          <a:solidFill>
                            <a:sysClr val="window" lastClr="FFFFFF"/>
                          </a:solidFill>
                          <a:ln w="6350">
                            <a:solidFill>
                              <a:srgbClr val="FF0000"/>
                            </a:solidFill>
                          </a:ln>
                          <a:effectLst/>
                        </wps:spPr>
                        <wps:txbx>
                          <w:txbxContent>
                            <w:p w:rsidR="00116174" w:rsidRPr="007B49E6" w:rsidRDefault="00116174" w:rsidP="00885CDF">
                              <w:pPr>
                                <w:spacing w:beforeLines="50" w:before="120" w:after="0"/>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久留米市地域防災計画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280297" y="585758"/>
                            <a:ext cx="1516847" cy="424382"/>
                          </a:xfrm>
                          <a:prstGeom prst="rect">
                            <a:avLst/>
                          </a:prstGeom>
                          <a:solidFill>
                            <a:sysClr val="window" lastClr="FFFFFF"/>
                          </a:solidFill>
                          <a:ln w="6350">
                            <a:solidFill>
                              <a:srgbClr val="FF0000"/>
                            </a:solidFill>
                          </a:ln>
                          <a:effectLst/>
                        </wps:spPr>
                        <wps:txbx>
                          <w:txbxContent>
                            <w:p w:rsidR="00116174" w:rsidRPr="007B49E6" w:rsidRDefault="00116174" w:rsidP="00885CDF">
                              <w:pPr>
                                <w:spacing w:beforeLines="50" w:before="120" w:after="0"/>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久留米市業務継続計画</w:t>
                              </w:r>
                            </w:p>
                            <w:p w:rsidR="00116174" w:rsidRPr="007B49E6" w:rsidRDefault="00116174" w:rsidP="00885CDF">
                              <w:pPr>
                                <w:spacing w:before="0" w:after="0"/>
                                <w:ind w:firstLineChars="100" w:firstLine="220"/>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（非常時</w:t>
                              </w:r>
                              <w:r w:rsidRPr="007B49E6">
                                <w:rPr>
                                  <w:rFonts w:ascii="ＭＳ ゴシック" w:eastAsia="ＭＳ ゴシック" w:hAnsi="ＭＳ ゴシック"/>
                                  <w:sz w:val="22"/>
                                  <w:szCs w:val="22"/>
                                </w:rPr>
                                <w:t>優先業務</w:t>
                              </w:r>
                              <w:r w:rsidRPr="007B49E6">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3002958" y="590196"/>
                            <a:ext cx="1576473" cy="396991"/>
                          </a:xfrm>
                          <a:prstGeom prst="rect">
                            <a:avLst/>
                          </a:prstGeom>
                          <a:solidFill>
                            <a:sysClr val="window" lastClr="FFFFFF"/>
                          </a:solidFill>
                          <a:ln w="6350">
                            <a:solidFill>
                              <a:srgbClr val="FF0000"/>
                            </a:solidFill>
                          </a:ln>
                          <a:effectLst/>
                        </wps:spPr>
                        <wps:txbx>
                          <w:txbxContent>
                            <w:p w:rsidR="00116174" w:rsidRPr="007B49E6" w:rsidRDefault="00116174" w:rsidP="00885CDF">
                              <w:pPr>
                                <w:spacing w:beforeLines="100" w:before="240" w:after="0"/>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久留米市災害時受援計画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カギ線コネクタ 36"/>
                        <wps:cNvCnPr/>
                        <wps:spPr>
                          <a:xfrm rot="5400000">
                            <a:off x="1141947" y="-396862"/>
                            <a:ext cx="373838" cy="1584000"/>
                          </a:xfrm>
                          <a:prstGeom prst="bentConnector3">
                            <a:avLst>
                              <a:gd name="adj1" fmla="val 37117"/>
                            </a:avLst>
                          </a:prstGeom>
                          <a:noFill/>
                          <a:ln w="19050" cap="flat" cmpd="sng" algn="ctr">
                            <a:solidFill>
                              <a:srgbClr val="FF0000"/>
                            </a:solidFill>
                            <a:prstDash val="solid"/>
                            <a:tailEnd type="triangle"/>
                          </a:ln>
                          <a:effectLst/>
                        </wps:spPr>
                        <wps:bodyPr/>
                      </wps:wsp>
                      <wps:wsp>
                        <wps:cNvPr id="37" name="カギ線コネクタ 37"/>
                        <wps:cNvCnPr/>
                        <wps:spPr>
                          <a:xfrm rot="16200000" flipH="1">
                            <a:off x="2718079" y="-372298"/>
                            <a:ext cx="362433" cy="1556596"/>
                          </a:xfrm>
                          <a:prstGeom prst="bentConnector3">
                            <a:avLst>
                              <a:gd name="adj1" fmla="val 33563"/>
                            </a:avLst>
                          </a:prstGeom>
                          <a:noFill/>
                          <a:ln w="19050" cap="flat" cmpd="sng" algn="ctr">
                            <a:solidFill>
                              <a:srgbClr val="FF0000"/>
                            </a:solidFill>
                            <a:prstDash val="solid"/>
                            <a:miter lim="800000"/>
                            <a:tailEnd type="triangle"/>
                          </a:ln>
                          <a:effectLst/>
                        </wps:spPr>
                        <wps:bodyPr/>
                      </wps:wsp>
                      <wps:wsp>
                        <wps:cNvPr id="38" name="直線矢印コネクタ 38"/>
                        <wps:cNvCnPr/>
                        <wps:spPr>
                          <a:xfrm flipH="1">
                            <a:off x="1236578" y="726892"/>
                            <a:ext cx="1766380" cy="0"/>
                          </a:xfrm>
                          <a:prstGeom prst="straightConnector1">
                            <a:avLst/>
                          </a:prstGeom>
                          <a:noFill/>
                          <a:ln w="19050" cap="flat" cmpd="sng" algn="ctr">
                            <a:solidFill>
                              <a:srgbClr val="FF0000"/>
                            </a:solidFill>
                            <a:prstDash val="sysDash"/>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A73CF2B" id="グループ化 27" o:spid="_x0000_s1027" style="position:absolute;margin-left:12.8pt;margin-top:26pt;width:448.9pt;height:133.15pt;z-index:251717632;mso-width-relative:margin;mso-height-relative:margin" coordorigin="-2802,-814" coordsize="48597,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">
                <v:shapetype id="_x0000_t202" coordsize="21600,21600" o:spt="202" path="m,l,21600r21600,l21600,xe">
                  <v:stroke joinstyle="miter"/>
                  <v:path gradientshapeok="t" o:connecttype="rect"/>
                </v:shapetype>
                <v:shape id="テキスト ボックス 33" o:spid="_x0000_s1028" type="#_x0000_t202" style="position:absolute;left:13305;top:-814;width:15765;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" fillcolor="window" strokecolor="red" strokeweight=".5pt">
                  <v:textbox>
                    <w:txbxContent>
                      <w:p w:rsidR="00116174" w:rsidRPr="007B49E6" w:rsidRDefault="00116174" w:rsidP="00885CDF">
                        <w:pPr>
                          <w:spacing w:beforeLines="50" w:before="120" w:after="0"/>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久留米市地域防災計画</w:t>
                        </w:r>
                      </w:p>
                    </w:txbxContent>
                  </v:textbox>
                </v:shape>
                <v:shape id="テキスト ボックス 34" o:spid="_x0000_s1029" type="#_x0000_t202" style="position:absolute;left:-2802;top:5857;width:15167;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" fillcolor="window" strokecolor="red" strokeweight=".5pt">
                  <v:textbox>
                    <w:txbxContent>
                      <w:p w:rsidR="00116174" w:rsidRPr="007B49E6" w:rsidRDefault="00116174" w:rsidP="00885CDF">
                        <w:pPr>
                          <w:spacing w:beforeLines="50" w:before="120" w:after="0"/>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久留米市業務継続計画</w:t>
                        </w:r>
                      </w:p>
                      <w:p w:rsidR="00116174" w:rsidRPr="007B49E6" w:rsidRDefault="00116174" w:rsidP="00885CDF">
                        <w:pPr>
                          <w:spacing w:before="0" w:after="0"/>
                          <w:ind w:firstLineChars="100" w:firstLine="220"/>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（非常時</w:t>
                        </w:r>
                        <w:r w:rsidRPr="007B49E6">
                          <w:rPr>
                            <w:rFonts w:ascii="ＭＳ ゴシック" w:eastAsia="ＭＳ ゴシック" w:hAnsi="ＭＳ ゴシック"/>
                            <w:sz w:val="22"/>
                            <w:szCs w:val="22"/>
                          </w:rPr>
                          <w:t>優先業務</w:t>
                        </w:r>
                        <w:r w:rsidRPr="007B49E6">
                          <w:rPr>
                            <w:rFonts w:ascii="ＭＳ ゴシック" w:eastAsia="ＭＳ ゴシック" w:hAnsi="ＭＳ ゴシック" w:hint="eastAsia"/>
                            <w:sz w:val="22"/>
                            <w:szCs w:val="22"/>
                          </w:rPr>
                          <w:t>）</w:t>
                        </w:r>
                      </w:p>
                    </w:txbxContent>
                  </v:textbox>
                </v:shape>
                <v:shape id="テキスト ボックス 35" o:spid="_x0000_s1030" type="#_x0000_t202" style="position:absolute;left:30029;top:5901;width:15765;height:3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" fillcolor="window" strokecolor="red" strokeweight=".5pt">
                  <v:textbox>
                    <w:txbxContent>
                      <w:p w:rsidR="00116174" w:rsidRPr="007B49E6" w:rsidRDefault="00116174" w:rsidP="00885CDF">
                        <w:pPr>
                          <w:spacing w:beforeLines="100" w:before="240" w:after="0"/>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久留米市災害時受援計画</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31" type="#_x0000_t34" style="position:absolute;left:11419;top:-3969;width:3738;height:158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" adj="8017" strokecolor="red" strokeweight="1.5pt">
                  <v:stroke endarrow="block"/>
                </v:shape>
                <v:shape id="カギ線コネクタ 37" o:spid="_x0000_s1032" type="#_x0000_t34" style="position:absolute;left:27179;top:-3723;width:3625;height:155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" adj="7250" strokecolor="red" strokeweight="1.5pt">
                  <v:stroke endarrow="block"/>
                </v:shape>
                <v:shapetype id="_x0000_t32" coordsize="21600,21600" o:spt="32" o:oned="t" path="m,l21600,21600e" filled="f">
                  <v:path arrowok="t" fillok="f" o:connecttype="none"/>
                  <o:lock v:ext="edit" shapetype="t"/>
                </v:shapetype>
                <v:shape id="直線矢印コネクタ 38" o:spid="_x0000_s1033" type="#_x0000_t32" style="position:absolute;left:12365;top:7268;width:176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" strokecolor="red" strokeweight="1.5pt">
                  <v:stroke dashstyle="3 1" endarrow="block"/>
                </v:shape>
              </v:group>
            </w:pict>
          </mc:Fallback>
        </mc:AlternateContent>
      </w:r>
    </w:p>
    <w:p w:rsidR="00667E2C" w:rsidRPr="007B49E6" w:rsidRDefault="00667E2C" w:rsidP="00667E2C">
      <w:pPr>
        <w:rPr>
          <w:rFonts w:ascii="ＭＳ Ｐ明朝" w:eastAsia="ＭＳ Ｐ明朝" w:hAnsi="ＭＳ Ｐ明朝"/>
          <w:sz w:val="21"/>
          <w:szCs w:val="21"/>
        </w:rPr>
      </w:pPr>
    </w:p>
    <w:p w:rsidR="00667E2C" w:rsidRPr="007B49E6" w:rsidRDefault="00667E2C" w:rsidP="00667E2C">
      <w:pPr>
        <w:rPr>
          <w:rFonts w:ascii="ＭＳ Ｐ明朝" w:eastAsia="ＭＳ Ｐ明朝" w:hAnsi="ＭＳ Ｐ明朝"/>
          <w:sz w:val="21"/>
          <w:szCs w:val="21"/>
        </w:rPr>
      </w:pPr>
    </w:p>
    <w:p w:rsidR="00667E2C" w:rsidRPr="007B49E6" w:rsidRDefault="00667E2C" w:rsidP="00667E2C">
      <w:pPr>
        <w:rPr>
          <w:rFonts w:ascii="ＭＳ Ｐ明朝" w:eastAsia="ＭＳ Ｐ明朝" w:hAnsi="ＭＳ Ｐ明朝"/>
          <w:sz w:val="21"/>
          <w:szCs w:val="21"/>
        </w:rPr>
      </w:pPr>
    </w:p>
    <w:p w:rsidR="00667E2C" w:rsidRPr="007B49E6" w:rsidRDefault="006C2D6A" w:rsidP="00667E2C">
      <w:pPr>
        <w:rPr>
          <w:rFonts w:ascii="ＭＳ Ｐ明朝" w:eastAsia="ＭＳ Ｐ明朝" w:hAnsi="ＭＳ Ｐ明朝"/>
          <w:sz w:val="21"/>
          <w:szCs w:val="21"/>
        </w:rPr>
      </w:pPr>
      <w:r w:rsidRPr="007B49E6">
        <w:rPr>
          <w:rFonts w:ascii="ＭＳ Ｐ明朝" w:eastAsia="ＭＳ Ｐ明朝" w:hAnsi="ＭＳ Ｐ明朝" w:hint="eastAsia"/>
          <w:noProof/>
          <w:sz w:val="21"/>
          <w:szCs w:val="21"/>
        </w:rPr>
        <mc:AlternateContent>
          <mc:Choice Requires="wps">
            <w:drawing>
              <wp:anchor distT="0" distB="0" distL="114300" distR="114300" simplePos="0" relativeHeight="251718656" behindDoc="0" locked="0" layoutInCell="1" allowOverlap="1" wp14:anchorId="4498BFD0" wp14:editId="330377D6">
                <wp:simplePos x="0" y="0"/>
                <wp:positionH relativeFrom="column">
                  <wp:posOffset>2167255</wp:posOffset>
                </wp:positionH>
                <wp:positionV relativeFrom="paragraph">
                  <wp:posOffset>260350</wp:posOffset>
                </wp:positionV>
                <wp:extent cx="1628775" cy="34290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1628775" cy="342900"/>
                        </a:xfrm>
                        <a:prstGeom prst="rect">
                          <a:avLst/>
                        </a:prstGeom>
                        <a:solidFill>
                          <a:sysClr val="window" lastClr="FFFFFF"/>
                        </a:solidFill>
                        <a:ln w="6350">
                          <a:noFill/>
                        </a:ln>
                        <a:effectLst/>
                      </wps:spPr>
                      <wps:txbx>
                        <w:txbxContent>
                          <w:p w:rsidR="00116174" w:rsidRPr="007B49E6" w:rsidRDefault="00116174" w:rsidP="00667E2C">
                            <w:pPr>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資源の</w:t>
                            </w:r>
                            <w:r w:rsidRPr="007B49E6">
                              <w:rPr>
                                <w:rFonts w:ascii="ＭＳ ゴシック" w:eastAsia="ＭＳ ゴシック" w:hAnsi="ＭＳ ゴシック"/>
                                <w:sz w:val="22"/>
                                <w:szCs w:val="22"/>
                              </w:rPr>
                              <w:t>不足</w:t>
                            </w:r>
                            <w:r w:rsidRPr="007B49E6">
                              <w:rPr>
                                <w:rFonts w:ascii="ＭＳ ゴシック" w:eastAsia="ＭＳ ゴシック" w:hAnsi="ＭＳ ゴシック" w:hint="eastAsia"/>
                                <w:sz w:val="22"/>
                                <w:szCs w:val="22"/>
                              </w:rPr>
                              <w:t>を</w:t>
                            </w:r>
                            <w:r w:rsidRPr="007B49E6">
                              <w:rPr>
                                <w:rFonts w:ascii="ＭＳ ゴシック" w:eastAsia="ＭＳ ゴシック" w:hAnsi="ＭＳ ゴシック"/>
                                <w:sz w:val="22"/>
                                <w:szCs w:val="22"/>
                              </w:rPr>
                              <w:t>補う</w:t>
                            </w:r>
                            <w:r w:rsidRPr="007B49E6">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8BFD0" id="テキスト ボックス 39" o:spid="_x0000_s1034" type="#_x0000_t202" style="position:absolute;margin-left:170.65pt;margin-top:20.5pt;width:128.2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" fillcolor="window" stroked="f" strokeweight=".5pt">
                <v:textbox>
                  <w:txbxContent>
                    <w:p w:rsidR="00116174" w:rsidRPr="007B49E6" w:rsidRDefault="00116174" w:rsidP="00667E2C">
                      <w:pPr>
                        <w:jc w:val="center"/>
                        <w:rPr>
                          <w:rFonts w:ascii="ＭＳ ゴシック" w:eastAsia="ＭＳ ゴシック" w:hAnsi="ＭＳ ゴシック"/>
                          <w:sz w:val="22"/>
                          <w:szCs w:val="22"/>
                        </w:rPr>
                      </w:pPr>
                      <w:r w:rsidRPr="007B49E6">
                        <w:rPr>
                          <w:rFonts w:ascii="ＭＳ ゴシック" w:eastAsia="ＭＳ ゴシック" w:hAnsi="ＭＳ ゴシック" w:hint="eastAsia"/>
                          <w:sz w:val="22"/>
                          <w:szCs w:val="22"/>
                        </w:rPr>
                        <w:t>資源の</w:t>
                      </w:r>
                      <w:r w:rsidRPr="007B49E6">
                        <w:rPr>
                          <w:rFonts w:ascii="ＭＳ ゴシック" w:eastAsia="ＭＳ ゴシック" w:hAnsi="ＭＳ ゴシック"/>
                          <w:sz w:val="22"/>
                          <w:szCs w:val="22"/>
                        </w:rPr>
                        <w:t>不足</w:t>
                      </w:r>
                      <w:r w:rsidRPr="007B49E6">
                        <w:rPr>
                          <w:rFonts w:ascii="ＭＳ ゴシック" w:eastAsia="ＭＳ ゴシック" w:hAnsi="ＭＳ ゴシック" w:hint="eastAsia"/>
                          <w:sz w:val="22"/>
                          <w:szCs w:val="22"/>
                        </w:rPr>
                        <w:t>を</w:t>
                      </w:r>
                      <w:r w:rsidRPr="007B49E6">
                        <w:rPr>
                          <w:rFonts w:ascii="ＭＳ ゴシック" w:eastAsia="ＭＳ ゴシック" w:hAnsi="ＭＳ ゴシック"/>
                          <w:sz w:val="22"/>
                          <w:szCs w:val="22"/>
                        </w:rPr>
                        <w:t>補う</w:t>
                      </w:r>
                      <w:r w:rsidRPr="007B49E6">
                        <w:rPr>
                          <w:rFonts w:ascii="ＭＳ ゴシック" w:eastAsia="ＭＳ ゴシック" w:hAnsi="ＭＳ ゴシック" w:hint="eastAsia"/>
                          <w:sz w:val="22"/>
                          <w:szCs w:val="22"/>
                        </w:rPr>
                        <w:t>。</w:t>
                      </w:r>
                    </w:p>
                  </w:txbxContent>
                </v:textbox>
              </v:shape>
            </w:pict>
          </mc:Fallback>
        </mc:AlternateContent>
      </w:r>
    </w:p>
    <w:p w:rsidR="00667E2C" w:rsidRPr="007B49E6" w:rsidRDefault="00667E2C" w:rsidP="00667E2C">
      <w:pPr>
        <w:rPr>
          <w:rFonts w:ascii="ＭＳ Ｐ明朝" w:eastAsia="ＭＳ Ｐ明朝" w:hAnsi="ＭＳ Ｐ明朝"/>
          <w:sz w:val="21"/>
          <w:szCs w:val="21"/>
        </w:rPr>
      </w:pPr>
    </w:p>
    <w:p w:rsidR="00667E2C" w:rsidRPr="007B49E6" w:rsidRDefault="00667E2C" w:rsidP="00667E2C">
      <w:pPr>
        <w:jc w:val="center"/>
        <w:rPr>
          <w:rFonts w:ascii="ＭＳ Ｐ明朝" w:eastAsia="ＭＳ Ｐ明朝" w:hAnsi="ＭＳ Ｐ明朝"/>
          <w:sz w:val="21"/>
          <w:szCs w:val="21"/>
        </w:rPr>
      </w:pPr>
    </w:p>
    <w:p w:rsidR="006C2D6A" w:rsidRPr="00AA4145" w:rsidRDefault="006C2D6A" w:rsidP="006C2D6A">
      <w:pPr>
        <w:rPr>
          <w:rFonts w:ascii="ＭＳ Ｐ明朝" w:eastAsia="ＭＳ Ｐ明朝" w:hAnsi="ＭＳ Ｐ明朝"/>
          <w:sz w:val="21"/>
          <w:szCs w:val="21"/>
        </w:rPr>
      </w:pPr>
    </w:p>
    <w:p w:rsidR="006C2D6A" w:rsidRDefault="006C2D6A" w:rsidP="006C2D6A">
      <w:pPr>
        <w:sectPr w:rsidR="006C2D6A" w:rsidSect="00687C45">
          <w:pgSz w:w="11906" w:h="16838" w:code="9"/>
          <w:pgMar w:top="1134" w:right="1304" w:bottom="1021" w:left="1304" w:header="567" w:footer="0" w:gutter="0"/>
          <w:pgNumType w:start="30"/>
          <w:cols w:space="425"/>
          <w:docGrid w:linePitch="360"/>
        </w:sectPr>
      </w:pPr>
    </w:p>
    <w:p w:rsidR="00667E2C" w:rsidRPr="00AA4145" w:rsidRDefault="006C2D6A" w:rsidP="008B1AC0">
      <w:pPr>
        <w:pStyle w:val="1"/>
        <w:rPr>
          <w:rFonts w:cs="Times New Roman"/>
        </w:rPr>
      </w:pPr>
      <w:bookmarkStart w:id="14" w:name="_Toc188448116"/>
      <w:r>
        <w:rPr>
          <w:rFonts w:hint="eastAsia"/>
        </w:rPr>
        <w:lastRenderedPageBreak/>
        <w:t>（７</w:t>
      </w:r>
      <w:r w:rsidR="00667E2C" w:rsidRPr="00AA4145">
        <w:rPr>
          <w:rFonts w:hint="eastAsia"/>
        </w:rPr>
        <w:t>）久留米市備蓄計画抜粋（令和３年４月策定）</w:t>
      </w:r>
      <w:bookmarkEnd w:id="14"/>
    </w:p>
    <w:p w:rsidR="00667E2C" w:rsidRPr="00AA4145" w:rsidRDefault="00667E2C" w:rsidP="008B1AC0">
      <w:pPr>
        <w:pStyle w:val="4"/>
      </w:pPr>
      <w:r w:rsidRPr="00AA4145">
        <w:rPr>
          <w:rFonts w:hint="eastAsia"/>
        </w:rPr>
        <w:t>第１章　第１節　計画策定の趣旨</w:t>
      </w:r>
    </w:p>
    <w:p w:rsidR="00667E2C" w:rsidRPr="00AA4145" w:rsidRDefault="00667E2C" w:rsidP="00667E2C">
      <w:pPr>
        <w:ind w:firstLineChars="100" w:firstLine="210"/>
        <w:rPr>
          <w:rFonts w:ascii="ＭＳ Ｐ明朝" w:eastAsia="ＭＳ Ｐ明朝" w:hAnsi="ＭＳ Ｐ明朝"/>
          <w:sz w:val="21"/>
          <w:szCs w:val="21"/>
        </w:rPr>
      </w:pPr>
      <w:r w:rsidRPr="00AA4145">
        <w:rPr>
          <w:rFonts w:ascii="ＭＳ Ｐ明朝" w:eastAsia="ＭＳ Ｐ明朝" w:hAnsi="ＭＳ Ｐ明朝" w:hint="eastAsia"/>
          <w:sz w:val="21"/>
          <w:szCs w:val="21"/>
        </w:rPr>
        <w:t>本市のこれまでの備蓄に対する考え方は、災害時には、市民自らの食料や生活必需品の備蓄を基本とし、協定に基づく流通業界等の協力に大きな期待を寄せながら、市においても不足の事態に備えて、最低限の備蓄を確保することしてきた。</w:t>
      </w:r>
    </w:p>
    <w:p w:rsidR="00667E2C" w:rsidRPr="00AA4145" w:rsidRDefault="00667E2C" w:rsidP="00667E2C">
      <w:pPr>
        <w:ind w:firstLineChars="100" w:firstLine="210"/>
        <w:rPr>
          <w:rFonts w:ascii="ＭＳ Ｐ明朝" w:eastAsia="ＭＳ Ｐ明朝" w:hAnsi="ＭＳ Ｐ明朝"/>
          <w:sz w:val="21"/>
          <w:szCs w:val="21"/>
        </w:rPr>
      </w:pPr>
      <w:r w:rsidRPr="00AA4145">
        <w:rPr>
          <w:rFonts w:ascii="ＭＳ Ｐ明朝" w:eastAsia="ＭＳ Ｐ明朝" w:hAnsi="ＭＳ Ｐ明朝" w:hint="eastAsia"/>
          <w:sz w:val="21"/>
          <w:szCs w:val="21"/>
        </w:rPr>
        <w:t>しかし、平成</w:t>
      </w:r>
      <w:r w:rsidRPr="00AA4145">
        <w:rPr>
          <w:rFonts w:ascii="ＭＳ Ｐ明朝" w:eastAsia="ＭＳ Ｐ明朝" w:hAnsi="ＭＳ Ｐ明朝"/>
          <w:sz w:val="21"/>
          <w:szCs w:val="21"/>
        </w:rPr>
        <w:t>23</w:t>
      </w:r>
      <w:r w:rsidRPr="00AA4145">
        <w:rPr>
          <w:rFonts w:ascii="ＭＳ Ｐ明朝" w:eastAsia="ＭＳ Ｐ明朝" w:hAnsi="ＭＳ Ｐ明朝" w:hint="eastAsia"/>
          <w:sz w:val="21"/>
          <w:szCs w:val="21"/>
        </w:rPr>
        <w:t>年</w:t>
      </w:r>
      <w:r w:rsidRPr="00AA4145">
        <w:rPr>
          <w:rFonts w:ascii="ＭＳ Ｐ明朝" w:eastAsia="ＭＳ Ｐ明朝" w:hAnsi="ＭＳ Ｐ明朝"/>
          <w:sz w:val="21"/>
          <w:szCs w:val="21"/>
        </w:rPr>
        <w:t>3</w:t>
      </w:r>
      <w:r w:rsidRPr="00AA4145">
        <w:rPr>
          <w:rFonts w:ascii="ＭＳ Ｐ明朝" w:eastAsia="ＭＳ Ｐ明朝" w:hAnsi="ＭＳ Ｐ明朝" w:hint="eastAsia"/>
          <w:sz w:val="21"/>
          <w:szCs w:val="21"/>
        </w:rPr>
        <w:t>月</w:t>
      </w:r>
      <w:r w:rsidRPr="00AA4145">
        <w:rPr>
          <w:rFonts w:ascii="ＭＳ Ｐ明朝" w:eastAsia="ＭＳ Ｐ明朝" w:hAnsi="ＭＳ Ｐ明朝"/>
          <w:sz w:val="21"/>
          <w:szCs w:val="21"/>
        </w:rPr>
        <w:t>11</w:t>
      </w:r>
      <w:r w:rsidRPr="00AA4145">
        <w:rPr>
          <w:rFonts w:ascii="ＭＳ Ｐ明朝" w:eastAsia="ＭＳ Ｐ明朝" w:hAnsi="ＭＳ Ｐ明朝" w:hint="eastAsia"/>
          <w:sz w:val="21"/>
          <w:szCs w:val="21"/>
        </w:rPr>
        <w:t>日に発生した、東日本大震災では、死者・行方不明者数は約</w:t>
      </w:r>
      <w:r w:rsidRPr="00AA4145">
        <w:rPr>
          <w:rFonts w:ascii="ＭＳ Ｐ明朝" w:eastAsia="ＭＳ Ｐ明朝" w:hAnsi="ＭＳ Ｐ明朝"/>
          <w:sz w:val="21"/>
          <w:szCs w:val="21"/>
        </w:rPr>
        <w:t>19,000</w:t>
      </w:r>
      <w:r w:rsidRPr="00AA4145">
        <w:rPr>
          <w:rFonts w:ascii="ＭＳ Ｐ明朝" w:eastAsia="ＭＳ Ｐ明朝" w:hAnsi="ＭＳ Ｐ明朝" w:hint="eastAsia"/>
          <w:sz w:val="21"/>
          <w:szCs w:val="21"/>
        </w:rPr>
        <w:t>人、建築物の全壊・半壊は</w:t>
      </w:r>
      <w:r w:rsidRPr="00AA4145">
        <w:rPr>
          <w:rFonts w:ascii="ＭＳ Ｐ明朝" w:eastAsia="ＭＳ Ｐ明朝" w:hAnsi="ＭＳ Ｐ明朝"/>
          <w:sz w:val="21"/>
          <w:szCs w:val="21"/>
        </w:rPr>
        <w:t>39</w:t>
      </w:r>
      <w:r w:rsidRPr="00AA4145">
        <w:rPr>
          <w:rFonts w:ascii="ＭＳ Ｐ明朝" w:eastAsia="ＭＳ Ｐ明朝" w:hAnsi="ＭＳ Ｐ明朝" w:hint="eastAsia"/>
          <w:sz w:val="21"/>
          <w:szCs w:val="21"/>
        </w:rPr>
        <w:t>万戸以上、ピーク時の避難者は</w:t>
      </w:r>
      <w:r w:rsidRPr="00AA4145">
        <w:rPr>
          <w:rFonts w:ascii="ＭＳ Ｐ明朝" w:eastAsia="ＭＳ Ｐ明朝" w:hAnsi="ＭＳ Ｐ明朝"/>
          <w:sz w:val="21"/>
          <w:szCs w:val="21"/>
        </w:rPr>
        <w:t>40</w:t>
      </w:r>
      <w:r w:rsidRPr="00AA4145">
        <w:rPr>
          <w:rFonts w:ascii="ＭＳ Ｐ明朝" w:eastAsia="ＭＳ Ｐ明朝" w:hAnsi="ＭＳ Ｐ明朝" w:hint="eastAsia"/>
          <w:sz w:val="21"/>
          <w:szCs w:val="21"/>
        </w:rPr>
        <w:t>万人以上にのぼり、ライフラインや高速道路、鉄道、港湾などの都市基盤施設にも大きな損害を与えた。</w:t>
      </w:r>
    </w:p>
    <w:p w:rsidR="00667E2C" w:rsidRPr="00AA4145" w:rsidRDefault="00667E2C" w:rsidP="00667E2C">
      <w:pPr>
        <w:rPr>
          <w:rFonts w:ascii="ＭＳ Ｐ明朝" w:eastAsia="ＭＳ Ｐ明朝" w:hAnsi="ＭＳ Ｐ明朝"/>
          <w:sz w:val="21"/>
          <w:szCs w:val="21"/>
        </w:rPr>
      </w:pPr>
      <w:r w:rsidRPr="00AA4145">
        <w:rPr>
          <w:rFonts w:ascii="ＭＳ Ｐ明朝" w:eastAsia="ＭＳ Ｐ明朝" w:hAnsi="ＭＳ Ｐ明朝" w:hint="eastAsia"/>
          <w:sz w:val="21"/>
          <w:szCs w:val="21"/>
        </w:rPr>
        <w:t xml:space="preserve">　さらに，平成</w:t>
      </w:r>
      <w:r w:rsidRPr="00AA4145">
        <w:rPr>
          <w:rFonts w:ascii="ＭＳ Ｐ明朝" w:eastAsia="ＭＳ Ｐ明朝" w:hAnsi="ＭＳ Ｐ明朝"/>
          <w:sz w:val="21"/>
          <w:szCs w:val="21"/>
        </w:rPr>
        <w:t>28</w:t>
      </w:r>
      <w:r w:rsidRPr="00AA4145">
        <w:rPr>
          <w:rFonts w:ascii="ＭＳ Ｐ明朝" w:eastAsia="ＭＳ Ｐ明朝" w:hAnsi="ＭＳ Ｐ明朝" w:hint="eastAsia"/>
          <w:sz w:val="21"/>
          <w:szCs w:val="21"/>
        </w:rPr>
        <w:t>年</w:t>
      </w:r>
      <w:r w:rsidRPr="00AA4145">
        <w:rPr>
          <w:rFonts w:ascii="ＭＳ Ｐ明朝" w:eastAsia="ＭＳ Ｐ明朝" w:hAnsi="ＭＳ Ｐ明朝"/>
          <w:sz w:val="21"/>
          <w:szCs w:val="21"/>
        </w:rPr>
        <w:t>4</w:t>
      </w:r>
      <w:r w:rsidRPr="00AA4145">
        <w:rPr>
          <w:rFonts w:ascii="ＭＳ Ｐ明朝" w:eastAsia="ＭＳ Ｐ明朝" w:hAnsi="ＭＳ Ｐ明朝" w:hint="eastAsia"/>
          <w:sz w:val="21"/>
          <w:szCs w:val="21"/>
        </w:rPr>
        <w:t>月</w:t>
      </w:r>
      <w:r w:rsidRPr="00AA4145">
        <w:rPr>
          <w:rFonts w:ascii="ＭＳ Ｐ明朝" w:eastAsia="ＭＳ Ｐ明朝" w:hAnsi="ＭＳ Ｐ明朝"/>
          <w:sz w:val="21"/>
          <w:szCs w:val="21"/>
        </w:rPr>
        <w:t>14</w:t>
      </w:r>
      <w:r w:rsidRPr="00AA4145">
        <w:rPr>
          <w:rFonts w:ascii="ＭＳ Ｐ明朝" w:eastAsia="ＭＳ Ｐ明朝" w:hAnsi="ＭＳ Ｐ明朝" w:hint="eastAsia"/>
          <w:sz w:val="21"/>
          <w:szCs w:val="21"/>
        </w:rPr>
        <w:t>日，</w:t>
      </w:r>
      <w:r w:rsidRPr="00AA4145">
        <w:rPr>
          <w:rFonts w:ascii="ＭＳ Ｐ明朝" w:eastAsia="ＭＳ Ｐ明朝" w:hAnsi="ＭＳ Ｐ明朝"/>
          <w:sz w:val="21"/>
          <w:szCs w:val="21"/>
        </w:rPr>
        <w:t>16</w:t>
      </w:r>
      <w:r w:rsidRPr="00AA4145">
        <w:rPr>
          <w:rFonts w:ascii="ＭＳ Ｐ明朝" w:eastAsia="ＭＳ Ｐ明朝" w:hAnsi="ＭＳ Ｐ明朝" w:hint="eastAsia"/>
          <w:sz w:val="21"/>
          <w:szCs w:val="21"/>
        </w:rPr>
        <w:t>日に発生（以後も余震が続く）した熊本地震でも生活環境に大きな損害を与えた。発災直後は流通機能が麻痺し物資を購入することができず、支援物資も届かない状況に加え、避難者は家庭から食料等を持ち出すことができないまま避難してきた状況にあり、食料・資機材備蓄などの対策に大きな教訓を与えることとなった。</w:t>
      </w:r>
    </w:p>
    <w:p w:rsidR="00667E2C" w:rsidRPr="00AA4145" w:rsidRDefault="00667E2C" w:rsidP="00667E2C">
      <w:pPr>
        <w:ind w:firstLineChars="100" w:firstLine="210"/>
        <w:rPr>
          <w:rFonts w:ascii="ＭＳ Ｐ明朝" w:eastAsia="ＭＳ Ｐ明朝" w:hAnsi="ＭＳ Ｐ明朝"/>
          <w:sz w:val="21"/>
          <w:szCs w:val="21"/>
        </w:rPr>
      </w:pPr>
      <w:r w:rsidRPr="00AA4145">
        <w:rPr>
          <w:rFonts w:ascii="ＭＳ Ｐ明朝" w:eastAsia="ＭＳ Ｐ明朝" w:hAnsi="ＭＳ Ｐ明朝" w:hint="eastAsia"/>
          <w:sz w:val="21"/>
          <w:szCs w:val="21"/>
        </w:rPr>
        <w:t>このため、国の動向や熊本地震などから得られた課題・教訓を踏まえ、さらなる備蓄体制の強化を図ることを目的として、「久留米市備蓄計画」を策定するものである。</w:t>
      </w:r>
    </w:p>
    <w:p w:rsidR="00667E2C" w:rsidRPr="00AA4145" w:rsidRDefault="00667E2C" w:rsidP="00667E2C">
      <w:pPr>
        <w:ind w:firstLineChars="100" w:firstLine="210"/>
        <w:rPr>
          <w:rFonts w:ascii="ＭＳ Ｐ明朝" w:eastAsia="ＭＳ Ｐ明朝" w:hAnsi="ＭＳ Ｐ明朝"/>
          <w:sz w:val="21"/>
          <w:szCs w:val="21"/>
        </w:rPr>
      </w:pPr>
      <w:r w:rsidRPr="00AA4145">
        <w:rPr>
          <w:rFonts w:ascii="ＭＳ Ｐ明朝" w:eastAsia="ＭＳ Ｐ明朝" w:hAnsi="ＭＳ Ｐ明朝" w:hint="eastAsia"/>
          <w:sz w:val="21"/>
          <w:szCs w:val="21"/>
        </w:rPr>
        <w:t>この備蓄計画では、久留米市地域防災計画に基づき、市民による日頃からの家庭内備蓄の促進や、流通備蓄や救援物資等の考え方を踏まえ、自助・共助を基本としつつ、市民・企業・行政が一体となって対策を推進するものする。</w:t>
      </w:r>
    </w:p>
    <w:p w:rsidR="00667E2C" w:rsidRPr="00AA4145" w:rsidRDefault="00667E2C" w:rsidP="00667E2C">
      <w:pPr>
        <w:ind w:firstLineChars="100" w:firstLine="210"/>
        <w:rPr>
          <w:rFonts w:ascii="ＭＳ Ｐ明朝" w:eastAsia="ＭＳ Ｐ明朝" w:hAnsi="ＭＳ Ｐ明朝"/>
          <w:sz w:val="21"/>
          <w:szCs w:val="21"/>
        </w:rPr>
      </w:pPr>
      <w:r w:rsidRPr="00AA4145">
        <w:rPr>
          <w:rFonts w:ascii="ＭＳ Ｐ明朝" w:eastAsia="ＭＳ Ｐ明朝" w:hAnsi="ＭＳ Ｐ明朝" w:hint="eastAsia"/>
          <w:sz w:val="21"/>
          <w:szCs w:val="21"/>
        </w:rPr>
        <w:t>なお、この本計画は、新たな被害想定や課題が生じた場合にはその都度検討を加え、修正するものする。</w:t>
      </w:r>
    </w:p>
    <w:p w:rsidR="00667E2C" w:rsidRPr="00AA4145" w:rsidRDefault="00667E2C" w:rsidP="00667E2C">
      <w:pPr>
        <w:rPr>
          <w:rFonts w:ascii="ＭＳ Ｐ明朝" w:eastAsia="ＭＳ Ｐ明朝" w:hAnsi="ＭＳ Ｐ明朝"/>
          <w:b/>
          <w:color w:val="000000" w:themeColor="text1"/>
          <w:sz w:val="21"/>
          <w:szCs w:val="21"/>
        </w:rPr>
      </w:pPr>
    </w:p>
    <w:p w:rsidR="00667E2C" w:rsidRPr="00AA4145" w:rsidRDefault="00667E2C" w:rsidP="008B1AC0">
      <w:pPr>
        <w:pStyle w:val="4"/>
        <w:rPr>
          <w:color w:val="000000" w:themeColor="text1"/>
        </w:rPr>
      </w:pPr>
      <w:r w:rsidRPr="00AA4145">
        <w:rPr>
          <w:rFonts w:hint="eastAsia"/>
        </w:rPr>
        <w:t xml:space="preserve">第３章　第６節　</w:t>
      </w:r>
      <w:r w:rsidRPr="00AA4145">
        <w:rPr>
          <w:rFonts w:hint="eastAsia"/>
          <w:color w:val="000000" w:themeColor="text1"/>
        </w:rPr>
        <w:t>第３　本市職員</w:t>
      </w:r>
    </w:p>
    <w:p w:rsidR="00667E2C" w:rsidRPr="00AA4145" w:rsidRDefault="00667E2C" w:rsidP="00667E2C">
      <w:pPr>
        <w:ind w:firstLineChars="100" w:firstLine="210"/>
        <w:rPr>
          <w:rFonts w:ascii="ＭＳ Ｐ明朝" w:eastAsia="ＭＳ Ｐ明朝" w:hAnsi="ＭＳ Ｐ明朝"/>
          <w:color w:val="000000" w:themeColor="text1"/>
          <w:sz w:val="21"/>
          <w:szCs w:val="21"/>
        </w:rPr>
      </w:pPr>
      <w:r w:rsidRPr="00AA4145">
        <w:rPr>
          <w:rFonts w:ascii="ＭＳ Ｐ明朝" w:eastAsia="ＭＳ Ｐ明朝" w:hAnsi="ＭＳ Ｐ明朝" w:hint="eastAsia"/>
          <w:color w:val="000000" w:themeColor="text1"/>
          <w:sz w:val="21"/>
          <w:szCs w:val="21"/>
        </w:rPr>
        <w:t>備蓄目標は１日分とし、食料及び飲料水、断水に備え簡易トイレや生理用品を備蓄する。</w:t>
      </w:r>
    </w:p>
    <w:p w:rsidR="00667E2C" w:rsidRPr="00AA4145" w:rsidRDefault="00667E2C" w:rsidP="00667E2C">
      <w:pPr>
        <w:ind w:firstLineChars="100" w:firstLine="210"/>
        <w:rPr>
          <w:rFonts w:ascii="ＭＳ Ｐ明朝" w:eastAsia="ＭＳ Ｐ明朝" w:hAnsi="ＭＳ Ｐ明朝"/>
          <w:color w:val="000000" w:themeColor="text1"/>
          <w:sz w:val="21"/>
          <w:szCs w:val="21"/>
        </w:rPr>
      </w:pPr>
      <w:r w:rsidRPr="00AA4145">
        <w:rPr>
          <w:rFonts w:ascii="ＭＳ Ｐ明朝" w:eastAsia="ＭＳ Ｐ明朝" w:hAnsi="ＭＳ Ｐ明朝" w:hint="eastAsia"/>
          <w:color w:val="000000" w:themeColor="text1"/>
          <w:sz w:val="21"/>
          <w:szCs w:val="21"/>
        </w:rPr>
        <w:t xml:space="preserve">（ア）ご飯　</w:t>
      </w:r>
      <w:r w:rsidRPr="00AA4145">
        <w:rPr>
          <w:rFonts w:ascii="ＭＳ Ｐ明朝" w:eastAsia="ＭＳ Ｐ明朝" w:hAnsi="ＭＳ Ｐ明朝"/>
          <w:color w:val="000000" w:themeColor="text1"/>
          <w:sz w:val="21"/>
          <w:szCs w:val="21"/>
        </w:rPr>
        <w:t>2,800</w:t>
      </w:r>
      <w:r w:rsidRPr="00AA4145">
        <w:rPr>
          <w:rFonts w:ascii="ＭＳ Ｐ明朝" w:eastAsia="ＭＳ Ｐ明朝" w:hAnsi="ＭＳ Ｐ明朝" w:hint="eastAsia"/>
          <w:color w:val="000000" w:themeColor="text1"/>
          <w:sz w:val="21"/>
          <w:szCs w:val="21"/>
        </w:rPr>
        <w:t xml:space="preserve">食（イ）パン類　</w:t>
      </w:r>
      <w:r w:rsidRPr="00AA4145">
        <w:rPr>
          <w:rFonts w:ascii="ＭＳ Ｐ明朝" w:eastAsia="ＭＳ Ｐ明朝" w:hAnsi="ＭＳ Ｐ明朝"/>
          <w:color w:val="000000" w:themeColor="text1"/>
          <w:sz w:val="21"/>
          <w:szCs w:val="21"/>
        </w:rPr>
        <w:t>1,400</w:t>
      </w:r>
      <w:r w:rsidRPr="00AA4145">
        <w:rPr>
          <w:rFonts w:ascii="ＭＳ Ｐ明朝" w:eastAsia="ＭＳ Ｐ明朝" w:hAnsi="ＭＳ Ｐ明朝" w:hint="eastAsia"/>
          <w:color w:val="000000" w:themeColor="text1"/>
          <w:sz w:val="21"/>
          <w:szCs w:val="21"/>
        </w:rPr>
        <w:t>食（ウ）飲料水（</w:t>
      </w:r>
      <w:r w:rsidRPr="00AA4145">
        <w:rPr>
          <w:rFonts w:ascii="ＭＳ Ｐ明朝" w:eastAsia="ＭＳ Ｐ明朝" w:hAnsi="ＭＳ Ｐ明朝"/>
          <w:color w:val="000000" w:themeColor="text1"/>
          <w:sz w:val="21"/>
          <w:szCs w:val="21"/>
        </w:rPr>
        <w:t>500ml</w:t>
      </w:r>
      <w:r w:rsidRPr="00AA4145">
        <w:rPr>
          <w:rFonts w:ascii="ＭＳ Ｐ明朝" w:eastAsia="ＭＳ Ｐ明朝" w:hAnsi="ＭＳ Ｐ明朝" w:hint="eastAsia"/>
          <w:color w:val="000000" w:themeColor="text1"/>
          <w:sz w:val="21"/>
          <w:szCs w:val="21"/>
        </w:rPr>
        <w:t>）</w:t>
      </w:r>
      <w:r w:rsidRPr="00AA4145">
        <w:rPr>
          <w:rFonts w:ascii="ＭＳ Ｐ明朝" w:eastAsia="ＭＳ Ｐ明朝" w:hAnsi="ＭＳ Ｐ明朝"/>
          <w:color w:val="000000" w:themeColor="text1"/>
          <w:sz w:val="21"/>
          <w:szCs w:val="21"/>
        </w:rPr>
        <w:t>8,400</w:t>
      </w:r>
      <w:r w:rsidRPr="00AA4145">
        <w:rPr>
          <w:rFonts w:ascii="ＭＳ Ｐ明朝" w:eastAsia="ＭＳ Ｐ明朝" w:hAnsi="ＭＳ Ｐ明朝" w:hint="eastAsia"/>
          <w:color w:val="000000" w:themeColor="text1"/>
          <w:sz w:val="21"/>
          <w:szCs w:val="21"/>
        </w:rPr>
        <w:t>本</w:t>
      </w:r>
    </w:p>
    <w:p w:rsidR="00667E2C" w:rsidRPr="00AA4145" w:rsidRDefault="00667E2C" w:rsidP="00667E2C">
      <w:pPr>
        <w:ind w:firstLineChars="100" w:firstLine="210"/>
        <w:rPr>
          <w:rFonts w:ascii="ＭＳ Ｐ明朝" w:eastAsia="ＭＳ Ｐ明朝" w:hAnsi="ＭＳ Ｐ明朝"/>
          <w:color w:val="000000" w:themeColor="text1"/>
          <w:sz w:val="21"/>
          <w:szCs w:val="21"/>
        </w:rPr>
      </w:pPr>
      <w:r w:rsidRPr="00AA4145">
        <w:rPr>
          <w:rFonts w:ascii="ＭＳ Ｐ明朝" w:eastAsia="ＭＳ Ｐ明朝" w:hAnsi="ＭＳ Ｐ明朝" w:hint="eastAsia"/>
          <w:color w:val="000000" w:themeColor="text1"/>
          <w:sz w:val="21"/>
          <w:szCs w:val="21"/>
        </w:rPr>
        <w:t xml:space="preserve">（エ）携帯トイレ　</w:t>
      </w:r>
      <w:r w:rsidRPr="00AA4145">
        <w:rPr>
          <w:rFonts w:ascii="ＭＳ Ｐ明朝" w:eastAsia="ＭＳ Ｐ明朝" w:hAnsi="ＭＳ Ｐ明朝"/>
          <w:color w:val="000000" w:themeColor="text1"/>
          <w:sz w:val="21"/>
          <w:szCs w:val="21"/>
        </w:rPr>
        <w:t>22,000</w:t>
      </w:r>
      <w:r w:rsidRPr="00AA4145">
        <w:rPr>
          <w:rFonts w:ascii="ＭＳ Ｐ明朝" w:eastAsia="ＭＳ Ｐ明朝" w:hAnsi="ＭＳ Ｐ明朝" w:hint="eastAsia"/>
          <w:color w:val="000000" w:themeColor="text1"/>
          <w:sz w:val="21"/>
          <w:szCs w:val="21"/>
        </w:rPr>
        <w:t xml:space="preserve">回（オ）生理用品　</w:t>
      </w:r>
      <w:r w:rsidRPr="00AA4145">
        <w:rPr>
          <w:rFonts w:ascii="ＭＳ Ｐ明朝" w:eastAsia="ＭＳ Ｐ明朝" w:hAnsi="ＭＳ Ｐ明朝"/>
          <w:color w:val="000000" w:themeColor="text1"/>
          <w:sz w:val="21"/>
          <w:szCs w:val="21"/>
        </w:rPr>
        <w:t>1,400</w:t>
      </w:r>
      <w:r w:rsidRPr="00AA4145">
        <w:rPr>
          <w:rFonts w:ascii="ＭＳ Ｐ明朝" w:eastAsia="ＭＳ Ｐ明朝" w:hAnsi="ＭＳ Ｐ明朝" w:hint="eastAsia"/>
          <w:color w:val="000000" w:themeColor="text1"/>
          <w:sz w:val="21"/>
          <w:szCs w:val="21"/>
        </w:rPr>
        <w:t>枚</w:t>
      </w:r>
    </w:p>
    <w:p w:rsidR="00667E2C" w:rsidRPr="00AA4145" w:rsidRDefault="00667E2C" w:rsidP="00667E2C">
      <w:pPr>
        <w:ind w:firstLineChars="100" w:firstLine="210"/>
        <w:rPr>
          <w:rFonts w:ascii="ＭＳ Ｐ明朝" w:eastAsia="ＭＳ Ｐ明朝" w:hAnsi="ＭＳ Ｐ明朝"/>
          <w:color w:val="000000" w:themeColor="text1"/>
          <w:sz w:val="21"/>
          <w:szCs w:val="21"/>
        </w:rPr>
      </w:pPr>
    </w:p>
    <w:p w:rsidR="006C2D6A" w:rsidRDefault="006C2D6A" w:rsidP="00667E2C">
      <w:pPr>
        <w:rPr>
          <w:rFonts w:ascii="ＭＳ Ｐ明朝" w:eastAsia="ＭＳ Ｐ明朝" w:hAnsi="ＭＳ Ｐ明朝" w:cs="Times New Roman"/>
          <w:sz w:val="21"/>
          <w:szCs w:val="21"/>
        </w:rPr>
        <w:sectPr w:rsidR="006C2D6A" w:rsidSect="00687C45">
          <w:pgSz w:w="11906" w:h="16838" w:code="9"/>
          <w:pgMar w:top="1134" w:right="1304" w:bottom="1021" w:left="1304" w:header="567" w:footer="0" w:gutter="0"/>
          <w:pgNumType w:start="31"/>
          <w:cols w:space="425"/>
          <w:docGrid w:linePitch="360"/>
        </w:sectPr>
      </w:pPr>
    </w:p>
    <w:p w:rsidR="00667E2C" w:rsidRPr="00AA4145" w:rsidRDefault="006C2D6A" w:rsidP="00EE7DAF">
      <w:pPr>
        <w:pStyle w:val="1"/>
      </w:pPr>
      <w:bookmarkStart w:id="15" w:name="_Toc188448117"/>
      <w:r w:rsidRPr="00EE7DAF">
        <w:rPr>
          <w:rFonts w:hint="eastAsia"/>
        </w:rPr>
        <w:lastRenderedPageBreak/>
        <w:t>（８</w:t>
      </w:r>
      <w:r w:rsidR="00667E2C" w:rsidRPr="00EE7DAF">
        <w:rPr>
          <w:rFonts w:hint="eastAsia"/>
        </w:rPr>
        <w:t>）久留米市ＩＣＴ部門業務継続計画抜粋（令和２年８月策定）</w:t>
      </w:r>
      <w:bookmarkEnd w:id="15"/>
    </w:p>
    <w:p w:rsidR="00667E2C" w:rsidRPr="00AA4145" w:rsidRDefault="00667E2C" w:rsidP="00667E2C">
      <w:pPr>
        <w:rPr>
          <w:rFonts w:ascii="ＭＳ Ｐ明朝" w:eastAsia="ＭＳ Ｐ明朝" w:hAnsi="ＭＳ Ｐ明朝" w:cs="Times New Roman"/>
          <w:sz w:val="21"/>
          <w:szCs w:val="21"/>
        </w:rPr>
      </w:pPr>
      <w:r w:rsidRPr="00AA4145">
        <w:rPr>
          <w:rFonts w:ascii="ＭＳ Ｐ明朝" w:eastAsia="ＭＳ Ｐ明朝" w:hAnsi="ＭＳ Ｐ明朝" w:cs="Times New Roman"/>
          <w:noProof/>
          <w:sz w:val="21"/>
          <w:szCs w:val="21"/>
        </w:rPr>
        <w:drawing>
          <wp:inline distT="0" distB="0" distL="0" distR="0" wp14:anchorId="27192E73" wp14:editId="0C17C63A">
            <wp:extent cx="6154332" cy="2984500"/>
            <wp:effectExtent l="0" t="0" r="0" b="635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75870" cy="2994945"/>
                    </a:xfrm>
                    <a:prstGeom prst="rect">
                      <a:avLst/>
                    </a:prstGeom>
                  </pic:spPr>
                </pic:pic>
              </a:graphicData>
            </a:graphic>
          </wp:inline>
        </w:drawing>
      </w:r>
    </w:p>
    <w:p w:rsidR="00667E2C" w:rsidRPr="00AA4145" w:rsidRDefault="00667E2C" w:rsidP="00667E2C">
      <w:pPr>
        <w:rPr>
          <w:rFonts w:ascii="ＭＳ Ｐ明朝" w:eastAsia="ＭＳ Ｐ明朝" w:hAnsi="ＭＳ Ｐ明朝" w:cs="Times New Roman"/>
          <w:sz w:val="21"/>
          <w:szCs w:val="21"/>
        </w:rPr>
      </w:pPr>
    </w:p>
    <w:p w:rsidR="003E05B6" w:rsidRPr="00AA4145" w:rsidRDefault="003E05B6" w:rsidP="008827D6">
      <w:pPr>
        <w:rPr>
          <w:rFonts w:ascii="ＭＳ Ｐ明朝" w:eastAsia="ＭＳ Ｐ明朝" w:hAnsi="ＭＳ Ｐ明朝" w:cs="Times New Roman"/>
          <w:sz w:val="21"/>
          <w:szCs w:val="21"/>
        </w:rPr>
      </w:pPr>
    </w:p>
    <w:sectPr w:rsidR="003E05B6" w:rsidRPr="00AA4145" w:rsidSect="00687C45">
      <w:pgSz w:w="11906" w:h="16838" w:code="9"/>
      <w:pgMar w:top="1134" w:right="1304" w:bottom="1021" w:left="1304" w:header="567" w:footer="0" w:gutter="0"/>
      <w:pgNumType w:start="3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74" w:rsidRDefault="00116174" w:rsidP="00F21549">
      <w:pPr>
        <w:rPr>
          <w:rFonts w:cs="Times New Roman"/>
        </w:rPr>
      </w:pPr>
      <w:r>
        <w:rPr>
          <w:rFonts w:cs="Times New Roman"/>
        </w:rPr>
        <w:separator/>
      </w:r>
    </w:p>
  </w:endnote>
  <w:endnote w:type="continuationSeparator" w:id="0">
    <w:p w:rsidR="00116174" w:rsidRDefault="00116174" w:rsidP="00F215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70972"/>
      <w:docPartObj>
        <w:docPartGallery w:val="Page Numbers (Bottom of Page)"/>
        <w:docPartUnique/>
      </w:docPartObj>
    </w:sdtPr>
    <w:sdtEndPr/>
    <w:sdtContent>
      <w:p w:rsidR="00116174" w:rsidRDefault="00116174">
        <w:pPr>
          <w:pStyle w:val="a8"/>
          <w:jc w:val="center"/>
        </w:pPr>
        <w:r>
          <w:fldChar w:fldCharType="begin"/>
        </w:r>
        <w:r>
          <w:instrText>PAGE   \* MERGEFORMAT</w:instrText>
        </w:r>
        <w:r>
          <w:fldChar w:fldCharType="separate"/>
        </w:r>
        <w:r w:rsidR="006D0C8E" w:rsidRPr="006D0C8E">
          <w:rPr>
            <w:noProof/>
            <w:lang w:val="ja-JP"/>
          </w:rPr>
          <w:t>6</w:t>
        </w:r>
        <w:r>
          <w:fldChar w:fldCharType="end"/>
        </w:r>
      </w:p>
    </w:sdtContent>
  </w:sdt>
  <w:p w:rsidR="00116174" w:rsidRDefault="001161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74" w:rsidRDefault="00116174" w:rsidP="00F21549">
      <w:pPr>
        <w:rPr>
          <w:rFonts w:cs="Times New Roman"/>
        </w:rPr>
      </w:pPr>
      <w:r>
        <w:rPr>
          <w:rFonts w:cs="Times New Roman"/>
        </w:rPr>
        <w:separator/>
      </w:r>
    </w:p>
  </w:footnote>
  <w:footnote w:type="continuationSeparator" w:id="0">
    <w:p w:rsidR="00116174" w:rsidRDefault="00116174" w:rsidP="00F2154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74" w:rsidRDefault="00116174" w:rsidP="009F3067">
    <w:pPr>
      <w:pStyle w:val="a6"/>
      <w:tabs>
        <w:tab w:val="clear" w:pos="4252"/>
        <w:tab w:val="clear" w:pos="8504"/>
        <w:tab w:val="left" w:pos="78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DDF"/>
    <w:multiLevelType w:val="hybridMultilevel"/>
    <w:tmpl w:val="3B00B71C"/>
    <w:lvl w:ilvl="0" w:tplc="C69E0FDC">
      <w:start w:val="1"/>
      <w:numFmt w:val="aiueoFullWidth"/>
      <w:lvlText w:val="（%1）"/>
      <w:lvlJc w:val="left"/>
      <w:pPr>
        <w:ind w:left="1200" w:hanging="720"/>
      </w:pPr>
      <w:rPr>
        <w:rFonts w:hint="default"/>
      </w:rPr>
    </w:lvl>
    <w:lvl w:ilvl="1" w:tplc="546C416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4040CB"/>
    <w:multiLevelType w:val="hybridMultilevel"/>
    <w:tmpl w:val="7FEC1B04"/>
    <w:lvl w:ilvl="0" w:tplc="D95A0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A0DAA"/>
    <w:multiLevelType w:val="hybridMultilevel"/>
    <w:tmpl w:val="6E16B198"/>
    <w:lvl w:ilvl="0" w:tplc="ACEA40D4">
      <w:start w:val="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0DF09B9"/>
    <w:multiLevelType w:val="hybridMultilevel"/>
    <w:tmpl w:val="95567270"/>
    <w:lvl w:ilvl="0" w:tplc="B62AEA00">
      <w:start w:val="3"/>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BD4B5E"/>
    <w:multiLevelType w:val="hybridMultilevel"/>
    <w:tmpl w:val="43B29606"/>
    <w:lvl w:ilvl="0" w:tplc="720E16DC">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5" w15:restartNumberingAfterBreak="0">
    <w:nsid w:val="4CE36B1B"/>
    <w:multiLevelType w:val="hybridMultilevel"/>
    <w:tmpl w:val="D9AC325A"/>
    <w:lvl w:ilvl="0" w:tplc="26DC3AC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3F6C2D"/>
    <w:multiLevelType w:val="hybridMultilevel"/>
    <w:tmpl w:val="071E8952"/>
    <w:lvl w:ilvl="0" w:tplc="6F382E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29F3A5C"/>
    <w:multiLevelType w:val="hybridMultilevel"/>
    <w:tmpl w:val="9D928320"/>
    <w:lvl w:ilvl="0" w:tplc="24682720">
      <w:start w:val="1"/>
      <w:numFmt w:val="decimal"/>
      <w:lvlText w:val="%1."/>
      <w:lvlJc w:val="left"/>
      <w:pPr>
        <w:ind w:left="420" w:hanging="420"/>
      </w:pPr>
      <w:rPr>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200"/>
  <w:drawingGridHorizontalSpacing w:val="101"/>
  <w:drawingGridVerticalSpacing w:val="163"/>
  <w:displayHorizontalDrawingGridEvery w:val="0"/>
  <w:displayVerticalDrawingGridEvery w:val="2"/>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4"/>
    <w:rsid w:val="000000CA"/>
    <w:rsid w:val="00002FD1"/>
    <w:rsid w:val="0000425B"/>
    <w:rsid w:val="00005309"/>
    <w:rsid w:val="0001003D"/>
    <w:rsid w:val="000115E9"/>
    <w:rsid w:val="000119C3"/>
    <w:rsid w:val="0001315D"/>
    <w:rsid w:val="00014C12"/>
    <w:rsid w:val="00020FCE"/>
    <w:rsid w:val="0002158D"/>
    <w:rsid w:val="00023A89"/>
    <w:rsid w:val="00027213"/>
    <w:rsid w:val="00027458"/>
    <w:rsid w:val="00031DD5"/>
    <w:rsid w:val="00032317"/>
    <w:rsid w:val="00033476"/>
    <w:rsid w:val="000357EB"/>
    <w:rsid w:val="0003619C"/>
    <w:rsid w:val="00040175"/>
    <w:rsid w:val="00041780"/>
    <w:rsid w:val="00041A72"/>
    <w:rsid w:val="00042855"/>
    <w:rsid w:val="00042B6A"/>
    <w:rsid w:val="00044AD9"/>
    <w:rsid w:val="0004529B"/>
    <w:rsid w:val="00047E9E"/>
    <w:rsid w:val="000509C7"/>
    <w:rsid w:val="00052F54"/>
    <w:rsid w:val="00053D17"/>
    <w:rsid w:val="00056362"/>
    <w:rsid w:val="000566E0"/>
    <w:rsid w:val="000651E1"/>
    <w:rsid w:val="0006550B"/>
    <w:rsid w:val="00070D45"/>
    <w:rsid w:val="00075CB2"/>
    <w:rsid w:val="00077002"/>
    <w:rsid w:val="000774A2"/>
    <w:rsid w:val="00085BA5"/>
    <w:rsid w:val="000869AB"/>
    <w:rsid w:val="00090F0D"/>
    <w:rsid w:val="000965BC"/>
    <w:rsid w:val="000A3AEC"/>
    <w:rsid w:val="000A7D50"/>
    <w:rsid w:val="000B34AA"/>
    <w:rsid w:val="000C0666"/>
    <w:rsid w:val="000C3B6D"/>
    <w:rsid w:val="000C59D7"/>
    <w:rsid w:val="000C65FB"/>
    <w:rsid w:val="000D12BC"/>
    <w:rsid w:val="000D1C15"/>
    <w:rsid w:val="000D41B1"/>
    <w:rsid w:val="000D4874"/>
    <w:rsid w:val="000E0BBF"/>
    <w:rsid w:val="000E46B2"/>
    <w:rsid w:val="000E6218"/>
    <w:rsid w:val="000E74DD"/>
    <w:rsid w:val="000F1876"/>
    <w:rsid w:val="000F2161"/>
    <w:rsid w:val="000F3E01"/>
    <w:rsid w:val="001042B3"/>
    <w:rsid w:val="001068B2"/>
    <w:rsid w:val="00106C01"/>
    <w:rsid w:val="00111243"/>
    <w:rsid w:val="00111640"/>
    <w:rsid w:val="00112620"/>
    <w:rsid w:val="00112624"/>
    <w:rsid w:val="00116174"/>
    <w:rsid w:val="001172ED"/>
    <w:rsid w:val="00122DD5"/>
    <w:rsid w:val="001331FD"/>
    <w:rsid w:val="001338AE"/>
    <w:rsid w:val="00134355"/>
    <w:rsid w:val="00135C8C"/>
    <w:rsid w:val="00140D1B"/>
    <w:rsid w:val="00141AAF"/>
    <w:rsid w:val="00146E41"/>
    <w:rsid w:val="001548EE"/>
    <w:rsid w:val="00155F5C"/>
    <w:rsid w:val="00155FF2"/>
    <w:rsid w:val="001560C4"/>
    <w:rsid w:val="001615CC"/>
    <w:rsid w:val="00161885"/>
    <w:rsid w:val="0016240A"/>
    <w:rsid w:val="00166103"/>
    <w:rsid w:val="001711F9"/>
    <w:rsid w:val="001712E6"/>
    <w:rsid w:val="00172C05"/>
    <w:rsid w:val="00177D3E"/>
    <w:rsid w:val="001822FE"/>
    <w:rsid w:val="00186F9D"/>
    <w:rsid w:val="0018797D"/>
    <w:rsid w:val="00190006"/>
    <w:rsid w:val="0019073F"/>
    <w:rsid w:val="001933F3"/>
    <w:rsid w:val="00193762"/>
    <w:rsid w:val="00195D6F"/>
    <w:rsid w:val="001969F5"/>
    <w:rsid w:val="001A3C41"/>
    <w:rsid w:val="001A6148"/>
    <w:rsid w:val="001A632C"/>
    <w:rsid w:val="001A6A22"/>
    <w:rsid w:val="001A7775"/>
    <w:rsid w:val="001B10A7"/>
    <w:rsid w:val="001B2AEC"/>
    <w:rsid w:val="001B4249"/>
    <w:rsid w:val="001B6293"/>
    <w:rsid w:val="001C09C9"/>
    <w:rsid w:val="001C44AA"/>
    <w:rsid w:val="001C6384"/>
    <w:rsid w:val="001D1672"/>
    <w:rsid w:val="001E29DC"/>
    <w:rsid w:val="001E3813"/>
    <w:rsid w:val="001E394C"/>
    <w:rsid w:val="001E57BB"/>
    <w:rsid w:val="001E75CF"/>
    <w:rsid w:val="001F08FF"/>
    <w:rsid w:val="001F5152"/>
    <w:rsid w:val="001F613F"/>
    <w:rsid w:val="00200F64"/>
    <w:rsid w:val="0020154F"/>
    <w:rsid w:val="00204FC2"/>
    <w:rsid w:val="0020557A"/>
    <w:rsid w:val="00206866"/>
    <w:rsid w:val="0021200B"/>
    <w:rsid w:val="0021309D"/>
    <w:rsid w:val="00213535"/>
    <w:rsid w:val="002163E9"/>
    <w:rsid w:val="002218C9"/>
    <w:rsid w:val="00226864"/>
    <w:rsid w:val="002311C4"/>
    <w:rsid w:val="00232146"/>
    <w:rsid w:val="0023392A"/>
    <w:rsid w:val="00234642"/>
    <w:rsid w:val="002369F3"/>
    <w:rsid w:val="00236FC5"/>
    <w:rsid w:val="0023711E"/>
    <w:rsid w:val="00237218"/>
    <w:rsid w:val="002437EA"/>
    <w:rsid w:val="00245603"/>
    <w:rsid w:val="00246A3E"/>
    <w:rsid w:val="002533CF"/>
    <w:rsid w:val="00255954"/>
    <w:rsid w:val="002561ED"/>
    <w:rsid w:val="00256D58"/>
    <w:rsid w:val="00256F6A"/>
    <w:rsid w:val="002579E7"/>
    <w:rsid w:val="00257CA6"/>
    <w:rsid w:val="00263087"/>
    <w:rsid w:val="002644FD"/>
    <w:rsid w:val="00266F72"/>
    <w:rsid w:val="0026793B"/>
    <w:rsid w:val="002724F4"/>
    <w:rsid w:val="0027443F"/>
    <w:rsid w:val="0027470F"/>
    <w:rsid w:val="002757FC"/>
    <w:rsid w:val="00277F54"/>
    <w:rsid w:val="00285869"/>
    <w:rsid w:val="0028683B"/>
    <w:rsid w:val="002941A6"/>
    <w:rsid w:val="00295E18"/>
    <w:rsid w:val="00297068"/>
    <w:rsid w:val="00297CD6"/>
    <w:rsid w:val="002A59C8"/>
    <w:rsid w:val="002A6425"/>
    <w:rsid w:val="002B73CF"/>
    <w:rsid w:val="002B7B2F"/>
    <w:rsid w:val="002C0660"/>
    <w:rsid w:val="002C22B9"/>
    <w:rsid w:val="002C6646"/>
    <w:rsid w:val="002D09DA"/>
    <w:rsid w:val="002D15B8"/>
    <w:rsid w:val="002D36C8"/>
    <w:rsid w:val="002D3B52"/>
    <w:rsid w:val="002D42F1"/>
    <w:rsid w:val="002D69C8"/>
    <w:rsid w:val="002E177B"/>
    <w:rsid w:val="002F1181"/>
    <w:rsid w:val="002F238C"/>
    <w:rsid w:val="002F3DF2"/>
    <w:rsid w:val="00301941"/>
    <w:rsid w:val="00301AB7"/>
    <w:rsid w:val="00302606"/>
    <w:rsid w:val="00302F91"/>
    <w:rsid w:val="003031DF"/>
    <w:rsid w:val="00305DC5"/>
    <w:rsid w:val="00307759"/>
    <w:rsid w:val="00317CD3"/>
    <w:rsid w:val="003204A5"/>
    <w:rsid w:val="00321473"/>
    <w:rsid w:val="0032403B"/>
    <w:rsid w:val="00331044"/>
    <w:rsid w:val="0033171B"/>
    <w:rsid w:val="00333B36"/>
    <w:rsid w:val="00336B27"/>
    <w:rsid w:val="003425DE"/>
    <w:rsid w:val="00343B92"/>
    <w:rsid w:val="00344AB0"/>
    <w:rsid w:val="00351085"/>
    <w:rsid w:val="00356BA3"/>
    <w:rsid w:val="00360722"/>
    <w:rsid w:val="00360C59"/>
    <w:rsid w:val="0036240D"/>
    <w:rsid w:val="00364287"/>
    <w:rsid w:val="00372935"/>
    <w:rsid w:val="00380B7C"/>
    <w:rsid w:val="00384D74"/>
    <w:rsid w:val="0038515F"/>
    <w:rsid w:val="003868C0"/>
    <w:rsid w:val="0039194C"/>
    <w:rsid w:val="0039289A"/>
    <w:rsid w:val="00395A38"/>
    <w:rsid w:val="003A0760"/>
    <w:rsid w:val="003A11FB"/>
    <w:rsid w:val="003A4F2C"/>
    <w:rsid w:val="003A6AA7"/>
    <w:rsid w:val="003B19C5"/>
    <w:rsid w:val="003B43F0"/>
    <w:rsid w:val="003B4A31"/>
    <w:rsid w:val="003B68B0"/>
    <w:rsid w:val="003B6EFE"/>
    <w:rsid w:val="003C362D"/>
    <w:rsid w:val="003C7E20"/>
    <w:rsid w:val="003C7FCC"/>
    <w:rsid w:val="003D2BAE"/>
    <w:rsid w:val="003D2F45"/>
    <w:rsid w:val="003D420A"/>
    <w:rsid w:val="003D7547"/>
    <w:rsid w:val="003E05B6"/>
    <w:rsid w:val="003E0C36"/>
    <w:rsid w:val="003E1D0A"/>
    <w:rsid w:val="003E3EA4"/>
    <w:rsid w:val="003E6461"/>
    <w:rsid w:val="003E7A4C"/>
    <w:rsid w:val="003F1F06"/>
    <w:rsid w:val="003F31F2"/>
    <w:rsid w:val="0040182A"/>
    <w:rsid w:val="004021EB"/>
    <w:rsid w:val="00405FD2"/>
    <w:rsid w:val="00407A87"/>
    <w:rsid w:val="00416D70"/>
    <w:rsid w:val="00421EB3"/>
    <w:rsid w:val="00422739"/>
    <w:rsid w:val="00424543"/>
    <w:rsid w:val="00425CC8"/>
    <w:rsid w:val="004270B5"/>
    <w:rsid w:val="00431E03"/>
    <w:rsid w:val="0043217D"/>
    <w:rsid w:val="00435596"/>
    <w:rsid w:val="004420ED"/>
    <w:rsid w:val="00443F3D"/>
    <w:rsid w:val="00444172"/>
    <w:rsid w:val="004467C3"/>
    <w:rsid w:val="00450D30"/>
    <w:rsid w:val="004511A4"/>
    <w:rsid w:val="004514C1"/>
    <w:rsid w:val="0045472E"/>
    <w:rsid w:val="00455F24"/>
    <w:rsid w:val="00456CAA"/>
    <w:rsid w:val="00464E85"/>
    <w:rsid w:val="00466AA5"/>
    <w:rsid w:val="00466FA1"/>
    <w:rsid w:val="004707EB"/>
    <w:rsid w:val="0047144A"/>
    <w:rsid w:val="00472A72"/>
    <w:rsid w:val="00473442"/>
    <w:rsid w:val="00475B5F"/>
    <w:rsid w:val="00475D89"/>
    <w:rsid w:val="004768FC"/>
    <w:rsid w:val="004800A5"/>
    <w:rsid w:val="00480470"/>
    <w:rsid w:val="00484197"/>
    <w:rsid w:val="00484278"/>
    <w:rsid w:val="0048461C"/>
    <w:rsid w:val="004849C4"/>
    <w:rsid w:val="00487B49"/>
    <w:rsid w:val="00490B80"/>
    <w:rsid w:val="00490E8A"/>
    <w:rsid w:val="00493963"/>
    <w:rsid w:val="00494E87"/>
    <w:rsid w:val="004960B8"/>
    <w:rsid w:val="004A4503"/>
    <w:rsid w:val="004A568E"/>
    <w:rsid w:val="004A68E3"/>
    <w:rsid w:val="004B3D95"/>
    <w:rsid w:val="004B4D76"/>
    <w:rsid w:val="004B4E25"/>
    <w:rsid w:val="004B5693"/>
    <w:rsid w:val="004B671D"/>
    <w:rsid w:val="004B6AAF"/>
    <w:rsid w:val="004C0770"/>
    <w:rsid w:val="004C2689"/>
    <w:rsid w:val="004C2846"/>
    <w:rsid w:val="004C4CFD"/>
    <w:rsid w:val="004C4F61"/>
    <w:rsid w:val="004D0772"/>
    <w:rsid w:val="004D29E3"/>
    <w:rsid w:val="004D4B10"/>
    <w:rsid w:val="004E30CC"/>
    <w:rsid w:val="004E786B"/>
    <w:rsid w:val="004F253F"/>
    <w:rsid w:val="004F3BEA"/>
    <w:rsid w:val="004F41C7"/>
    <w:rsid w:val="004F5A35"/>
    <w:rsid w:val="004F7ADE"/>
    <w:rsid w:val="005005D0"/>
    <w:rsid w:val="00501CC4"/>
    <w:rsid w:val="0050474E"/>
    <w:rsid w:val="00510D84"/>
    <w:rsid w:val="005131C5"/>
    <w:rsid w:val="00526BF2"/>
    <w:rsid w:val="00530180"/>
    <w:rsid w:val="0053133E"/>
    <w:rsid w:val="005329C5"/>
    <w:rsid w:val="00533609"/>
    <w:rsid w:val="00533B00"/>
    <w:rsid w:val="00533BFF"/>
    <w:rsid w:val="00534D52"/>
    <w:rsid w:val="00535062"/>
    <w:rsid w:val="0054119D"/>
    <w:rsid w:val="00544AAB"/>
    <w:rsid w:val="00545270"/>
    <w:rsid w:val="00545B1F"/>
    <w:rsid w:val="00546EC5"/>
    <w:rsid w:val="00546F7A"/>
    <w:rsid w:val="005514A7"/>
    <w:rsid w:val="00552D36"/>
    <w:rsid w:val="00554479"/>
    <w:rsid w:val="005573FB"/>
    <w:rsid w:val="00564193"/>
    <w:rsid w:val="00567AE9"/>
    <w:rsid w:val="00567C62"/>
    <w:rsid w:val="00570C46"/>
    <w:rsid w:val="00571067"/>
    <w:rsid w:val="0057391E"/>
    <w:rsid w:val="00573B23"/>
    <w:rsid w:val="005760E0"/>
    <w:rsid w:val="00576D51"/>
    <w:rsid w:val="005806F0"/>
    <w:rsid w:val="00585D56"/>
    <w:rsid w:val="005864DE"/>
    <w:rsid w:val="00593850"/>
    <w:rsid w:val="00594029"/>
    <w:rsid w:val="00594B43"/>
    <w:rsid w:val="005A01AA"/>
    <w:rsid w:val="005A07B5"/>
    <w:rsid w:val="005A2236"/>
    <w:rsid w:val="005A347D"/>
    <w:rsid w:val="005A3876"/>
    <w:rsid w:val="005A38B9"/>
    <w:rsid w:val="005A47FF"/>
    <w:rsid w:val="005A5107"/>
    <w:rsid w:val="005A624C"/>
    <w:rsid w:val="005A6D2F"/>
    <w:rsid w:val="005B1876"/>
    <w:rsid w:val="005B1FF4"/>
    <w:rsid w:val="005B203D"/>
    <w:rsid w:val="005B3CF7"/>
    <w:rsid w:val="005B704A"/>
    <w:rsid w:val="005C1505"/>
    <w:rsid w:val="005C4983"/>
    <w:rsid w:val="005D045C"/>
    <w:rsid w:val="005D1E41"/>
    <w:rsid w:val="005D2AF8"/>
    <w:rsid w:val="005D36BB"/>
    <w:rsid w:val="005D7E8E"/>
    <w:rsid w:val="005E3B2A"/>
    <w:rsid w:val="005E481A"/>
    <w:rsid w:val="005E64F1"/>
    <w:rsid w:val="005E7CC3"/>
    <w:rsid w:val="005F21F3"/>
    <w:rsid w:val="005F3278"/>
    <w:rsid w:val="005F49B5"/>
    <w:rsid w:val="005F6702"/>
    <w:rsid w:val="005F6BEE"/>
    <w:rsid w:val="006007EC"/>
    <w:rsid w:val="00600E5A"/>
    <w:rsid w:val="0060488D"/>
    <w:rsid w:val="0060544C"/>
    <w:rsid w:val="006063C6"/>
    <w:rsid w:val="00610289"/>
    <w:rsid w:val="0061058F"/>
    <w:rsid w:val="00611D72"/>
    <w:rsid w:val="00612CD8"/>
    <w:rsid w:val="00616E84"/>
    <w:rsid w:val="00621DF2"/>
    <w:rsid w:val="00621E01"/>
    <w:rsid w:val="00625A70"/>
    <w:rsid w:val="00631C12"/>
    <w:rsid w:val="00631FD6"/>
    <w:rsid w:val="006320C9"/>
    <w:rsid w:val="006334C2"/>
    <w:rsid w:val="00633569"/>
    <w:rsid w:val="006338C4"/>
    <w:rsid w:val="006344AB"/>
    <w:rsid w:val="00635246"/>
    <w:rsid w:val="00636798"/>
    <w:rsid w:val="00636E43"/>
    <w:rsid w:val="00640483"/>
    <w:rsid w:val="00640D65"/>
    <w:rsid w:val="00647427"/>
    <w:rsid w:val="006514F7"/>
    <w:rsid w:val="0065260D"/>
    <w:rsid w:val="006537E5"/>
    <w:rsid w:val="0066084C"/>
    <w:rsid w:val="0066199F"/>
    <w:rsid w:val="006673C0"/>
    <w:rsid w:val="0066779E"/>
    <w:rsid w:val="00667E2C"/>
    <w:rsid w:val="00671D78"/>
    <w:rsid w:val="0067504E"/>
    <w:rsid w:val="00676BED"/>
    <w:rsid w:val="0068225A"/>
    <w:rsid w:val="00684D18"/>
    <w:rsid w:val="00685B32"/>
    <w:rsid w:val="00687C45"/>
    <w:rsid w:val="00691D44"/>
    <w:rsid w:val="00692C76"/>
    <w:rsid w:val="00693DFB"/>
    <w:rsid w:val="00695419"/>
    <w:rsid w:val="00695887"/>
    <w:rsid w:val="006A077E"/>
    <w:rsid w:val="006A1AF4"/>
    <w:rsid w:val="006A1CE3"/>
    <w:rsid w:val="006A5DBA"/>
    <w:rsid w:val="006A6094"/>
    <w:rsid w:val="006A7854"/>
    <w:rsid w:val="006B0C74"/>
    <w:rsid w:val="006B2544"/>
    <w:rsid w:val="006B6CBB"/>
    <w:rsid w:val="006B71FB"/>
    <w:rsid w:val="006C1AD0"/>
    <w:rsid w:val="006C2D6A"/>
    <w:rsid w:val="006C4E83"/>
    <w:rsid w:val="006C54BA"/>
    <w:rsid w:val="006D0C8E"/>
    <w:rsid w:val="006D2381"/>
    <w:rsid w:val="006D33C3"/>
    <w:rsid w:val="006D5CE9"/>
    <w:rsid w:val="006E000A"/>
    <w:rsid w:val="006E2540"/>
    <w:rsid w:val="006E73CF"/>
    <w:rsid w:val="006F10D9"/>
    <w:rsid w:val="0070061A"/>
    <w:rsid w:val="00704869"/>
    <w:rsid w:val="00704C68"/>
    <w:rsid w:val="00705D46"/>
    <w:rsid w:val="007061AB"/>
    <w:rsid w:val="0071088C"/>
    <w:rsid w:val="0071255E"/>
    <w:rsid w:val="00712918"/>
    <w:rsid w:val="00713241"/>
    <w:rsid w:val="00714599"/>
    <w:rsid w:val="00715913"/>
    <w:rsid w:val="0072069C"/>
    <w:rsid w:val="00721201"/>
    <w:rsid w:val="00721853"/>
    <w:rsid w:val="007220BE"/>
    <w:rsid w:val="00722CDD"/>
    <w:rsid w:val="0072540F"/>
    <w:rsid w:val="00725E30"/>
    <w:rsid w:val="0073768A"/>
    <w:rsid w:val="00740968"/>
    <w:rsid w:val="007432C8"/>
    <w:rsid w:val="00743E69"/>
    <w:rsid w:val="00761487"/>
    <w:rsid w:val="007615CF"/>
    <w:rsid w:val="00763B16"/>
    <w:rsid w:val="00765315"/>
    <w:rsid w:val="0076581C"/>
    <w:rsid w:val="00774C31"/>
    <w:rsid w:val="00775CAD"/>
    <w:rsid w:val="00782596"/>
    <w:rsid w:val="00786448"/>
    <w:rsid w:val="007872BA"/>
    <w:rsid w:val="00791382"/>
    <w:rsid w:val="007923AD"/>
    <w:rsid w:val="007938E6"/>
    <w:rsid w:val="00795B02"/>
    <w:rsid w:val="00796BD1"/>
    <w:rsid w:val="00797C2E"/>
    <w:rsid w:val="007A0CDD"/>
    <w:rsid w:val="007A1415"/>
    <w:rsid w:val="007A42A8"/>
    <w:rsid w:val="007A5BF4"/>
    <w:rsid w:val="007A7491"/>
    <w:rsid w:val="007B0577"/>
    <w:rsid w:val="007B1F7D"/>
    <w:rsid w:val="007B2246"/>
    <w:rsid w:val="007B2511"/>
    <w:rsid w:val="007B26FB"/>
    <w:rsid w:val="007B39D0"/>
    <w:rsid w:val="007B49E6"/>
    <w:rsid w:val="007B4B94"/>
    <w:rsid w:val="007C31EE"/>
    <w:rsid w:val="007C37E1"/>
    <w:rsid w:val="007C3AB9"/>
    <w:rsid w:val="007C4D01"/>
    <w:rsid w:val="007C55B7"/>
    <w:rsid w:val="007C7E23"/>
    <w:rsid w:val="007D0BAE"/>
    <w:rsid w:val="007D1188"/>
    <w:rsid w:val="007D21AA"/>
    <w:rsid w:val="007D3C20"/>
    <w:rsid w:val="007D52B5"/>
    <w:rsid w:val="007D7E99"/>
    <w:rsid w:val="007E2CF3"/>
    <w:rsid w:val="007E3C2A"/>
    <w:rsid w:val="007E6695"/>
    <w:rsid w:val="007F2359"/>
    <w:rsid w:val="007F27FA"/>
    <w:rsid w:val="007F4967"/>
    <w:rsid w:val="007F4E96"/>
    <w:rsid w:val="007F6747"/>
    <w:rsid w:val="007F699A"/>
    <w:rsid w:val="007F7070"/>
    <w:rsid w:val="008004CC"/>
    <w:rsid w:val="00801A10"/>
    <w:rsid w:val="00802D3F"/>
    <w:rsid w:val="00805CFC"/>
    <w:rsid w:val="0080672C"/>
    <w:rsid w:val="00811EE2"/>
    <w:rsid w:val="008161B6"/>
    <w:rsid w:val="0081773F"/>
    <w:rsid w:val="008203A7"/>
    <w:rsid w:val="00820A3B"/>
    <w:rsid w:val="00827674"/>
    <w:rsid w:val="00834D60"/>
    <w:rsid w:val="008408A6"/>
    <w:rsid w:val="00840F1A"/>
    <w:rsid w:val="0084242C"/>
    <w:rsid w:val="008470FB"/>
    <w:rsid w:val="00847692"/>
    <w:rsid w:val="00852D42"/>
    <w:rsid w:val="0086097D"/>
    <w:rsid w:val="00861E80"/>
    <w:rsid w:val="00863B09"/>
    <w:rsid w:val="0086413E"/>
    <w:rsid w:val="00866089"/>
    <w:rsid w:val="00867020"/>
    <w:rsid w:val="00877817"/>
    <w:rsid w:val="00880A42"/>
    <w:rsid w:val="008827D6"/>
    <w:rsid w:val="0088285E"/>
    <w:rsid w:val="00883E82"/>
    <w:rsid w:val="0088521A"/>
    <w:rsid w:val="00885CDF"/>
    <w:rsid w:val="00892B2D"/>
    <w:rsid w:val="00892C2C"/>
    <w:rsid w:val="008932BB"/>
    <w:rsid w:val="008947FC"/>
    <w:rsid w:val="00895312"/>
    <w:rsid w:val="008A2821"/>
    <w:rsid w:val="008A2841"/>
    <w:rsid w:val="008A3612"/>
    <w:rsid w:val="008A49E9"/>
    <w:rsid w:val="008A5250"/>
    <w:rsid w:val="008A719E"/>
    <w:rsid w:val="008B0917"/>
    <w:rsid w:val="008B0D04"/>
    <w:rsid w:val="008B1AC0"/>
    <w:rsid w:val="008B1AD7"/>
    <w:rsid w:val="008B3FBF"/>
    <w:rsid w:val="008B5F1B"/>
    <w:rsid w:val="008B60CA"/>
    <w:rsid w:val="008B6AD7"/>
    <w:rsid w:val="008C542D"/>
    <w:rsid w:val="008C6A5E"/>
    <w:rsid w:val="008C6D9C"/>
    <w:rsid w:val="008D268A"/>
    <w:rsid w:val="008D6B62"/>
    <w:rsid w:val="008D7DE1"/>
    <w:rsid w:val="008E0A68"/>
    <w:rsid w:val="008E2885"/>
    <w:rsid w:val="008E3356"/>
    <w:rsid w:val="008E7130"/>
    <w:rsid w:val="008F2FD5"/>
    <w:rsid w:val="008F5CD9"/>
    <w:rsid w:val="008F7813"/>
    <w:rsid w:val="00900AAC"/>
    <w:rsid w:val="00904C94"/>
    <w:rsid w:val="009062AE"/>
    <w:rsid w:val="00906E74"/>
    <w:rsid w:val="009101A7"/>
    <w:rsid w:val="00911347"/>
    <w:rsid w:val="00913998"/>
    <w:rsid w:val="0091505B"/>
    <w:rsid w:val="00915367"/>
    <w:rsid w:val="00920A46"/>
    <w:rsid w:val="00922B52"/>
    <w:rsid w:val="0092649E"/>
    <w:rsid w:val="00927426"/>
    <w:rsid w:val="00927F31"/>
    <w:rsid w:val="009362CE"/>
    <w:rsid w:val="00937530"/>
    <w:rsid w:val="00952E86"/>
    <w:rsid w:val="009530FB"/>
    <w:rsid w:val="00953C31"/>
    <w:rsid w:val="00954590"/>
    <w:rsid w:val="00954850"/>
    <w:rsid w:val="00957F52"/>
    <w:rsid w:val="00960100"/>
    <w:rsid w:val="009617AD"/>
    <w:rsid w:val="009633DA"/>
    <w:rsid w:val="00964173"/>
    <w:rsid w:val="0096670B"/>
    <w:rsid w:val="00971A28"/>
    <w:rsid w:val="00972553"/>
    <w:rsid w:val="00973370"/>
    <w:rsid w:val="009744B5"/>
    <w:rsid w:val="00974D63"/>
    <w:rsid w:val="009760BF"/>
    <w:rsid w:val="009769CE"/>
    <w:rsid w:val="009805C7"/>
    <w:rsid w:val="009824EB"/>
    <w:rsid w:val="00987DDB"/>
    <w:rsid w:val="00990BB9"/>
    <w:rsid w:val="0099196D"/>
    <w:rsid w:val="00991F1C"/>
    <w:rsid w:val="009A1BA5"/>
    <w:rsid w:val="009A7619"/>
    <w:rsid w:val="009A7E39"/>
    <w:rsid w:val="009B4651"/>
    <w:rsid w:val="009D5887"/>
    <w:rsid w:val="009D5E52"/>
    <w:rsid w:val="009D600E"/>
    <w:rsid w:val="009D6C94"/>
    <w:rsid w:val="009E2B59"/>
    <w:rsid w:val="009E458E"/>
    <w:rsid w:val="009E5A79"/>
    <w:rsid w:val="009E5F04"/>
    <w:rsid w:val="009E79AE"/>
    <w:rsid w:val="009F14BB"/>
    <w:rsid w:val="009F2C45"/>
    <w:rsid w:val="009F3067"/>
    <w:rsid w:val="009F31F4"/>
    <w:rsid w:val="009F343A"/>
    <w:rsid w:val="009F4098"/>
    <w:rsid w:val="009F424C"/>
    <w:rsid w:val="009F609B"/>
    <w:rsid w:val="009F6E7A"/>
    <w:rsid w:val="009F789C"/>
    <w:rsid w:val="00A002ED"/>
    <w:rsid w:val="00A00FFC"/>
    <w:rsid w:val="00A01436"/>
    <w:rsid w:val="00A024C8"/>
    <w:rsid w:val="00A032A4"/>
    <w:rsid w:val="00A13C57"/>
    <w:rsid w:val="00A205E1"/>
    <w:rsid w:val="00A21506"/>
    <w:rsid w:val="00A265D7"/>
    <w:rsid w:val="00A337A3"/>
    <w:rsid w:val="00A34F13"/>
    <w:rsid w:val="00A35079"/>
    <w:rsid w:val="00A4176B"/>
    <w:rsid w:val="00A424BF"/>
    <w:rsid w:val="00A42CC5"/>
    <w:rsid w:val="00A42D4B"/>
    <w:rsid w:val="00A4347E"/>
    <w:rsid w:val="00A448AA"/>
    <w:rsid w:val="00A46F70"/>
    <w:rsid w:val="00A50D5E"/>
    <w:rsid w:val="00A55534"/>
    <w:rsid w:val="00A56284"/>
    <w:rsid w:val="00A676DD"/>
    <w:rsid w:val="00A678B1"/>
    <w:rsid w:val="00A702EB"/>
    <w:rsid w:val="00A74A99"/>
    <w:rsid w:val="00A7618E"/>
    <w:rsid w:val="00A76261"/>
    <w:rsid w:val="00A815E3"/>
    <w:rsid w:val="00A86A4F"/>
    <w:rsid w:val="00AA4145"/>
    <w:rsid w:val="00AA4187"/>
    <w:rsid w:val="00AA4712"/>
    <w:rsid w:val="00AA61A1"/>
    <w:rsid w:val="00AA7218"/>
    <w:rsid w:val="00AA7E1D"/>
    <w:rsid w:val="00AB0345"/>
    <w:rsid w:val="00AB38AC"/>
    <w:rsid w:val="00AB39BB"/>
    <w:rsid w:val="00AB4E4D"/>
    <w:rsid w:val="00AB7624"/>
    <w:rsid w:val="00AB7C04"/>
    <w:rsid w:val="00AC4F36"/>
    <w:rsid w:val="00AC6B6E"/>
    <w:rsid w:val="00AC6B97"/>
    <w:rsid w:val="00AD25CA"/>
    <w:rsid w:val="00AD45DE"/>
    <w:rsid w:val="00AD5985"/>
    <w:rsid w:val="00AD621F"/>
    <w:rsid w:val="00AE367B"/>
    <w:rsid w:val="00AE431F"/>
    <w:rsid w:val="00AE47D9"/>
    <w:rsid w:val="00AE5383"/>
    <w:rsid w:val="00AE6098"/>
    <w:rsid w:val="00AE6E00"/>
    <w:rsid w:val="00AE73F9"/>
    <w:rsid w:val="00AF1B2B"/>
    <w:rsid w:val="00AF4A8D"/>
    <w:rsid w:val="00AF6EE6"/>
    <w:rsid w:val="00AF770E"/>
    <w:rsid w:val="00AF7C8A"/>
    <w:rsid w:val="00B00F89"/>
    <w:rsid w:val="00B043E9"/>
    <w:rsid w:val="00B045F8"/>
    <w:rsid w:val="00B05D96"/>
    <w:rsid w:val="00B06D32"/>
    <w:rsid w:val="00B11E27"/>
    <w:rsid w:val="00B1619B"/>
    <w:rsid w:val="00B17AE6"/>
    <w:rsid w:val="00B255EA"/>
    <w:rsid w:val="00B259EC"/>
    <w:rsid w:val="00B26930"/>
    <w:rsid w:val="00B35A7D"/>
    <w:rsid w:val="00B368A7"/>
    <w:rsid w:val="00B40C31"/>
    <w:rsid w:val="00B4141C"/>
    <w:rsid w:val="00B50511"/>
    <w:rsid w:val="00B50739"/>
    <w:rsid w:val="00B53716"/>
    <w:rsid w:val="00B542F4"/>
    <w:rsid w:val="00B56B31"/>
    <w:rsid w:val="00B6369D"/>
    <w:rsid w:val="00B64C56"/>
    <w:rsid w:val="00B65C32"/>
    <w:rsid w:val="00B73F0C"/>
    <w:rsid w:val="00B74E73"/>
    <w:rsid w:val="00B7619A"/>
    <w:rsid w:val="00B813F8"/>
    <w:rsid w:val="00B83CBF"/>
    <w:rsid w:val="00B87BBC"/>
    <w:rsid w:val="00B91140"/>
    <w:rsid w:val="00BA52D4"/>
    <w:rsid w:val="00BB5FE7"/>
    <w:rsid w:val="00BB75D6"/>
    <w:rsid w:val="00BC268E"/>
    <w:rsid w:val="00BC37E0"/>
    <w:rsid w:val="00BC5C39"/>
    <w:rsid w:val="00BD031B"/>
    <w:rsid w:val="00BD6E6B"/>
    <w:rsid w:val="00BE3FEB"/>
    <w:rsid w:val="00BE5559"/>
    <w:rsid w:val="00C0272B"/>
    <w:rsid w:val="00C0301C"/>
    <w:rsid w:val="00C04543"/>
    <w:rsid w:val="00C057F0"/>
    <w:rsid w:val="00C05B50"/>
    <w:rsid w:val="00C0737F"/>
    <w:rsid w:val="00C0760E"/>
    <w:rsid w:val="00C10823"/>
    <w:rsid w:val="00C122DE"/>
    <w:rsid w:val="00C12971"/>
    <w:rsid w:val="00C21242"/>
    <w:rsid w:val="00C22CD3"/>
    <w:rsid w:val="00C341B2"/>
    <w:rsid w:val="00C36A24"/>
    <w:rsid w:val="00C41336"/>
    <w:rsid w:val="00C41A00"/>
    <w:rsid w:val="00C41CD9"/>
    <w:rsid w:val="00C42309"/>
    <w:rsid w:val="00C4440F"/>
    <w:rsid w:val="00C445F7"/>
    <w:rsid w:val="00C45148"/>
    <w:rsid w:val="00C45FBD"/>
    <w:rsid w:val="00C46056"/>
    <w:rsid w:val="00C47151"/>
    <w:rsid w:val="00C503CE"/>
    <w:rsid w:val="00C50C96"/>
    <w:rsid w:val="00C51863"/>
    <w:rsid w:val="00C52F93"/>
    <w:rsid w:val="00C540BD"/>
    <w:rsid w:val="00C5454C"/>
    <w:rsid w:val="00C57A3D"/>
    <w:rsid w:val="00C67E1B"/>
    <w:rsid w:val="00C72AE7"/>
    <w:rsid w:val="00C74608"/>
    <w:rsid w:val="00C74CF0"/>
    <w:rsid w:val="00C74E58"/>
    <w:rsid w:val="00C75FF7"/>
    <w:rsid w:val="00C843E6"/>
    <w:rsid w:val="00C871FB"/>
    <w:rsid w:val="00C91749"/>
    <w:rsid w:val="00C91CEE"/>
    <w:rsid w:val="00C92AE2"/>
    <w:rsid w:val="00C93583"/>
    <w:rsid w:val="00C941BA"/>
    <w:rsid w:val="00C95302"/>
    <w:rsid w:val="00C9761B"/>
    <w:rsid w:val="00CA0561"/>
    <w:rsid w:val="00CA479E"/>
    <w:rsid w:val="00CB1157"/>
    <w:rsid w:val="00CB3021"/>
    <w:rsid w:val="00CB39BB"/>
    <w:rsid w:val="00CB3BA3"/>
    <w:rsid w:val="00CB507F"/>
    <w:rsid w:val="00CB61A1"/>
    <w:rsid w:val="00CC0C1F"/>
    <w:rsid w:val="00CC2882"/>
    <w:rsid w:val="00CC3362"/>
    <w:rsid w:val="00CC51A4"/>
    <w:rsid w:val="00CC5822"/>
    <w:rsid w:val="00CD05D6"/>
    <w:rsid w:val="00CD0A73"/>
    <w:rsid w:val="00CD0C48"/>
    <w:rsid w:val="00CD133D"/>
    <w:rsid w:val="00CD2CB2"/>
    <w:rsid w:val="00CD2D54"/>
    <w:rsid w:val="00CD334F"/>
    <w:rsid w:val="00CD39C4"/>
    <w:rsid w:val="00CD4544"/>
    <w:rsid w:val="00CD756A"/>
    <w:rsid w:val="00CE1204"/>
    <w:rsid w:val="00CE26D2"/>
    <w:rsid w:val="00CE5FFA"/>
    <w:rsid w:val="00CF08F4"/>
    <w:rsid w:val="00CF2BE9"/>
    <w:rsid w:val="00D00B16"/>
    <w:rsid w:val="00D012F1"/>
    <w:rsid w:val="00D0156F"/>
    <w:rsid w:val="00D03007"/>
    <w:rsid w:val="00D03EC8"/>
    <w:rsid w:val="00D05497"/>
    <w:rsid w:val="00D07A41"/>
    <w:rsid w:val="00D109A6"/>
    <w:rsid w:val="00D10D2F"/>
    <w:rsid w:val="00D11C42"/>
    <w:rsid w:val="00D15706"/>
    <w:rsid w:val="00D22C63"/>
    <w:rsid w:val="00D231A1"/>
    <w:rsid w:val="00D31FD0"/>
    <w:rsid w:val="00D3208A"/>
    <w:rsid w:val="00D32760"/>
    <w:rsid w:val="00D327A3"/>
    <w:rsid w:val="00D3448F"/>
    <w:rsid w:val="00D360D0"/>
    <w:rsid w:val="00D422C0"/>
    <w:rsid w:val="00D42A37"/>
    <w:rsid w:val="00D450DD"/>
    <w:rsid w:val="00D65411"/>
    <w:rsid w:val="00D667A6"/>
    <w:rsid w:val="00D713A0"/>
    <w:rsid w:val="00D718A6"/>
    <w:rsid w:val="00D74DFF"/>
    <w:rsid w:val="00D752BE"/>
    <w:rsid w:val="00D766A5"/>
    <w:rsid w:val="00D771BE"/>
    <w:rsid w:val="00D77A66"/>
    <w:rsid w:val="00D80BF1"/>
    <w:rsid w:val="00D812F4"/>
    <w:rsid w:val="00D81E28"/>
    <w:rsid w:val="00D851CE"/>
    <w:rsid w:val="00D90640"/>
    <w:rsid w:val="00D91D3C"/>
    <w:rsid w:val="00D91FCD"/>
    <w:rsid w:val="00D940E7"/>
    <w:rsid w:val="00D94C14"/>
    <w:rsid w:val="00DA1515"/>
    <w:rsid w:val="00DB1561"/>
    <w:rsid w:val="00DB4404"/>
    <w:rsid w:val="00DC1F23"/>
    <w:rsid w:val="00DC733C"/>
    <w:rsid w:val="00DD18C6"/>
    <w:rsid w:val="00DE0817"/>
    <w:rsid w:val="00DE1108"/>
    <w:rsid w:val="00DE21D7"/>
    <w:rsid w:val="00DE67ED"/>
    <w:rsid w:val="00DF0092"/>
    <w:rsid w:val="00DF08DB"/>
    <w:rsid w:val="00DF15F2"/>
    <w:rsid w:val="00DF5267"/>
    <w:rsid w:val="00DF54A5"/>
    <w:rsid w:val="00DF62BD"/>
    <w:rsid w:val="00DF7354"/>
    <w:rsid w:val="00DF7D1C"/>
    <w:rsid w:val="00E01BCD"/>
    <w:rsid w:val="00E03611"/>
    <w:rsid w:val="00E06BB7"/>
    <w:rsid w:val="00E07545"/>
    <w:rsid w:val="00E07975"/>
    <w:rsid w:val="00E102D2"/>
    <w:rsid w:val="00E11CC8"/>
    <w:rsid w:val="00E13F6F"/>
    <w:rsid w:val="00E14221"/>
    <w:rsid w:val="00E1449A"/>
    <w:rsid w:val="00E17BF3"/>
    <w:rsid w:val="00E261B9"/>
    <w:rsid w:val="00E314B4"/>
    <w:rsid w:val="00E32942"/>
    <w:rsid w:val="00E355A2"/>
    <w:rsid w:val="00E41B63"/>
    <w:rsid w:val="00E42216"/>
    <w:rsid w:val="00E431DD"/>
    <w:rsid w:val="00E53080"/>
    <w:rsid w:val="00E54B64"/>
    <w:rsid w:val="00E55023"/>
    <w:rsid w:val="00E607F1"/>
    <w:rsid w:val="00E62812"/>
    <w:rsid w:val="00E64E50"/>
    <w:rsid w:val="00E71B4A"/>
    <w:rsid w:val="00E71E84"/>
    <w:rsid w:val="00E71F79"/>
    <w:rsid w:val="00E73084"/>
    <w:rsid w:val="00E7356B"/>
    <w:rsid w:val="00E740E1"/>
    <w:rsid w:val="00E74FD8"/>
    <w:rsid w:val="00E77D2C"/>
    <w:rsid w:val="00E822F4"/>
    <w:rsid w:val="00E82D5B"/>
    <w:rsid w:val="00E91B37"/>
    <w:rsid w:val="00E977C8"/>
    <w:rsid w:val="00EA2158"/>
    <w:rsid w:val="00EA30DA"/>
    <w:rsid w:val="00EA4313"/>
    <w:rsid w:val="00EA4805"/>
    <w:rsid w:val="00EB0885"/>
    <w:rsid w:val="00EB47D1"/>
    <w:rsid w:val="00EB5C43"/>
    <w:rsid w:val="00EC108F"/>
    <w:rsid w:val="00EC48A0"/>
    <w:rsid w:val="00EC6B01"/>
    <w:rsid w:val="00EC6DEB"/>
    <w:rsid w:val="00ED2B7D"/>
    <w:rsid w:val="00ED4213"/>
    <w:rsid w:val="00ED4C16"/>
    <w:rsid w:val="00ED551E"/>
    <w:rsid w:val="00ED7FD8"/>
    <w:rsid w:val="00EE392B"/>
    <w:rsid w:val="00EE46E3"/>
    <w:rsid w:val="00EE4D15"/>
    <w:rsid w:val="00EE6E06"/>
    <w:rsid w:val="00EE7DAF"/>
    <w:rsid w:val="00EF1AA8"/>
    <w:rsid w:val="00EF2351"/>
    <w:rsid w:val="00EF2D63"/>
    <w:rsid w:val="00EF33E3"/>
    <w:rsid w:val="00EF4968"/>
    <w:rsid w:val="00EF6ACF"/>
    <w:rsid w:val="00F03A4D"/>
    <w:rsid w:val="00F0638E"/>
    <w:rsid w:val="00F06470"/>
    <w:rsid w:val="00F11024"/>
    <w:rsid w:val="00F158E2"/>
    <w:rsid w:val="00F15CD3"/>
    <w:rsid w:val="00F21549"/>
    <w:rsid w:val="00F2344F"/>
    <w:rsid w:val="00F23D3F"/>
    <w:rsid w:val="00F24AEE"/>
    <w:rsid w:val="00F27A26"/>
    <w:rsid w:val="00F3043D"/>
    <w:rsid w:val="00F3165E"/>
    <w:rsid w:val="00F32F92"/>
    <w:rsid w:val="00F34F82"/>
    <w:rsid w:val="00F350FE"/>
    <w:rsid w:val="00F3786E"/>
    <w:rsid w:val="00F37914"/>
    <w:rsid w:val="00F4096E"/>
    <w:rsid w:val="00F41630"/>
    <w:rsid w:val="00F44410"/>
    <w:rsid w:val="00F44BC1"/>
    <w:rsid w:val="00F4515A"/>
    <w:rsid w:val="00F51FA3"/>
    <w:rsid w:val="00F54292"/>
    <w:rsid w:val="00F549DC"/>
    <w:rsid w:val="00F54EE9"/>
    <w:rsid w:val="00F5552F"/>
    <w:rsid w:val="00F63DA7"/>
    <w:rsid w:val="00F6665F"/>
    <w:rsid w:val="00F667AE"/>
    <w:rsid w:val="00F72A51"/>
    <w:rsid w:val="00F72FD0"/>
    <w:rsid w:val="00F73483"/>
    <w:rsid w:val="00F73E63"/>
    <w:rsid w:val="00F75CC8"/>
    <w:rsid w:val="00F82076"/>
    <w:rsid w:val="00F87AA0"/>
    <w:rsid w:val="00F9303A"/>
    <w:rsid w:val="00F9564B"/>
    <w:rsid w:val="00F97126"/>
    <w:rsid w:val="00F97888"/>
    <w:rsid w:val="00FA1092"/>
    <w:rsid w:val="00FA5F38"/>
    <w:rsid w:val="00FA5F81"/>
    <w:rsid w:val="00FB6F0A"/>
    <w:rsid w:val="00FB7B06"/>
    <w:rsid w:val="00FC1D1E"/>
    <w:rsid w:val="00FC234C"/>
    <w:rsid w:val="00FC5142"/>
    <w:rsid w:val="00FC73BB"/>
    <w:rsid w:val="00FC75D7"/>
    <w:rsid w:val="00FD12DB"/>
    <w:rsid w:val="00FD397A"/>
    <w:rsid w:val="00FD3E55"/>
    <w:rsid w:val="00FD7738"/>
    <w:rsid w:val="00FE13C0"/>
    <w:rsid w:val="00FE2987"/>
    <w:rsid w:val="00FF0146"/>
    <w:rsid w:val="00FF1B3F"/>
    <w:rsid w:val="00FF1E7D"/>
    <w:rsid w:val="00FF41C9"/>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5:docId w15:val="{D8A238E9-0F69-4FBC-85BE-CF1E33CB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174"/>
  </w:style>
  <w:style w:type="paragraph" w:styleId="1">
    <w:name w:val="heading 1"/>
    <w:basedOn w:val="a"/>
    <w:next w:val="a"/>
    <w:link w:val="10"/>
    <w:uiPriority w:val="9"/>
    <w:qFormat/>
    <w:rsid w:val="00CE1204"/>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rFonts w:eastAsia="BIZ UDP明朝 Medium"/>
      <w:b/>
      <w:caps/>
      <w:color w:val="FFFFFF" w:themeColor="background1"/>
      <w:spacing w:val="15"/>
      <w:sz w:val="24"/>
      <w:szCs w:val="22"/>
    </w:rPr>
  </w:style>
  <w:style w:type="paragraph" w:styleId="2">
    <w:name w:val="heading 2"/>
    <w:basedOn w:val="a"/>
    <w:next w:val="a"/>
    <w:link w:val="20"/>
    <w:uiPriority w:val="9"/>
    <w:unhideWhenUsed/>
    <w:qFormat/>
    <w:rsid w:val="00CE1204"/>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rFonts w:eastAsia="BIZ UDP明朝 Medium"/>
      <w:b/>
      <w:caps/>
      <w:spacing w:val="15"/>
      <w:sz w:val="24"/>
    </w:rPr>
  </w:style>
  <w:style w:type="paragraph" w:styleId="3">
    <w:name w:val="heading 3"/>
    <w:basedOn w:val="a"/>
    <w:next w:val="a"/>
    <w:link w:val="30"/>
    <w:uiPriority w:val="9"/>
    <w:unhideWhenUsed/>
    <w:qFormat/>
    <w:rsid w:val="00CE1204"/>
    <w:pPr>
      <w:pBdr>
        <w:top w:val="single" w:sz="6" w:space="2" w:color="3494BA" w:themeColor="accent1"/>
      </w:pBdr>
      <w:spacing w:before="300" w:after="0"/>
      <w:outlineLvl w:val="2"/>
    </w:pPr>
    <w:rPr>
      <w:rFonts w:eastAsia="BIZ UDP明朝 Medium"/>
      <w:caps/>
      <w:color w:val="1A495C" w:themeColor="accent1" w:themeShade="7F"/>
      <w:spacing w:val="15"/>
      <w:sz w:val="22"/>
    </w:rPr>
  </w:style>
  <w:style w:type="paragraph" w:styleId="4">
    <w:name w:val="heading 4"/>
    <w:basedOn w:val="a"/>
    <w:next w:val="a"/>
    <w:link w:val="40"/>
    <w:uiPriority w:val="9"/>
    <w:unhideWhenUsed/>
    <w:qFormat/>
    <w:rsid w:val="007C31EE"/>
    <w:pPr>
      <w:spacing w:before="200" w:after="0"/>
      <w:outlineLvl w:val="3"/>
    </w:pPr>
    <w:rPr>
      <w:rFonts w:eastAsia="ＭＳ Ｐ明朝"/>
      <w:caps/>
      <w:color w:val="276E8B" w:themeColor="accent1" w:themeShade="BF"/>
      <w:spacing w:val="10"/>
    </w:rPr>
  </w:style>
  <w:style w:type="paragraph" w:styleId="5">
    <w:name w:val="heading 5"/>
    <w:basedOn w:val="a"/>
    <w:next w:val="a"/>
    <w:link w:val="50"/>
    <w:uiPriority w:val="9"/>
    <w:semiHidden/>
    <w:unhideWhenUsed/>
    <w:qFormat/>
    <w:rsid w:val="00F6665F"/>
    <w:pPr>
      <w:pBdr>
        <w:bottom w:val="single" w:sz="6" w:space="1" w:color="3494BA" w:themeColor="accent1"/>
      </w:pBdr>
      <w:spacing w:before="200" w:after="0"/>
      <w:outlineLvl w:val="4"/>
    </w:pPr>
    <w:rPr>
      <w:caps/>
      <w:color w:val="276E8B" w:themeColor="accent1" w:themeShade="BF"/>
      <w:spacing w:val="10"/>
    </w:rPr>
  </w:style>
  <w:style w:type="paragraph" w:styleId="6">
    <w:name w:val="heading 6"/>
    <w:basedOn w:val="a"/>
    <w:next w:val="a"/>
    <w:link w:val="60"/>
    <w:uiPriority w:val="9"/>
    <w:semiHidden/>
    <w:unhideWhenUsed/>
    <w:qFormat/>
    <w:rsid w:val="00F6665F"/>
    <w:pPr>
      <w:pBdr>
        <w:bottom w:val="dotted" w:sz="6" w:space="1" w:color="3494BA" w:themeColor="accent1"/>
      </w:pBdr>
      <w:spacing w:before="200" w:after="0"/>
      <w:outlineLvl w:val="5"/>
    </w:pPr>
    <w:rPr>
      <w:caps/>
      <w:color w:val="276E8B" w:themeColor="accent1" w:themeShade="BF"/>
      <w:spacing w:val="10"/>
    </w:rPr>
  </w:style>
  <w:style w:type="paragraph" w:styleId="7">
    <w:name w:val="heading 7"/>
    <w:basedOn w:val="a"/>
    <w:next w:val="a"/>
    <w:link w:val="70"/>
    <w:uiPriority w:val="9"/>
    <w:semiHidden/>
    <w:unhideWhenUsed/>
    <w:qFormat/>
    <w:rsid w:val="00F6665F"/>
    <w:pPr>
      <w:spacing w:before="200" w:after="0"/>
      <w:outlineLvl w:val="6"/>
    </w:pPr>
    <w:rPr>
      <w:caps/>
      <w:color w:val="276E8B" w:themeColor="accent1" w:themeShade="BF"/>
      <w:spacing w:val="10"/>
    </w:rPr>
  </w:style>
  <w:style w:type="paragraph" w:styleId="8">
    <w:name w:val="heading 8"/>
    <w:basedOn w:val="a"/>
    <w:next w:val="a"/>
    <w:link w:val="80"/>
    <w:uiPriority w:val="9"/>
    <w:semiHidden/>
    <w:unhideWhenUsed/>
    <w:qFormat/>
    <w:rsid w:val="00F6665F"/>
    <w:pPr>
      <w:spacing w:before="200" w:after="0"/>
      <w:outlineLvl w:val="7"/>
    </w:pPr>
    <w:rPr>
      <w:caps/>
      <w:spacing w:val="10"/>
      <w:sz w:val="18"/>
      <w:szCs w:val="18"/>
    </w:rPr>
  </w:style>
  <w:style w:type="paragraph" w:styleId="9">
    <w:name w:val="heading 9"/>
    <w:basedOn w:val="a"/>
    <w:next w:val="a"/>
    <w:link w:val="90"/>
    <w:uiPriority w:val="9"/>
    <w:semiHidden/>
    <w:unhideWhenUsed/>
    <w:qFormat/>
    <w:rsid w:val="00F6665F"/>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E1204"/>
    <w:rPr>
      <w:rFonts w:eastAsia="BIZ UDP明朝 Medium"/>
      <w:b/>
      <w:caps/>
      <w:spacing w:val="15"/>
      <w:sz w:val="24"/>
      <w:shd w:val="clear" w:color="auto" w:fill="D4EAF3" w:themeFill="accent1" w:themeFillTint="33"/>
    </w:rPr>
  </w:style>
  <w:style w:type="paragraph" w:styleId="a3">
    <w:name w:val="Balloon Text"/>
    <w:basedOn w:val="a"/>
    <w:link w:val="a4"/>
    <w:uiPriority w:val="99"/>
    <w:semiHidden/>
    <w:rsid w:val="00CD4544"/>
    <w:rPr>
      <w:rFonts w:ascii="Arial" w:eastAsia="ＭＳ ゴシック" w:hAnsi="Arial" w:cs="Arial"/>
      <w:sz w:val="18"/>
      <w:szCs w:val="18"/>
    </w:rPr>
  </w:style>
  <w:style w:type="character" w:customStyle="1" w:styleId="a4">
    <w:name w:val="吹き出し (文字)"/>
    <w:basedOn w:val="a0"/>
    <w:link w:val="a3"/>
    <w:uiPriority w:val="99"/>
    <w:semiHidden/>
    <w:rsid w:val="00CD4544"/>
    <w:rPr>
      <w:rFonts w:ascii="Arial" w:eastAsia="ＭＳ ゴシック" w:hAnsi="Arial" w:cs="Arial"/>
      <w:sz w:val="18"/>
      <w:szCs w:val="18"/>
    </w:rPr>
  </w:style>
  <w:style w:type="table" w:styleId="a5">
    <w:name w:val="Table Grid"/>
    <w:basedOn w:val="a1"/>
    <w:uiPriority w:val="99"/>
    <w:rsid w:val="00F21549"/>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21549"/>
    <w:pPr>
      <w:tabs>
        <w:tab w:val="center" w:pos="4252"/>
        <w:tab w:val="right" w:pos="8504"/>
      </w:tabs>
      <w:snapToGrid w:val="0"/>
    </w:pPr>
  </w:style>
  <w:style w:type="character" w:customStyle="1" w:styleId="a7">
    <w:name w:val="ヘッダー (文字)"/>
    <w:basedOn w:val="a0"/>
    <w:link w:val="a6"/>
    <w:uiPriority w:val="99"/>
    <w:rsid w:val="00F21549"/>
  </w:style>
  <w:style w:type="paragraph" w:styleId="a8">
    <w:name w:val="footer"/>
    <w:basedOn w:val="a"/>
    <w:link w:val="a9"/>
    <w:uiPriority w:val="99"/>
    <w:rsid w:val="00F21549"/>
    <w:pPr>
      <w:tabs>
        <w:tab w:val="center" w:pos="4252"/>
        <w:tab w:val="right" w:pos="8504"/>
      </w:tabs>
      <w:snapToGrid w:val="0"/>
    </w:pPr>
  </w:style>
  <w:style w:type="character" w:customStyle="1" w:styleId="a9">
    <w:name w:val="フッター (文字)"/>
    <w:basedOn w:val="a0"/>
    <w:link w:val="a8"/>
    <w:uiPriority w:val="99"/>
    <w:rsid w:val="00F21549"/>
  </w:style>
  <w:style w:type="character" w:styleId="aa">
    <w:name w:val="annotation reference"/>
    <w:basedOn w:val="a0"/>
    <w:uiPriority w:val="99"/>
    <w:semiHidden/>
    <w:rsid w:val="00E822F4"/>
    <w:rPr>
      <w:sz w:val="18"/>
      <w:szCs w:val="18"/>
    </w:rPr>
  </w:style>
  <w:style w:type="paragraph" w:styleId="ab">
    <w:name w:val="annotation text"/>
    <w:basedOn w:val="a"/>
    <w:link w:val="ac"/>
    <w:uiPriority w:val="99"/>
    <w:semiHidden/>
    <w:rsid w:val="00E822F4"/>
  </w:style>
  <w:style w:type="character" w:customStyle="1" w:styleId="ac">
    <w:name w:val="コメント文字列 (文字)"/>
    <w:basedOn w:val="a0"/>
    <w:link w:val="ab"/>
    <w:uiPriority w:val="99"/>
    <w:semiHidden/>
    <w:rsid w:val="00E822F4"/>
  </w:style>
  <w:style w:type="paragraph" w:styleId="ad">
    <w:name w:val="annotation subject"/>
    <w:basedOn w:val="ab"/>
    <w:next w:val="ab"/>
    <w:link w:val="ae"/>
    <w:uiPriority w:val="99"/>
    <w:semiHidden/>
    <w:rsid w:val="00E822F4"/>
    <w:rPr>
      <w:b/>
      <w:bCs/>
    </w:rPr>
  </w:style>
  <w:style w:type="character" w:customStyle="1" w:styleId="ae">
    <w:name w:val="コメント内容 (文字)"/>
    <w:basedOn w:val="ac"/>
    <w:link w:val="ad"/>
    <w:uiPriority w:val="99"/>
    <w:semiHidden/>
    <w:rsid w:val="00E822F4"/>
    <w:rPr>
      <w:b/>
      <w:bCs/>
    </w:rPr>
  </w:style>
  <w:style w:type="paragraph" w:styleId="af">
    <w:name w:val="Revision"/>
    <w:hidden/>
    <w:uiPriority w:val="99"/>
    <w:semiHidden/>
    <w:rsid w:val="00CC51A4"/>
    <w:rPr>
      <w:rFonts w:cs="Century"/>
      <w:szCs w:val="21"/>
    </w:rPr>
  </w:style>
  <w:style w:type="paragraph" w:styleId="af0">
    <w:name w:val="List Paragraph"/>
    <w:basedOn w:val="a"/>
    <w:uiPriority w:val="34"/>
    <w:qFormat/>
    <w:rsid w:val="00C22CD3"/>
    <w:pPr>
      <w:ind w:leftChars="400" w:left="840"/>
    </w:pPr>
  </w:style>
  <w:style w:type="paragraph" w:styleId="af1">
    <w:name w:val="Date"/>
    <w:basedOn w:val="a"/>
    <w:next w:val="a"/>
    <w:link w:val="af2"/>
    <w:uiPriority w:val="99"/>
    <w:semiHidden/>
    <w:unhideWhenUsed/>
    <w:rsid w:val="00D718A6"/>
  </w:style>
  <w:style w:type="character" w:customStyle="1" w:styleId="af2">
    <w:name w:val="日付 (文字)"/>
    <w:basedOn w:val="a0"/>
    <w:link w:val="af1"/>
    <w:uiPriority w:val="99"/>
    <w:semiHidden/>
    <w:rsid w:val="00D718A6"/>
    <w:rPr>
      <w:rFonts w:cs="Century"/>
      <w:szCs w:val="21"/>
    </w:rPr>
  </w:style>
  <w:style w:type="character" w:customStyle="1" w:styleId="10">
    <w:name w:val="見出し 1 (文字)"/>
    <w:basedOn w:val="a0"/>
    <w:link w:val="1"/>
    <w:uiPriority w:val="9"/>
    <w:rsid w:val="00CE1204"/>
    <w:rPr>
      <w:rFonts w:eastAsia="BIZ UDP明朝 Medium"/>
      <w:b/>
      <w:caps/>
      <w:color w:val="FFFFFF" w:themeColor="background1"/>
      <w:spacing w:val="15"/>
      <w:sz w:val="24"/>
      <w:szCs w:val="22"/>
      <w:shd w:val="clear" w:color="auto" w:fill="3494BA" w:themeFill="accent1"/>
    </w:rPr>
  </w:style>
  <w:style w:type="table" w:customStyle="1" w:styleId="11">
    <w:name w:val="表 (格子)1"/>
    <w:basedOn w:val="a1"/>
    <w:next w:val="a5"/>
    <w:uiPriority w:val="99"/>
    <w:rsid w:val="00E91B3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667E2C"/>
  </w:style>
  <w:style w:type="table" w:customStyle="1" w:styleId="21">
    <w:name w:val="表 (格子)2"/>
    <w:basedOn w:val="a1"/>
    <w:next w:val="a5"/>
    <w:uiPriority w:val="99"/>
    <w:rsid w:val="00667E2C"/>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E1204"/>
    <w:rPr>
      <w:rFonts w:eastAsia="BIZ UDP明朝 Medium"/>
      <w:caps/>
      <w:color w:val="1A495C" w:themeColor="accent1" w:themeShade="7F"/>
      <w:spacing w:val="15"/>
      <w:sz w:val="22"/>
    </w:rPr>
  </w:style>
  <w:style w:type="character" w:customStyle="1" w:styleId="40">
    <w:name w:val="見出し 4 (文字)"/>
    <w:basedOn w:val="a0"/>
    <w:link w:val="4"/>
    <w:uiPriority w:val="9"/>
    <w:rsid w:val="007C31EE"/>
    <w:rPr>
      <w:rFonts w:eastAsia="ＭＳ Ｐ明朝"/>
      <w:caps/>
      <w:color w:val="276E8B" w:themeColor="accent1" w:themeShade="BF"/>
      <w:spacing w:val="10"/>
    </w:rPr>
  </w:style>
  <w:style w:type="character" w:customStyle="1" w:styleId="50">
    <w:name w:val="見出し 5 (文字)"/>
    <w:basedOn w:val="a0"/>
    <w:link w:val="5"/>
    <w:uiPriority w:val="9"/>
    <w:semiHidden/>
    <w:rsid w:val="00F6665F"/>
    <w:rPr>
      <w:caps/>
      <w:color w:val="276E8B" w:themeColor="accent1" w:themeShade="BF"/>
      <w:spacing w:val="10"/>
    </w:rPr>
  </w:style>
  <w:style w:type="character" w:customStyle="1" w:styleId="60">
    <w:name w:val="見出し 6 (文字)"/>
    <w:basedOn w:val="a0"/>
    <w:link w:val="6"/>
    <w:uiPriority w:val="9"/>
    <w:semiHidden/>
    <w:rsid w:val="00F6665F"/>
    <w:rPr>
      <w:caps/>
      <w:color w:val="276E8B" w:themeColor="accent1" w:themeShade="BF"/>
      <w:spacing w:val="10"/>
    </w:rPr>
  </w:style>
  <w:style w:type="character" w:customStyle="1" w:styleId="70">
    <w:name w:val="見出し 7 (文字)"/>
    <w:basedOn w:val="a0"/>
    <w:link w:val="7"/>
    <w:uiPriority w:val="9"/>
    <w:semiHidden/>
    <w:rsid w:val="00F6665F"/>
    <w:rPr>
      <w:caps/>
      <w:color w:val="276E8B" w:themeColor="accent1" w:themeShade="BF"/>
      <w:spacing w:val="10"/>
    </w:rPr>
  </w:style>
  <w:style w:type="character" w:customStyle="1" w:styleId="80">
    <w:name w:val="見出し 8 (文字)"/>
    <w:basedOn w:val="a0"/>
    <w:link w:val="8"/>
    <w:uiPriority w:val="9"/>
    <w:semiHidden/>
    <w:rsid w:val="00F6665F"/>
    <w:rPr>
      <w:caps/>
      <w:spacing w:val="10"/>
      <w:sz w:val="18"/>
      <w:szCs w:val="18"/>
    </w:rPr>
  </w:style>
  <w:style w:type="character" w:customStyle="1" w:styleId="90">
    <w:name w:val="見出し 9 (文字)"/>
    <w:basedOn w:val="a0"/>
    <w:link w:val="9"/>
    <w:uiPriority w:val="9"/>
    <w:semiHidden/>
    <w:rsid w:val="00F6665F"/>
    <w:rPr>
      <w:i/>
      <w:iCs/>
      <w:caps/>
      <w:spacing w:val="10"/>
      <w:sz w:val="18"/>
      <w:szCs w:val="18"/>
    </w:rPr>
  </w:style>
  <w:style w:type="paragraph" w:styleId="af3">
    <w:name w:val="caption"/>
    <w:basedOn w:val="a"/>
    <w:next w:val="a"/>
    <w:uiPriority w:val="35"/>
    <w:semiHidden/>
    <w:unhideWhenUsed/>
    <w:qFormat/>
    <w:rsid w:val="00F6665F"/>
    <w:rPr>
      <w:b/>
      <w:bCs/>
      <w:color w:val="276E8B" w:themeColor="accent1" w:themeShade="BF"/>
      <w:sz w:val="16"/>
      <w:szCs w:val="16"/>
    </w:rPr>
  </w:style>
  <w:style w:type="paragraph" w:styleId="af4">
    <w:name w:val="Title"/>
    <w:basedOn w:val="a"/>
    <w:next w:val="a"/>
    <w:link w:val="af5"/>
    <w:uiPriority w:val="10"/>
    <w:qFormat/>
    <w:rsid w:val="00F6665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af5">
    <w:name w:val="表題 (文字)"/>
    <w:basedOn w:val="a0"/>
    <w:link w:val="af4"/>
    <w:uiPriority w:val="10"/>
    <w:rsid w:val="00F6665F"/>
    <w:rPr>
      <w:rFonts w:asciiTheme="majorHAnsi" w:eastAsiaTheme="majorEastAsia" w:hAnsiTheme="majorHAnsi" w:cstheme="majorBidi"/>
      <w:caps/>
      <w:color w:val="3494BA" w:themeColor="accent1"/>
      <w:spacing w:val="10"/>
      <w:sz w:val="52"/>
      <w:szCs w:val="52"/>
    </w:rPr>
  </w:style>
  <w:style w:type="paragraph" w:styleId="af6">
    <w:name w:val="Subtitle"/>
    <w:basedOn w:val="a"/>
    <w:next w:val="a"/>
    <w:link w:val="af7"/>
    <w:uiPriority w:val="11"/>
    <w:qFormat/>
    <w:rsid w:val="00F6665F"/>
    <w:pPr>
      <w:spacing w:before="0" w:after="500" w:line="240" w:lineRule="auto"/>
    </w:pPr>
    <w:rPr>
      <w:caps/>
      <w:color w:val="595959" w:themeColor="text1" w:themeTint="A6"/>
      <w:spacing w:val="10"/>
      <w:sz w:val="21"/>
      <w:szCs w:val="21"/>
    </w:rPr>
  </w:style>
  <w:style w:type="character" w:customStyle="1" w:styleId="af7">
    <w:name w:val="副題 (文字)"/>
    <w:basedOn w:val="a0"/>
    <w:link w:val="af6"/>
    <w:uiPriority w:val="11"/>
    <w:rsid w:val="00F6665F"/>
    <w:rPr>
      <w:caps/>
      <w:color w:val="595959" w:themeColor="text1" w:themeTint="A6"/>
      <w:spacing w:val="10"/>
      <w:sz w:val="21"/>
      <w:szCs w:val="21"/>
    </w:rPr>
  </w:style>
  <w:style w:type="character" w:styleId="af8">
    <w:name w:val="Strong"/>
    <w:uiPriority w:val="22"/>
    <w:qFormat/>
    <w:rsid w:val="00F6665F"/>
    <w:rPr>
      <w:b/>
      <w:bCs/>
    </w:rPr>
  </w:style>
  <w:style w:type="character" w:styleId="af9">
    <w:name w:val="Emphasis"/>
    <w:uiPriority w:val="20"/>
    <w:qFormat/>
    <w:rsid w:val="00F6665F"/>
    <w:rPr>
      <w:caps/>
      <w:color w:val="1A495C" w:themeColor="accent1" w:themeShade="7F"/>
      <w:spacing w:val="5"/>
    </w:rPr>
  </w:style>
  <w:style w:type="paragraph" w:styleId="afa">
    <w:name w:val="No Spacing"/>
    <w:link w:val="afb"/>
    <w:uiPriority w:val="1"/>
    <w:qFormat/>
    <w:rsid w:val="00F6665F"/>
    <w:pPr>
      <w:spacing w:after="0" w:line="240" w:lineRule="auto"/>
    </w:pPr>
  </w:style>
  <w:style w:type="paragraph" w:styleId="afc">
    <w:name w:val="Quote"/>
    <w:basedOn w:val="a"/>
    <w:next w:val="a"/>
    <w:link w:val="afd"/>
    <w:uiPriority w:val="29"/>
    <w:qFormat/>
    <w:rsid w:val="00F6665F"/>
    <w:rPr>
      <w:i/>
      <w:iCs/>
      <w:sz w:val="24"/>
      <w:szCs w:val="24"/>
    </w:rPr>
  </w:style>
  <w:style w:type="character" w:customStyle="1" w:styleId="afd">
    <w:name w:val="引用文 (文字)"/>
    <w:basedOn w:val="a0"/>
    <w:link w:val="afc"/>
    <w:uiPriority w:val="29"/>
    <w:rsid w:val="00F6665F"/>
    <w:rPr>
      <w:i/>
      <w:iCs/>
      <w:sz w:val="24"/>
      <w:szCs w:val="24"/>
    </w:rPr>
  </w:style>
  <w:style w:type="paragraph" w:styleId="22">
    <w:name w:val="Intense Quote"/>
    <w:basedOn w:val="a"/>
    <w:next w:val="a"/>
    <w:link w:val="23"/>
    <w:uiPriority w:val="30"/>
    <w:qFormat/>
    <w:rsid w:val="00F6665F"/>
    <w:pPr>
      <w:spacing w:before="240" w:after="240" w:line="240" w:lineRule="auto"/>
      <w:ind w:left="1080" w:right="1080"/>
      <w:jc w:val="center"/>
    </w:pPr>
    <w:rPr>
      <w:color w:val="3494BA" w:themeColor="accent1"/>
      <w:sz w:val="24"/>
      <w:szCs w:val="24"/>
    </w:rPr>
  </w:style>
  <w:style w:type="character" w:customStyle="1" w:styleId="23">
    <w:name w:val="引用文 2 (文字)"/>
    <w:basedOn w:val="a0"/>
    <w:link w:val="22"/>
    <w:uiPriority w:val="30"/>
    <w:rsid w:val="00F6665F"/>
    <w:rPr>
      <w:color w:val="3494BA" w:themeColor="accent1"/>
      <w:sz w:val="24"/>
      <w:szCs w:val="24"/>
    </w:rPr>
  </w:style>
  <w:style w:type="character" w:styleId="afe">
    <w:name w:val="Subtle Emphasis"/>
    <w:uiPriority w:val="19"/>
    <w:qFormat/>
    <w:rsid w:val="00F6665F"/>
    <w:rPr>
      <w:i/>
      <w:iCs/>
      <w:color w:val="1A495C" w:themeColor="accent1" w:themeShade="7F"/>
    </w:rPr>
  </w:style>
  <w:style w:type="character" w:styleId="24">
    <w:name w:val="Intense Emphasis"/>
    <w:uiPriority w:val="21"/>
    <w:qFormat/>
    <w:rsid w:val="00F6665F"/>
    <w:rPr>
      <w:b/>
      <w:bCs/>
      <w:caps/>
      <w:color w:val="1A495C" w:themeColor="accent1" w:themeShade="7F"/>
      <w:spacing w:val="10"/>
    </w:rPr>
  </w:style>
  <w:style w:type="character" w:styleId="aff">
    <w:name w:val="Subtle Reference"/>
    <w:uiPriority w:val="31"/>
    <w:qFormat/>
    <w:rsid w:val="00F6665F"/>
    <w:rPr>
      <w:b/>
      <w:bCs/>
      <w:color w:val="3494BA" w:themeColor="accent1"/>
    </w:rPr>
  </w:style>
  <w:style w:type="character" w:styleId="25">
    <w:name w:val="Intense Reference"/>
    <w:uiPriority w:val="32"/>
    <w:qFormat/>
    <w:rsid w:val="00F6665F"/>
    <w:rPr>
      <w:b/>
      <w:bCs/>
      <w:i/>
      <w:iCs/>
      <w:caps/>
      <w:color w:val="3494BA" w:themeColor="accent1"/>
    </w:rPr>
  </w:style>
  <w:style w:type="character" w:styleId="aff0">
    <w:name w:val="Book Title"/>
    <w:uiPriority w:val="33"/>
    <w:qFormat/>
    <w:rsid w:val="00F6665F"/>
    <w:rPr>
      <w:b/>
      <w:bCs/>
      <w:i/>
      <w:iCs/>
      <w:spacing w:val="0"/>
    </w:rPr>
  </w:style>
  <w:style w:type="paragraph" w:styleId="aff1">
    <w:name w:val="TOC Heading"/>
    <w:basedOn w:val="1"/>
    <w:next w:val="a"/>
    <w:uiPriority w:val="39"/>
    <w:unhideWhenUsed/>
    <w:qFormat/>
    <w:rsid w:val="00F6665F"/>
    <w:pPr>
      <w:outlineLvl w:val="9"/>
    </w:pPr>
  </w:style>
  <w:style w:type="paragraph" w:styleId="Web">
    <w:name w:val="Normal (Web)"/>
    <w:basedOn w:val="a"/>
    <w:uiPriority w:val="99"/>
    <w:semiHidden/>
    <w:unhideWhenUsed/>
    <w:rsid w:val="00D450DD"/>
    <w:pPr>
      <w:spacing w:beforeAutospacing="1" w:after="100" w:afterAutospacing="1" w:line="240" w:lineRule="auto"/>
    </w:pPr>
    <w:rPr>
      <w:rFonts w:ascii="ＭＳ Ｐゴシック" w:eastAsia="ＭＳ Ｐゴシック" w:hAnsi="ＭＳ Ｐゴシック" w:cs="ＭＳ Ｐゴシック"/>
      <w:sz w:val="24"/>
      <w:szCs w:val="24"/>
    </w:rPr>
  </w:style>
  <w:style w:type="table" w:styleId="4-1">
    <w:name w:val="Grid Table 4 Accent 1"/>
    <w:basedOn w:val="a1"/>
    <w:uiPriority w:val="49"/>
    <w:rsid w:val="00033476"/>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5-1">
    <w:name w:val="Grid Table 5 Dark Accent 1"/>
    <w:basedOn w:val="a1"/>
    <w:uiPriority w:val="50"/>
    <w:rsid w:val="000334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3-1">
    <w:name w:val="List Table 3 Accent 1"/>
    <w:basedOn w:val="a1"/>
    <w:uiPriority w:val="48"/>
    <w:rsid w:val="00033476"/>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6-1">
    <w:name w:val="Grid Table 6 Colorful Accent 1"/>
    <w:basedOn w:val="a1"/>
    <w:uiPriority w:val="51"/>
    <w:rsid w:val="00033476"/>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1">
    <w:name w:val="List Table 2 Accent 1"/>
    <w:basedOn w:val="a1"/>
    <w:uiPriority w:val="47"/>
    <w:rsid w:val="00490B80"/>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2-10">
    <w:name w:val="Grid Table 2 Accent 1"/>
    <w:basedOn w:val="a1"/>
    <w:uiPriority w:val="47"/>
    <w:rsid w:val="004D4B10"/>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3">
    <w:name w:val="Grid Table 1 Light"/>
    <w:basedOn w:val="a1"/>
    <w:uiPriority w:val="46"/>
    <w:rsid w:val="00B505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2">
    <w:name w:val="Grid Table 2 Accent 2"/>
    <w:basedOn w:val="a1"/>
    <w:uiPriority w:val="47"/>
    <w:rsid w:val="005514A7"/>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2">
    <w:name w:val="List Table 6 Colorful Accent 2"/>
    <w:basedOn w:val="a1"/>
    <w:uiPriority w:val="51"/>
    <w:rsid w:val="005514A7"/>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6-10">
    <w:name w:val="List Table 6 Colorful Accent 1"/>
    <w:basedOn w:val="a1"/>
    <w:uiPriority w:val="51"/>
    <w:rsid w:val="00F5552F"/>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1-1">
    <w:name w:val="Grid Table 1 Light Accent 1"/>
    <w:basedOn w:val="a1"/>
    <w:uiPriority w:val="46"/>
    <w:rsid w:val="00A678B1"/>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4-10">
    <w:name w:val="List Table 4 Accent 1"/>
    <w:basedOn w:val="a1"/>
    <w:uiPriority w:val="49"/>
    <w:rsid w:val="00EA2158"/>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7-1">
    <w:name w:val="List Table 7 Colorful Accent 1"/>
    <w:basedOn w:val="a1"/>
    <w:uiPriority w:val="52"/>
    <w:rsid w:val="00EA2158"/>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Grid Table 7 Colorful Accent 1"/>
    <w:basedOn w:val="a1"/>
    <w:uiPriority w:val="52"/>
    <w:rsid w:val="00B83CBF"/>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61">
    <w:name w:val="Grid Table 6 Colorful"/>
    <w:basedOn w:val="a1"/>
    <w:uiPriority w:val="51"/>
    <w:rsid w:val="00B83C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b">
    <w:name w:val="行間詰め (文字)"/>
    <w:basedOn w:val="a0"/>
    <w:link w:val="afa"/>
    <w:uiPriority w:val="1"/>
    <w:rsid w:val="00245603"/>
  </w:style>
  <w:style w:type="paragraph" w:styleId="26">
    <w:name w:val="toc 2"/>
    <w:basedOn w:val="a"/>
    <w:next w:val="a"/>
    <w:autoRedefine/>
    <w:uiPriority w:val="39"/>
    <w:unhideWhenUsed/>
    <w:rsid w:val="00112620"/>
    <w:pPr>
      <w:tabs>
        <w:tab w:val="right" w:leader="dot" w:pos="9288"/>
      </w:tabs>
      <w:spacing w:line="240" w:lineRule="auto"/>
      <w:ind w:leftChars="100" w:left="100" w:rightChars="100" w:right="200"/>
    </w:pPr>
    <w:rPr>
      <w:noProof/>
      <w:sz w:val="21"/>
      <w:szCs w:val="16"/>
      <w:shd w:val="pct15" w:color="auto" w:fill="FFFFFF"/>
    </w:rPr>
  </w:style>
  <w:style w:type="paragraph" w:styleId="31">
    <w:name w:val="toc 3"/>
    <w:basedOn w:val="a"/>
    <w:next w:val="a"/>
    <w:autoRedefine/>
    <w:uiPriority w:val="39"/>
    <w:unhideWhenUsed/>
    <w:rsid w:val="007B2246"/>
    <w:pPr>
      <w:tabs>
        <w:tab w:val="right" w:leader="dot" w:pos="9288"/>
      </w:tabs>
      <w:spacing w:line="240" w:lineRule="auto"/>
      <w:ind w:leftChars="200" w:left="400" w:rightChars="100" w:right="200"/>
    </w:pPr>
    <w:rPr>
      <w:noProof/>
      <w:sz w:val="21"/>
      <w:szCs w:val="18"/>
    </w:rPr>
  </w:style>
  <w:style w:type="character" w:styleId="aff2">
    <w:name w:val="Hyperlink"/>
    <w:basedOn w:val="a0"/>
    <w:uiPriority w:val="99"/>
    <w:unhideWhenUsed/>
    <w:rsid w:val="00AA4145"/>
    <w:rPr>
      <w:color w:val="6B9F25" w:themeColor="hyperlink"/>
      <w:u w:val="single"/>
    </w:rPr>
  </w:style>
  <w:style w:type="paragraph" w:styleId="14">
    <w:name w:val="toc 1"/>
    <w:basedOn w:val="a"/>
    <w:next w:val="a"/>
    <w:autoRedefine/>
    <w:uiPriority w:val="39"/>
    <w:unhideWhenUsed/>
    <w:rsid w:val="007B2246"/>
    <w:pPr>
      <w:tabs>
        <w:tab w:val="right" w:leader="dot" w:pos="9288"/>
      </w:tabs>
    </w:pPr>
    <w:rPr>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124F1-C10E-4B4C-92B0-9833F0E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5359</TotalTime>
  <Pages>32</Pages>
  <Words>9173</Words>
  <Characters>4853</Characters>
  <Application>Microsoft Office Word</Application>
  <DocSecurity>0</DocSecurity>
  <Lines>40</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C19517</cp:lastModifiedBy>
  <cp:revision>392</cp:revision>
  <cp:lastPrinted>2025-07-01T04:13:00Z</cp:lastPrinted>
  <dcterms:created xsi:type="dcterms:W3CDTF">2017-11-27T23:51:00Z</dcterms:created>
  <dcterms:modified xsi:type="dcterms:W3CDTF">2025-07-01T04:14:00Z</dcterms:modified>
</cp:coreProperties>
</file>