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46513548"/>
        <w:docPartObj>
          <w:docPartGallery w:val="Cover Pages"/>
          <w:docPartUnique/>
        </w:docPartObj>
      </w:sdtPr>
      <w:sdtEndPr>
        <w:rPr>
          <w:rFonts w:ascii="BIZ UDP明朝 Medium" w:eastAsia="BIZ UDP明朝 Medium" w:hAnsi="BIZ UDP明朝 Medium"/>
          <w:color w:val="FF0000"/>
          <w:sz w:val="24"/>
          <w:szCs w:val="24"/>
        </w:rPr>
      </w:sdtEndPr>
      <w:sdtContent>
        <w:p w:rsidR="006A4868" w:rsidRPr="00C90DBD" w:rsidRDefault="006A4868">
          <w:pPr>
            <w:spacing w:before="120"/>
            <w:ind w:left="200" w:right="400" w:firstLine="200"/>
            <w:rPr>
              <w:rFonts w:ascii="BIZ UDP明朝 Medium" w:eastAsia="BIZ UDP明朝 Medium" w:hAnsi="BIZ UDP明朝 Medium"/>
            </w:rPr>
          </w:pPr>
        </w:p>
        <w:p w:rsidR="006A4868" w:rsidRPr="004E3687" w:rsidRDefault="006A4868">
          <w:pPr>
            <w:spacing w:before="120"/>
            <w:ind w:left="200" w:right="400" w:firstLine="200"/>
            <w:rPr>
              <w:rFonts w:ascii="BIZ UDP明朝 Medium" w:eastAsia="BIZ UDP明朝 Medium" w:hAnsi="BIZ UDP明朝 Medium"/>
              <w:sz w:val="24"/>
              <w:szCs w:val="24"/>
            </w:rPr>
          </w:pPr>
          <w:r w:rsidRPr="00C90DBD">
            <w:rPr>
              <w:rFonts w:ascii="BIZ UDP明朝 Medium" w:eastAsia="BIZ UDP明朝 Medium" w:hAnsi="BIZ UDP明朝 Medium"/>
              <w:noProof/>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グループ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四角形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25A9881" id="グループ 114" o:spid="_x0000_s1026" style="position:absolute;left:0;text-align:left;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58b6c0 [3205]" stroked="f" strokeweight="2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3494ba [3204]" stroked="f" strokeweight="2pt">
                      <v:path arrowok="t"/>
                      <o:lock v:ext="edit" aspectratio="t"/>
                    </v:rect>
                    <w10:wrap anchorx="page" anchory="page"/>
                  </v:group>
                </w:pict>
              </mc:Fallback>
            </mc:AlternateContent>
          </w:r>
        </w:p>
      </w:sdtContent>
    </w:sdt>
    <w:p w:rsidR="00E91B37" w:rsidRPr="00C90DBD" w:rsidRDefault="00E91B37" w:rsidP="00E91B37">
      <w:pPr>
        <w:spacing w:before="120"/>
        <w:ind w:left="200" w:right="400" w:firstLine="240"/>
        <w:rPr>
          <w:rFonts w:ascii="BIZ UDP明朝 Medium" w:eastAsia="BIZ UDP明朝 Medium" w:hAnsi="BIZ UDP明朝 Medium" w:cs="Times New Roman"/>
          <w:sz w:val="24"/>
          <w:szCs w:val="24"/>
        </w:rPr>
      </w:pPr>
    </w:p>
    <w:p w:rsidR="00E91B37" w:rsidRPr="00C90DBD" w:rsidRDefault="00E91B37" w:rsidP="00E91B37">
      <w:pPr>
        <w:spacing w:before="120"/>
        <w:ind w:left="200" w:right="400" w:firstLine="240"/>
        <w:rPr>
          <w:rFonts w:ascii="BIZ UDP明朝 Medium" w:eastAsia="BIZ UDP明朝 Medium" w:hAnsi="BIZ UDP明朝 Medium" w:cs="Times New Roman"/>
          <w:sz w:val="24"/>
          <w:szCs w:val="24"/>
        </w:rPr>
      </w:pPr>
    </w:p>
    <w:p w:rsidR="00975C5C" w:rsidRPr="00C90DBD" w:rsidRDefault="00975C5C" w:rsidP="00E91B37">
      <w:pPr>
        <w:spacing w:before="120"/>
        <w:ind w:left="200" w:right="400" w:firstLine="200"/>
        <w:rPr>
          <w:rFonts w:ascii="BIZ UDP明朝 Medium" w:eastAsia="BIZ UDP明朝 Medium" w:hAnsi="BIZ UDP明朝 Medium" w:cs="Times New Roman"/>
        </w:rPr>
      </w:pPr>
    </w:p>
    <w:p w:rsidR="00E91B37" w:rsidRPr="006619C4" w:rsidRDefault="00E91B37" w:rsidP="00E91B37">
      <w:pPr>
        <w:spacing w:before="120"/>
        <w:ind w:left="200" w:right="400" w:firstLine="720"/>
        <w:jc w:val="center"/>
        <w:rPr>
          <w:rFonts w:ascii="BIZ UDP明朝 Medium" w:eastAsia="BIZ UDP明朝 Medium" w:hAnsi="BIZ UDP明朝 Medium" w:cs="Times New Roman"/>
          <w:sz w:val="72"/>
          <w:szCs w:val="72"/>
        </w:rPr>
      </w:pPr>
      <w:r w:rsidRPr="006619C4">
        <w:rPr>
          <w:rFonts w:ascii="BIZ UDP明朝 Medium" w:eastAsia="BIZ UDP明朝 Medium" w:hAnsi="BIZ UDP明朝 Medium" w:cs="ＭＳ ゴシック" w:hint="eastAsia"/>
          <w:sz w:val="72"/>
          <w:szCs w:val="72"/>
        </w:rPr>
        <w:t>久留米市業務継続計画</w:t>
      </w:r>
    </w:p>
    <w:p w:rsidR="00E91B37" w:rsidRPr="006619C4" w:rsidRDefault="00E91B37" w:rsidP="00E91B37">
      <w:pPr>
        <w:spacing w:before="120"/>
        <w:ind w:left="200" w:right="400" w:firstLine="720"/>
        <w:jc w:val="center"/>
        <w:rPr>
          <w:rFonts w:ascii="BIZ UDP明朝 Medium" w:eastAsia="BIZ UDP明朝 Medium" w:hAnsi="BIZ UDP明朝 Medium" w:cs="Times New Roman"/>
          <w:sz w:val="72"/>
          <w:szCs w:val="72"/>
        </w:rPr>
      </w:pPr>
      <w:r w:rsidRPr="006619C4">
        <w:rPr>
          <w:rFonts w:ascii="BIZ UDP明朝 Medium" w:eastAsia="BIZ UDP明朝 Medium" w:hAnsi="BIZ UDP明朝 Medium" w:cs="ＭＳ ゴシック" w:hint="eastAsia"/>
          <w:sz w:val="72"/>
          <w:szCs w:val="72"/>
        </w:rPr>
        <w:t>（ＢＣＰ）</w:t>
      </w:r>
    </w:p>
    <w:p w:rsidR="00E91B37" w:rsidRPr="00C90DBD" w:rsidRDefault="00E91B37" w:rsidP="00E91B37">
      <w:pPr>
        <w:spacing w:before="120"/>
        <w:ind w:left="200" w:right="400" w:firstLine="200"/>
        <w:rPr>
          <w:rFonts w:ascii="BIZ UDP明朝 Medium" w:eastAsia="BIZ UDP明朝 Medium" w:hAnsi="BIZ UDP明朝 Medium" w:cs="Times New Roman"/>
        </w:rPr>
      </w:pPr>
    </w:p>
    <w:p w:rsidR="00975C5C" w:rsidRPr="00C90DBD" w:rsidRDefault="00975C5C" w:rsidP="00E91B37">
      <w:pPr>
        <w:spacing w:before="120"/>
        <w:ind w:left="200" w:right="400" w:firstLine="200"/>
        <w:rPr>
          <w:rFonts w:ascii="BIZ UDP明朝 Medium" w:eastAsia="BIZ UDP明朝 Medium" w:hAnsi="BIZ UDP明朝 Medium" w:cs="Times New Roman"/>
        </w:rPr>
      </w:pPr>
    </w:p>
    <w:p w:rsidR="00E91B37" w:rsidRPr="00C90DBD" w:rsidRDefault="00E91B37" w:rsidP="00E91B37">
      <w:pPr>
        <w:spacing w:before="120"/>
        <w:ind w:left="200" w:right="400" w:firstLine="200"/>
        <w:rPr>
          <w:rFonts w:ascii="BIZ UDP明朝 Medium" w:eastAsia="BIZ UDP明朝 Medium" w:hAnsi="BIZ UDP明朝 Medium" w:cs="Times New Roman"/>
        </w:rPr>
      </w:pPr>
    </w:p>
    <w:p w:rsidR="00E91B37" w:rsidRPr="00C90DBD" w:rsidRDefault="00E91B37" w:rsidP="00E91B37">
      <w:pPr>
        <w:spacing w:before="120"/>
        <w:ind w:left="200" w:right="400" w:firstLine="200"/>
        <w:rPr>
          <w:rFonts w:ascii="BIZ UDP明朝 Medium" w:eastAsia="BIZ UDP明朝 Medium" w:hAnsi="BIZ UDP明朝 Medium" w:cs="Times New Roman"/>
        </w:rPr>
      </w:pPr>
    </w:p>
    <w:p w:rsidR="00E91B37" w:rsidRPr="00C90DBD" w:rsidRDefault="00E91B37" w:rsidP="00E91B37">
      <w:pPr>
        <w:spacing w:before="120"/>
        <w:ind w:left="200" w:right="400" w:firstLine="200"/>
        <w:rPr>
          <w:rFonts w:ascii="BIZ UDP明朝 Medium" w:eastAsia="BIZ UDP明朝 Medium" w:hAnsi="BIZ UDP明朝 Medium" w:cs="Times New Roman"/>
        </w:rPr>
      </w:pPr>
    </w:p>
    <w:p w:rsidR="00E91B37" w:rsidRPr="00C90DBD" w:rsidRDefault="00E91B37" w:rsidP="00E91B37">
      <w:pPr>
        <w:spacing w:before="120"/>
        <w:ind w:left="200" w:right="400" w:firstLine="200"/>
        <w:rPr>
          <w:rFonts w:ascii="BIZ UDP明朝 Medium" w:eastAsia="BIZ UDP明朝 Medium" w:hAnsi="BIZ UDP明朝 Medium" w:cs="Times New Roman"/>
        </w:rPr>
      </w:pPr>
    </w:p>
    <w:p w:rsidR="00E91B37" w:rsidRPr="00C90DBD" w:rsidRDefault="00E91B37" w:rsidP="00E91B37">
      <w:pPr>
        <w:spacing w:before="120"/>
        <w:ind w:left="200" w:right="400" w:firstLine="200"/>
        <w:rPr>
          <w:rFonts w:ascii="BIZ UDP明朝 Medium" w:eastAsia="BIZ UDP明朝 Medium" w:hAnsi="BIZ UDP明朝 Medium" w:cs="Times New Roman"/>
        </w:rPr>
      </w:pPr>
    </w:p>
    <w:p w:rsidR="00E91B37" w:rsidRPr="00C90DBD" w:rsidRDefault="00E91B37" w:rsidP="00E91B37">
      <w:pPr>
        <w:spacing w:before="120"/>
        <w:ind w:left="200" w:right="400" w:firstLine="200"/>
        <w:rPr>
          <w:rFonts w:ascii="BIZ UDP明朝 Medium" w:eastAsia="BIZ UDP明朝 Medium" w:hAnsi="BIZ UDP明朝 Medium" w:cs="Times New Roman"/>
        </w:rPr>
      </w:pPr>
    </w:p>
    <w:p w:rsidR="00E91B37" w:rsidRPr="00C90DBD" w:rsidRDefault="00E91B37" w:rsidP="00E91B37">
      <w:pPr>
        <w:spacing w:before="120"/>
        <w:ind w:left="200" w:right="400" w:firstLine="200"/>
        <w:rPr>
          <w:rFonts w:ascii="BIZ UDP明朝 Medium" w:eastAsia="BIZ UDP明朝 Medium" w:hAnsi="BIZ UDP明朝 Medium" w:cs="Times New Roman"/>
        </w:rPr>
      </w:pPr>
    </w:p>
    <w:p w:rsidR="006A4868" w:rsidRPr="00C90DBD" w:rsidRDefault="006A4868" w:rsidP="00E91B37">
      <w:pPr>
        <w:spacing w:before="120"/>
        <w:ind w:left="200" w:right="400" w:firstLine="200"/>
        <w:rPr>
          <w:rFonts w:ascii="BIZ UDP明朝 Medium" w:eastAsia="BIZ UDP明朝 Medium" w:hAnsi="BIZ UDP明朝 Medium" w:cs="Times New Roman"/>
        </w:rPr>
      </w:pPr>
    </w:p>
    <w:p w:rsidR="00EA2158" w:rsidRPr="00C90DBD" w:rsidRDefault="00EA2158" w:rsidP="00E91B37">
      <w:pPr>
        <w:spacing w:before="120"/>
        <w:ind w:left="200" w:right="400" w:firstLine="200"/>
        <w:rPr>
          <w:rFonts w:ascii="BIZ UDP明朝 Medium" w:eastAsia="BIZ UDP明朝 Medium" w:hAnsi="BIZ UDP明朝 Medium" w:cs="Times New Roman"/>
        </w:rPr>
      </w:pPr>
    </w:p>
    <w:p w:rsidR="00E91B37" w:rsidRPr="00C90DBD" w:rsidRDefault="00E91B37" w:rsidP="00EA2158">
      <w:pPr>
        <w:spacing w:before="120"/>
        <w:ind w:left="200" w:right="400" w:firstLine="560"/>
        <w:jc w:val="center"/>
        <w:rPr>
          <w:rFonts w:ascii="BIZ UDP明朝 Medium" w:eastAsia="BIZ UDP明朝 Medium" w:hAnsi="BIZ UDP明朝 Medium" w:cs="ＭＳ ゴシック"/>
          <w:sz w:val="56"/>
          <w:szCs w:val="56"/>
        </w:rPr>
      </w:pPr>
      <w:r w:rsidRPr="00C90DBD">
        <w:rPr>
          <w:rFonts w:ascii="BIZ UDP明朝 Medium" w:eastAsia="BIZ UDP明朝 Medium" w:hAnsi="BIZ UDP明朝 Medium" w:cs="ＭＳ ゴシック" w:hint="eastAsia"/>
          <w:sz w:val="56"/>
          <w:szCs w:val="56"/>
        </w:rPr>
        <w:t>必要資源編</w:t>
      </w:r>
    </w:p>
    <w:p w:rsidR="00FB2FFA" w:rsidRPr="00F77AC1" w:rsidRDefault="00FB2FFA" w:rsidP="006A4868">
      <w:pPr>
        <w:spacing w:before="120"/>
        <w:ind w:left="200" w:right="400" w:firstLine="560"/>
        <w:rPr>
          <w:rFonts w:ascii="HGS教科書体" w:eastAsia="HGS教科書体" w:hAnsiTheme="majorEastAsia" w:cs="ＭＳ ゴシック"/>
          <w:sz w:val="56"/>
          <w:szCs w:val="56"/>
        </w:rPr>
      </w:pPr>
    </w:p>
    <w:p w:rsidR="00975C5C" w:rsidRPr="00A01E70" w:rsidRDefault="00975C5C" w:rsidP="00E91B37">
      <w:pPr>
        <w:spacing w:before="120"/>
        <w:ind w:left="200" w:right="400" w:firstLine="280"/>
        <w:rPr>
          <w:rFonts w:asciiTheme="minorEastAsia" w:hAnsiTheme="minorEastAsia" w:cs="Times New Roman"/>
          <w:sz w:val="28"/>
          <w:szCs w:val="28"/>
        </w:rPr>
        <w:sectPr w:rsidR="00975C5C" w:rsidRPr="00A01E70" w:rsidSect="00B3339A">
          <w:type w:val="continuous"/>
          <w:pgSz w:w="11906" w:h="16838" w:code="9"/>
          <w:pgMar w:top="1134" w:right="1304" w:bottom="1021" w:left="1304" w:header="567" w:footer="0" w:gutter="0"/>
          <w:pgNumType w:start="1"/>
          <w:cols w:space="425"/>
          <w:docGrid w:linePitch="360"/>
        </w:sectPr>
      </w:pPr>
    </w:p>
    <w:sdt>
      <w:sdtPr>
        <w:rPr>
          <w:rFonts w:eastAsiaTheme="minorEastAsia"/>
          <w:b w:val="0"/>
          <w:caps w:val="0"/>
          <w:color w:val="auto"/>
          <w:spacing w:val="0"/>
          <w:sz w:val="20"/>
          <w:szCs w:val="20"/>
          <w:lang w:val="ja-JP"/>
        </w:rPr>
        <w:id w:val="1762101558"/>
        <w:docPartObj>
          <w:docPartGallery w:val="Table of Contents"/>
          <w:docPartUnique/>
        </w:docPartObj>
      </w:sdtPr>
      <w:sdtEndPr>
        <w:rPr>
          <w:bCs/>
        </w:rPr>
      </w:sdtEndPr>
      <w:sdtContent>
        <w:p w:rsidR="00C8277A" w:rsidRPr="00D21D99" w:rsidRDefault="00C8277A" w:rsidP="00C8277A">
          <w:pPr>
            <w:pStyle w:val="aff1"/>
            <w:spacing w:before="120"/>
            <w:ind w:left="200" w:right="400" w:firstLine="200"/>
            <w:jc w:val="center"/>
            <w:rPr>
              <w:rFonts w:ascii="BIZ UDP明朝 Medium" w:hAnsi="BIZ UDP明朝 Medium"/>
              <w:sz w:val="32"/>
            </w:rPr>
          </w:pPr>
          <w:r w:rsidRPr="00D21D99">
            <w:rPr>
              <w:rFonts w:ascii="BIZ UDP明朝 Medium" w:hAnsi="BIZ UDP明朝 Medium" w:hint="eastAsia"/>
              <w:sz w:val="32"/>
              <w:lang w:val="ja-JP"/>
            </w:rPr>
            <w:t>目次</w:t>
          </w:r>
        </w:p>
        <w:p w:rsidR="00B3339A" w:rsidRPr="00B87915" w:rsidRDefault="00C8277A" w:rsidP="00035579">
          <w:pPr>
            <w:pStyle w:val="14"/>
            <w:rPr>
              <w:kern w:val="2"/>
              <w:sz w:val="21"/>
              <w:shd w:val="clear" w:color="auto" w:fill="auto"/>
            </w:rPr>
          </w:pPr>
          <w:r w:rsidRPr="00B3339A">
            <w:rPr>
              <w:sz w:val="28"/>
            </w:rPr>
            <w:fldChar w:fldCharType="begin"/>
          </w:r>
          <w:r w:rsidRPr="00B3339A">
            <w:instrText xml:space="preserve"> TOC \o "1-3" \h \z \u </w:instrText>
          </w:r>
          <w:r w:rsidRPr="00B3339A">
            <w:rPr>
              <w:sz w:val="28"/>
            </w:rPr>
            <w:fldChar w:fldCharType="separate"/>
          </w:r>
          <w:hyperlink w:anchor="_Toc182475668" w:history="1">
            <w:r w:rsidR="00B3339A" w:rsidRPr="00B87915">
              <w:rPr>
                <w:rStyle w:val="aff2"/>
                <w:szCs w:val="21"/>
              </w:rPr>
              <w:t>第１章　人的資源の状況、確保</w:t>
            </w:r>
            <w:r w:rsidR="00B3339A" w:rsidRPr="00B87915">
              <w:rPr>
                <w:webHidden/>
              </w:rPr>
              <w:tab/>
            </w:r>
            <w:r w:rsidR="00B3339A" w:rsidRPr="00B87915">
              <w:rPr>
                <w:webHidden/>
              </w:rPr>
              <w:fldChar w:fldCharType="begin"/>
            </w:r>
            <w:r w:rsidR="00B3339A" w:rsidRPr="00B87915">
              <w:rPr>
                <w:webHidden/>
              </w:rPr>
              <w:instrText xml:space="preserve"> PAGEREF _Toc182475668 \h </w:instrText>
            </w:r>
            <w:r w:rsidR="00B3339A" w:rsidRPr="00B87915">
              <w:rPr>
                <w:webHidden/>
              </w:rPr>
            </w:r>
            <w:r w:rsidR="00B3339A" w:rsidRPr="00B87915">
              <w:rPr>
                <w:webHidden/>
              </w:rPr>
              <w:fldChar w:fldCharType="separate"/>
            </w:r>
            <w:r w:rsidR="009671CC">
              <w:rPr>
                <w:webHidden/>
              </w:rPr>
              <w:t>1</w:t>
            </w:r>
            <w:r w:rsidR="00B3339A" w:rsidRPr="00B87915">
              <w:rPr>
                <w:webHidden/>
              </w:rPr>
              <w:fldChar w:fldCharType="end"/>
            </w:r>
          </w:hyperlink>
        </w:p>
        <w:p w:rsidR="00B3339A" w:rsidRPr="00B87915" w:rsidRDefault="009671CC" w:rsidP="00035579">
          <w:pPr>
            <w:pStyle w:val="26"/>
            <w:rPr>
              <w:kern w:val="2"/>
            </w:rPr>
          </w:pPr>
          <w:hyperlink w:anchor="_Toc182475669" w:history="1">
            <w:r w:rsidR="00B3339A" w:rsidRPr="00B87915">
              <w:rPr>
                <w:rStyle w:val="aff2"/>
              </w:rPr>
              <w:t>（１）職員の状況と災害対策本部体制</w:t>
            </w:r>
            <w:r w:rsidR="00B3339A" w:rsidRPr="00B87915">
              <w:rPr>
                <w:webHidden/>
              </w:rPr>
              <w:tab/>
            </w:r>
            <w:r w:rsidR="00B3339A" w:rsidRPr="00B87915">
              <w:rPr>
                <w:webHidden/>
              </w:rPr>
              <w:fldChar w:fldCharType="begin"/>
            </w:r>
            <w:r w:rsidR="00B3339A" w:rsidRPr="00B87915">
              <w:rPr>
                <w:webHidden/>
              </w:rPr>
              <w:instrText xml:space="preserve"> PAGEREF _Toc182475669 \h </w:instrText>
            </w:r>
            <w:r w:rsidR="00B3339A" w:rsidRPr="00B87915">
              <w:rPr>
                <w:webHidden/>
              </w:rPr>
            </w:r>
            <w:r w:rsidR="00B3339A" w:rsidRPr="00B87915">
              <w:rPr>
                <w:webHidden/>
              </w:rPr>
              <w:fldChar w:fldCharType="separate"/>
            </w:r>
            <w:r>
              <w:rPr>
                <w:webHidden/>
              </w:rPr>
              <w:t>1</w:t>
            </w:r>
            <w:r w:rsidR="00B3339A" w:rsidRPr="00B87915">
              <w:rPr>
                <w:webHidden/>
              </w:rPr>
              <w:fldChar w:fldCharType="end"/>
            </w:r>
          </w:hyperlink>
        </w:p>
        <w:p w:rsidR="00B3339A" w:rsidRPr="00B87915" w:rsidRDefault="009671CC" w:rsidP="00B87915">
          <w:pPr>
            <w:pStyle w:val="31"/>
            <w:spacing w:before="120"/>
            <w:ind w:right="400" w:firstLine="210"/>
            <w:rPr>
              <w:kern w:val="2"/>
            </w:rPr>
          </w:pPr>
          <w:hyperlink w:anchor="_Toc182475670" w:history="1">
            <w:r w:rsidR="00B3339A" w:rsidRPr="00B87915">
              <w:rPr>
                <w:rStyle w:val="aff2"/>
              </w:rPr>
              <w:t>久留米市職員の状況（令和５年度人事行政の運営等の状況の公表より）</w:t>
            </w:r>
            <w:r w:rsidR="00B3339A" w:rsidRPr="00B87915">
              <w:rPr>
                <w:webHidden/>
              </w:rPr>
              <w:tab/>
            </w:r>
            <w:r w:rsidR="00B3339A" w:rsidRPr="00B87915">
              <w:rPr>
                <w:webHidden/>
              </w:rPr>
              <w:fldChar w:fldCharType="begin"/>
            </w:r>
            <w:r w:rsidR="00B3339A" w:rsidRPr="00B87915">
              <w:rPr>
                <w:webHidden/>
              </w:rPr>
              <w:instrText xml:space="preserve"> PAGEREF _Toc182475670 \h </w:instrText>
            </w:r>
            <w:r w:rsidR="00B3339A" w:rsidRPr="00B87915">
              <w:rPr>
                <w:webHidden/>
              </w:rPr>
            </w:r>
            <w:r w:rsidR="00B3339A" w:rsidRPr="00B87915">
              <w:rPr>
                <w:webHidden/>
              </w:rPr>
              <w:fldChar w:fldCharType="separate"/>
            </w:r>
            <w:r>
              <w:rPr>
                <w:webHidden/>
              </w:rPr>
              <w:t>1</w:t>
            </w:r>
            <w:r w:rsidR="00B3339A" w:rsidRPr="00B87915">
              <w:rPr>
                <w:webHidden/>
              </w:rPr>
              <w:fldChar w:fldCharType="end"/>
            </w:r>
          </w:hyperlink>
        </w:p>
        <w:p w:rsidR="00B3339A" w:rsidRPr="00B87915" w:rsidRDefault="009671CC" w:rsidP="00B87915">
          <w:pPr>
            <w:pStyle w:val="31"/>
            <w:spacing w:before="120"/>
            <w:ind w:right="400" w:firstLine="210"/>
            <w:rPr>
              <w:kern w:val="2"/>
            </w:rPr>
          </w:pPr>
          <w:hyperlink w:anchor="_Toc182475671" w:history="1">
            <w:r w:rsidR="00B3339A" w:rsidRPr="00B87915">
              <w:rPr>
                <w:rStyle w:val="aff2"/>
              </w:rPr>
              <w:t>久留米市災害対策本部組織図（久留米市地域防災計画より）</w:t>
            </w:r>
            <w:r w:rsidR="00B3339A" w:rsidRPr="00B87915">
              <w:rPr>
                <w:webHidden/>
              </w:rPr>
              <w:tab/>
            </w:r>
            <w:r w:rsidR="00B3339A" w:rsidRPr="00B87915">
              <w:rPr>
                <w:webHidden/>
              </w:rPr>
              <w:fldChar w:fldCharType="begin"/>
            </w:r>
            <w:r w:rsidR="00B3339A" w:rsidRPr="00B87915">
              <w:rPr>
                <w:webHidden/>
              </w:rPr>
              <w:instrText xml:space="preserve"> PAGEREF _Toc182475671 \h </w:instrText>
            </w:r>
            <w:r w:rsidR="00B3339A" w:rsidRPr="00B87915">
              <w:rPr>
                <w:webHidden/>
              </w:rPr>
            </w:r>
            <w:r w:rsidR="00B3339A" w:rsidRPr="00B87915">
              <w:rPr>
                <w:webHidden/>
              </w:rPr>
              <w:fldChar w:fldCharType="separate"/>
            </w:r>
            <w:r>
              <w:rPr>
                <w:webHidden/>
              </w:rPr>
              <w:t>2</w:t>
            </w:r>
            <w:r w:rsidR="00B3339A" w:rsidRPr="00B87915">
              <w:rPr>
                <w:webHidden/>
              </w:rPr>
              <w:fldChar w:fldCharType="end"/>
            </w:r>
          </w:hyperlink>
        </w:p>
        <w:p w:rsidR="00B3339A" w:rsidRPr="00B87915" w:rsidRDefault="009671CC" w:rsidP="00035579">
          <w:pPr>
            <w:pStyle w:val="26"/>
            <w:rPr>
              <w:kern w:val="2"/>
            </w:rPr>
          </w:pPr>
          <w:hyperlink w:anchor="_Toc182475672" w:history="1">
            <w:r w:rsidR="00B3339A" w:rsidRPr="00B87915">
              <w:rPr>
                <w:rStyle w:val="aff2"/>
                <w:szCs w:val="22"/>
              </w:rPr>
              <w:t>（２）久留米市災害時受援計画</w:t>
            </w:r>
            <w:r w:rsidR="00B3339A" w:rsidRPr="00B87915">
              <w:rPr>
                <w:webHidden/>
              </w:rPr>
              <w:tab/>
            </w:r>
            <w:r w:rsidR="00B3339A" w:rsidRPr="00B87915">
              <w:rPr>
                <w:webHidden/>
              </w:rPr>
              <w:fldChar w:fldCharType="begin"/>
            </w:r>
            <w:r w:rsidR="00B3339A" w:rsidRPr="00B87915">
              <w:rPr>
                <w:webHidden/>
              </w:rPr>
              <w:instrText xml:space="preserve"> PAGEREF _Toc182475672 \h </w:instrText>
            </w:r>
            <w:r w:rsidR="00B3339A" w:rsidRPr="00B87915">
              <w:rPr>
                <w:webHidden/>
              </w:rPr>
            </w:r>
            <w:r w:rsidR="00B3339A" w:rsidRPr="00B87915">
              <w:rPr>
                <w:webHidden/>
              </w:rPr>
              <w:fldChar w:fldCharType="separate"/>
            </w:r>
            <w:r>
              <w:rPr>
                <w:webHidden/>
              </w:rPr>
              <w:t>2</w:t>
            </w:r>
            <w:r w:rsidR="00B3339A" w:rsidRPr="00B87915">
              <w:rPr>
                <w:webHidden/>
              </w:rPr>
              <w:fldChar w:fldCharType="end"/>
            </w:r>
          </w:hyperlink>
        </w:p>
        <w:p w:rsidR="00B3339A" w:rsidRPr="00B87915" w:rsidRDefault="009671CC" w:rsidP="00035579">
          <w:pPr>
            <w:pStyle w:val="14"/>
            <w:rPr>
              <w:kern w:val="2"/>
              <w:shd w:val="clear" w:color="auto" w:fill="auto"/>
            </w:rPr>
          </w:pPr>
          <w:hyperlink w:anchor="_Toc182475673" w:history="1">
            <w:r w:rsidR="00B3339A" w:rsidRPr="00B87915">
              <w:rPr>
                <w:rStyle w:val="aff2"/>
              </w:rPr>
              <w:t>第２章　物的資源の現状と対策</w:t>
            </w:r>
            <w:r w:rsidR="00B3339A" w:rsidRPr="00B87915">
              <w:rPr>
                <w:webHidden/>
              </w:rPr>
              <w:tab/>
            </w:r>
            <w:r w:rsidR="00B3339A" w:rsidRPr="00B87915">
              <w:rPr>
                <w:webHidden/>
              </w:rPr>
              <w:fldChar w:fldCharType="begin"/>
            </w:r>
            <w:r w:rsidR="00B3339A" w:rsidRPr="00B87915">
              <w:rPr>
                <w:webHidden/>
              </w:rPr>
              <w:instrText xml:space="preserve"> PAGEREF _Toc182475673 \h </w:instrText>
            </w:r>
            <w:r w:rsidR="00B3339A" w:rsidRPr="00B87915">
              <w:rPr>
                <w:webHidden/>
              </w:rPr>
            </w:r>
            <w:r w:rsidR="00B3339A" w:rsidRPr="00B87915">
              <w:rPr>
                <w:webHidden/>
              </w:rPr>
              <w:fldChar w:fldCharType="separate"/>
            </w:r>
            <w:r>
              <w:rPr>
                <w:webHidden/>
              </w:rPr>
              <w:t>3</w:t>
            </w:r>
            <w:r w:rsidR="00B3339A" w:rsidRPr="00B87915">
              <w:rPr>
                <w:webHidden/>
              </w:rPr>
              <w:fldChar w:fldCharType="end"/>
            </w:r>
          </w:hyperlink>
        </w:p>
        <w:p w:rsidR="009B3422" w:rsidRDefault="009671CC" w:rsidP="00035579">
          <w:pPr>
            <w:pStyle w:val="26"/>
          </w:pPr>
          <w:hyperlink w:anchor="_Toc182475674" w:history="1">
            <w:r w:rsidR="00B3339A" w:rsidRPr="00B87915">
              <w:rPr>
                <w:rStyle w:val="aff2"/>
              </w:rPr>
              <w:t>（１）拠点施設と代替施設</w:t>
            </w:r>
            <w:r w:rsidR="00B3339A" w:rsidRPr="00B87915">
              <w:rPr>
                <w:webHidden/>
              </w:rPr>
              <w:tab/>
            </w:r>
            <w:r w:rsidR="00B3339A" w:rsidRPr="00B87915">
              <w:rPr>
                <w:webHidden/>
              </w:rPr>
              <w:fldChar w:fldCharType="begin"/>
            </w:r>
            <w:r w:rsidR="00B3339A" w:rsidRPr="00B87915">
              <w:rPr>
                <w:webHidden/>
              </w:rPr>
              <w:instrText xml:space="preserve"> PAGEREF _Toc182475674 \h </w:instrText>
            </w:r>
            <w:r w:rsidR="00B3339A" w:rsidRPr="00B87915">
              <w:rPr>
                <w:webHidden/>
              </w:rPr>
            </w:r>
            <w:r w:rsidR="00B3339A" w:rsidRPr="00B87915">
              <w:rPr>
                <w:webHidden/>
              </w:rPr>
              <w:fldChar w:fldCharType="separate"/>
            </w:r>
            <w:r>
              <w:rPr>
                <w:webHidden/>
              </w:rPr>
              <w:t>3</w:t>
            </w:r>
            <w:r w:rsidR="00B3339A" w:rsidRPr="00B87915">
              <w:rPr>
                <w:webHidden/>
              </w:rPr>
              <w:fldChar w:fldCharType="end"/>
            </w:r>
          </w:hyperlink>
        </w:p>
        <w:p w:rsidR="00B3339A" w:rsidRPr="00B87915" w:rsidRDefault="009671CC" w:rsidP="00035579">
          <w:pPr>
            <w:pStyle w:val="26"/>
            <w:rPr>
              <w:kern w:val="2"/>
            </w:rPr>
          </w:pPr>
          <w:hyperlink w:anchor="_Toc182475675" w:history="1">
            <w:r w:rsidR="00B3339A" w:rsidRPr="00B87915">
              <w:rPr>
                <w:rStyle w:val="aff2"/>
              </w:rPr>
              <w:t>（２）本庁舎機能の確保</w:t>
            </w:r>
            <w:r w:rsidR="00B3339A" w:rsidRPr="00B87915">
              <w:rPr>
                <w:webHidden/>
              </w:rPr>
              <w:tab/>
            </w:r>
            <w:r w:rsidR="00B3339A" w:rsidRPr="00B87915">
              <w:rPr>
                <w:webHidden/>
              </w:rPr>
              <w:fldChar w:fldCharType="begin"/>
            </w:r>
            <w:r w:rsidR="00B3339A" w:rsidRPr="00B87915">
              <w:rPr>
                <w:webHidden/>
              </w:rPr>
              <w:instrText xml:space="preserve"> PAGEREF _Toc182475675 \h </w:instrText>
            </w:r>
            <w:r w:rsidR="00B3339A" w:rsidRPr="00B87915">
              <w:rPr>
                <w:webHidden/>
              </w:rPr>
            </w:r>
            <w:r w:rsidR="00B3339A" w:rsidRPr="00B87915">
              <w:rPr>
                <w:webHidden/>
              </w:rPr>
              <w:fldChar w:fldCharType="separate"/>
            </w:r>
            <w:r>
              <w:rPr>
                <w:webHidden/>
              </w:rPr>
              <w:t>3</w:t>
            </w:r>
            <w:r w:rsidR="00B3339A" w:rsidRPr="00B87915">
              <w:rPr>
                <w:webHidden/>
              </w:rPr>
              <w:fldChar w:fldCharType="end"/>
            </w:r>
          </w:hyperlink>
        </w:p>
        <w:p w:rsidR="00B3339A" w:rsidRPr="00B87915" w:rsidRDefault="009671CC" w:rsidP="00035579">
          <w:pPr>
            <w:pStyle w:val="31"/>
            <w:spacing w:before="120" w:afterLines="50" w:after="120"/>
            <w:ind w:right="400" w:firstLine="210"/>
            <w:rPr>
              <w:kern w:val="2"/>
            </w:rPr>
          </w:pPr>
          <w:hyperlink w:anchor="_Toc182475676" w:history="1">
            <w:r w:rsidR="00B3339A" w:rsidRPr="00B87915">
              <w:rPr>
                <w:rStyle w:val="aff2"/>
              </w:rPr>
              <w:t>1.本庁舎（概要は資料編を参照）</w:t>
            </w:r>
            <w:r w:rsidR="00B3339A" w:rsidRPr="00B87915">
              <w:rPr>
                <w:webHidden/>
              </w:rPr>
              <w:tab/>
            </w:r>
            <w:r w:rsidR="00B3339A" w:rsidRPr="00B87915">
              <w:rPr>
                <w:webHidden/>
              </w:rPr>
              <w:fldChar w:fldCharType="begin"/>
            </w:r>
            <w:r w:rsidR="00B3339A" w:rsidRPr="00B87915">
              <w:rPr>
                <w:webHidden/>
              </w:rPr>
              <w:instrText xml:space="preserve"> PAGEREF _Toc182475676 \h </w:instrText>
            </w:r>
            <w:r w:rsidR="00B3339A" w:rsidRPr="00B87915">
              <w:rPr>
                <w:webHidden/>
              </w:rPr>
            </w:r>
            <w:r w:rsidR="00B3339A" w:rsidRPr="00B87915">
              <w:rPr>
                <w:webHidden/>
              </w:rPr>
              <w:fldChar w:fldCharType="separate"/>
            </w:r>
            <w:r>
              <w:rPr>
                <w:webHidden/>
              </w:rPr>
              <w:t>3</w:t>
            </w:r>
            <w:r w:rsidR="00B3339A" w:rsidRPr="00B87915">
              <w:rPr>
                <w:webHidden/>
              </w:rPr>
              <w:fldChar w:fldCharType="end"/>
            </w:r>
          </w:hyperlink>
        </w:p>
        <w:p w:rsidR="00B3339A" w:rsidRPr="00B87915" w:rsidRDefault="009671CC" w:rsidP="00035579">
          <w:pPr>
            <w:pStyle w:val="31"/>
            <w:spacing w:before="120" w:afterLines="50" w:after="120"/>
            <w:ind w:right="400" w:firstLine="210"/>
            <w:rPr>
              <w:kern w:val="2"/>
            </w:rPr>
          </w:pPr>
          <w:hyperlink w:anchor="_Toc182475677" w:history="1">
            <w:r w:rsidR="00B3339A" w:rsidRPr="00B87915">
              <w:rPr>
                <w:rStyle w:val="aff2"/>
              </w:rPr>
              <w:t>2.電気設備（非常電源の供給先は資料編を参照）</w:t>
            </w:r>
            <w:r w:rsidR="00B3339A" w:rsidRPr="00B87915">
              <w:rPr>
                <w:webHidden/>
              </w:rPr>
              <w:tab/>
            </w:r>
            <w:r w:rsidR="00B3339A" w:rsidRPr="00B87915">
              <w:rPr>
                <w:webHidden/>
              </w:rPr>
              <w:fldChar w:fldCharType="begin"/>
            </w:r>
            <w:r w:rsidR="00B3339A" w:rsidRPr="00B87915">
              <w:rPr>
                <w:webHidden/>
              </w:rPr>
              <w:instrText xml:space="preserve"> PAGEREF _Toc182475677 \h </w:instrText>
            </w:r>
            <w:r w:rsidR="00B3339A" w:rsidRPr="00B87915">
              <w:rPr>
                <w:webHidden/>
              </w:rPr>
            </w:r>
            <w:r w:rsidR="00B3339A" w:rsidRPr="00B87915">
              <w:rPr>
                <w:webHidden/>
              </w:rPr>
              <w:fldChar w:fldCharType="separate"/>
            </w:r>
            <w:r>
              <w:rPr>
                <w:webHidden/>
              </w:rPr>
              <w:t>3</w:t>
            </w:r>
            <w:r w:rsidR="00B3339A" w:rsidRPr="00B87915">
              <w:rPr>
                <w:webHidden/>
              </w:rPr>
              <w:fldChar w:fldCharType="end"/>
            </w:r>
          </w:hyperlink>
        </w:p>
        <w:p w:rsidR="00B3339A" w:rsidRPr="00B87915" w:rsidRDefault="009671CC" w:rsidP="00035579">
          <w:pPr>
            <w:pStyle w:val="31"/>
            <w:spacing w:before="120" w:afterLines="50" w:after="120"/>
            <w:ind w:right="400" w:firstLine="210"/>
            <w:rPr>
              <w:kern w:val="2"/>
            </w:rPr>
          </w:pPr>
          <w:hyperlink w:anchor="_Toc182475678" w:history="1">
            <w:r w:rsidR="00B3339A" w:rsidRPr="00B87915">
              <w:rPr>
                <w:rStyle w:val="aff2"/>
              </w:rPr>
              <w:t>3.給排水設備</w:t>
            </w:r>
            <w:r w:rsidR="00B3339A" w:rsidRPr="00B87915">
              <w:rPr>
                <w:webHidden/>
              </w:rPr>
              <w:tab/>
            </w:r>
            <w:r w:rsidR="00B3339A" w:rsidRPr="00B87915">
              <w:rPr>
                <w:webHidden/>
              </w:rPr>
              <w:fldChar w:fldCharType="begin"/>
            </w:r>
            <w:r w:rsidR="00B3339A" w:rsidRPr="00B87915">
              <w:rPr>
                <w:webHidden/>
              </w:rPr>
              <w:instrText xml:space="preserve"> PAGEREF _Toc182475678 \h </w:instrText>
            </w:r>
            <w:r w:rsidR="00B3339A" w:rsidRPr="00B87915">
              <w:rPr>
                <w:webHidden/>
              </w:rPr>
            </w:r>
            <w:r w:rsidR="00B3339A" w:rsidRPr="00B87915">
              <w:rPr>
                <w:webHidden/>
              </w:rPr>
              <w:fldChar w:fldCharType="separate"/>
            </w:r>
            <w:r>
              <w:rPr>
                <w:webHidden/>
              </w:rPr>
              <w:t>4</w:t>
            </w:r>
            <w:r w:rsidR="00B3339A" w:rsidRPr="00B87915">
              <w:rPr>
                <w:webHidden/>
              </w:rPr>
              <w:fldChar w:fldCharType="end"/>
            </w:r>
          </w:hyperlink>
        </w:p>
        <w:p w:rsidR="00B3339A" w:rsidRPr="00B87915" w:rsidRDefault="009671CC" w:rsidP="00035579">
          <w:pPr>
            <w:pStyle w:val="31"/>
            <w:spacing w:before="120" w:afterLines="50" w:after="120"/>
            <w:ind w:right="400" w:firstLine="210"/>
            <w:rPr>
              <w:kern w:val="2"/>
            </w:rPr>
          </w:pPr>
          <w:hyperlink w:anchor="_Toc182475679" w:history="1">
            <w:r w:rsidR="00B3339A" w:rsidRPr="00B87915">
              <w:rPr>
                <w:rStyle w:val="aff2"/>
              </w:rPr>
              <w:t>4.ガス設備（空調設備）</w:t>
            </w:r>
            <w:r w:rsidR="00B3339A" w:rsidRPr="00B87915">
              <w:rPr>
                <w:webHidden/>
              </w:rPr>
              <w:tab/>
            </w:r>
            <w:r w:rsidR="00B3339A" w:rsidRPr="00B87915">
              <w:rPr>
                <w:webHidden/>
              </w:rPr>
              <w:fldChar w:fldCharType="begin"/>
            </w:r>
            <w:r w:rsidR="00B3339A" w:rsidRPr="00B87915">
              <w:rPr>
                <w:webHidden/>
              </w:rPr>
              <w:instrText xml:space="preserve"> PAGEREF _Toc182475679 \h </w:instrText>
            </w:r>
            <w:r w:rsidR="00B3339A" w:rsidRPr="00B87915">
              <w:rPr>
                <w:webHidden/>
              </w:rPr>
            </w:r>
            <w:r w:rsidR="00B3339A" w:rsidRPr="00B87915">
              <w:rPr>
                <w:webHidden/>
              </w:rPr>
              <w:fldChar w:fldCharType="separate"/>
            </w:r>
            <w:r>
              <w:rPr>
                <w:webHidden/>
              </w:rPr>
              <w:t>5</w:t>
            </w:r>
            <w:r w:rsidR="00B3339A" w:rsidRPr="00B87915">
              <w:rPr>
                <w:webHidden/>
              </w:rPr>
              <w:fldChar w:fldCharType="end"/>
            </w:r>
          </w:hyperlink>
        </w:p>
        <w:p w:rsidR="00B3339A" w:rsidRPr="00B87915" w:rsidRDefault="009671CC" w:rsidP="00035579">
          <w:pPr>
            <w:pStyle w:val="31"/>
            <w:spacing w:before="120" w:afterLines="50" w:after="120"/>
            <w:ind w:right="400" w:firstLine="210"/>
            <w:rPr>
              <w:kern w:val="2"/>
            </w:rPr>
          </w:pPr>
          <w:hyperlink w:anchor="_Toc182475680" w:history="1">
            <w:r w:rsidR="00B3339A" w:rsidRPr="00B87915">
              <w:rPr>
                <w:rStyle w:val="aff2"/>
              </w:rPr>
              <w:t>5.電話</w:t>
            </w:r>
            <w:r w:rsidR="00B3339A" w:rsidRPr="00B87915">
              <w:rPr>
                <w:webHidden/>
              </w:rPr>
              <w:tab/>
            </w:r>
            <w:r w:rsidR="00B3339A" w:rsidRPr="00B87915">
              <w:rPr>
                <w:webHidden/>
              </w:rPr>
              <w:fldChar w:fldCharType="begin"/>
            </w:r>
            <w:r w:rsidR="00B3339A" w:rsidRPr="00B87915">
              <w:rPr>
                <w:webHidden/>
              </w:rPr>
              <w:instrText xml:space="preserve"> PAGEREF _Toc182475680 \h </w:instrText>
            </w:r>
            <w:r w:rsidR="00B3339A" w:rsidRPr="00B87915">
              <w:rPr>
                <w:webHidden/>
              </w:rPr>
            </w:r>
            <w:r w:rsidR="00B3339A" w:rsidRPr="00B87915">
              <w:rPr>
                <w:webHidden/>
              </w:rPr>
              <w:fldChar w:fldCharType="separate"/>
            </w:r>
            <w:r>
              <w:rPr>
                <w:webHidden/>
              </w:rPr>
              <w:t>5</w:t>
            </w:r>
            <w:r w:rsidR="00B3339A" w:rsidRPr="00B87915">
              <w:rPr>
                <w:webHidden/>
              </w:rPr>
              <w:fldChar w:fldCharType="end"/>
            </w:r>
          </w:hyperlink>
        </w:p>
        <w:p w:rsidR="00B3339A" w:rsidRPr="00B87915" w:rsidRDefault="009671CC" w:rsidP="00035579">
          <w:pPr>
            <w:pStyle w:val="31"/>
            <w:spacing w:before="120" w:afterLines="50" w:after="120"/>
            <w:ind w:right="400" w:firstLine="210"/>
            <w:rPr>
              <w:kern w:val="2"/>
            </w:rPr>
          </w:pPr>
          <w:hyperlink w:anchor="_Toc182475681" w:history="1">
            <w:r w:rsidR="00B3339A" w:rsidRPr="00B87915">
              <w:rPr>
                <w:rStyle w:val="aff2"/>
              </w:rPr>
              <w:t>6.エレベーター・エスカレーター（概要は資料編）</w:t>
            </w:r>
            <w:r w:rsidR="00B3339A" w:rsidRPr="00B87915">
              <w:rPr>
                <w:webHidden/>
              </w:rPr>
              <w:tab/>
            </w:r>
            <w:r w:rsidR="00B3339A" w:rsidRPr="00B87915">
              <w:rPr>
                <w:webHidden/>
              </w:rPr>
              <w:fldChar w:fldCharType="begin"/>
            </w:r>
            <w:r w:rsidR="00B3339A" w:rsidRPr="00B87915">
              <w:rPr>
                <w:webHidden/>
              </w:rPr>
              <w:instrText xml:space="preserve"> PAGEREF _Toc182475681 \h </w:instrText>
            </w:r>
            <w:r w:rsidR="00B3339A" w:rsidRPr="00B87915">
              <w:rPr>
                <w:webHidden/>
              </w:rPr>
            </w:r>
            <w:r w:rsidR="00B3339A" w:rsidRPr="00B87915">
              <w:rPr>
                <w:webHidden/>
              </w:rPr>
              <w:fldChar w:fldCharType="separate"/>
            </w:r>
            <w:r>
              <w:rPr>
                <w:webHidden/>
              </w:rPr>
              <w:t>5</w:t>
            </w:r>
            <w:r w:rsidR="00B3339A" w:rsidRPr="00B87915">
              <w:rPr>
                <w:webHidden/>
              </w:rPr>
              <w:fldChar w:fldCharType="end"/>
            </w:r>
          </w:hyperlink>
        </w:p>
        <w:p w:rsidR="00B3339A" w:rsidRPr="00B87915" w:rsidRDefault="009671CC" w:rsidP="00035579">
          <w:pPr>
            <w:pStyle w:val="31"/>
            <w:spacing w:before="120" w:afterLines="50" w:after="120"/>
            <w:ind w:right="400" w:firstLine="210"/>
            <w:rPr>
              <w:kern w:val="2"/>
            </w:rPr>
          </w:pPr>
          <w:hyperlink w:anchor="_Toc182475682" w:history="1">
            <w:r w:rsidR="00B3339A" w:rsidRPr="00B87915">
              <w:rPr>
                <w:rStyle w:val="aff2"/>
              </w:rPr>
              <w:t>7.情報システム</w:t>
            </w:r>
            <w:r w:rsidR="00B3339A" w:rsidRPr="00B87915">
              <w:rPr>
                <w:webHidden/>
              </w:rPr>
              <w:tab/>
            </w:r>
            <w:r w:rsidR="00B3339A" w:rsidRPr="00B87915">
              <w:rPr>
                <w:webHidden/>
              </w:rPr>
              <w:fldChar w:fldCharType="begin"/>
            </w:r>
            <w:r w:rsidR="00B3339A" w:rsidRPr="00B87915">
              <w:rPr>
                <w:webHidden/>
              </w:rPr>
              <w:instrText xml:space="preserve"> PAGEREF _Toc182475682 \h </w:instrText>
            </w:r>
            <w:r w:rsidR="00B3339A" w:rsidRPr="00B87915">
              <w:rPr>
                <w:webHidden/>
              </w:rPr>
            </w:r>
            <w:r w:rsidR="00B3339A" w:rsidRPr="00B87915">
              <w:rPr>
                <w:webHidden/>
              </w:rPr>
              <w:fldChar w:fldCharType="separate"/>
            </w:r>
            <w:r>
              <w:rPr>
                <w:webHidden/>
              </w:rPr>
              <w:t>6</w:t>
            </w:r>
            <w:r w:rsidR="00B3339A" w:rsidRPr="00B87915">
              <w:rPr>
                <w:webHidden/>
              </w:rPr>
              <w:fldChar w:fldCharType="end"/>
            </w:r>
          </w:hyperlink>
        </w:p>
        <w:p w:rsidR="00B3339A" w:rsidRPr="00B87915" w:rsidRDefault="009671CC" w:rsidP="00035579">
          <w:pPr>
            <w:pStyle w:val="26"/>
            <w:rPr>
              <w:kern w:val="2"/>
            </w:rPr>
          </w:pPr>
          <w:hyperlink w:anchor="_Toc182475683" w:history="1">
            <w:r w:rsidR="00B3339A" w:rsidRPr="00B87915">
              <w:rPr>
                <w:rStyle w:val="aff2"/>
                <w:szCs w:val="22"/>
              </w:rPr>
              <w:t>（３）情報伝達手段の状況（伝達手段の一覧は資料編を参照）</w:t>
            </w:r>
            <w:r w:rsidR="00B3339A" w:rsidRPr="00B87915">
              <w:rPr>
                <w:webHidden/>
              </w:rPr>
              <w:tab/>
            </w:r>
            <w:r w:rsidR="00B3339A" w:rsidRPr="00B87915">
              <w:rPr>
                <w:webHidden/>
              </w:rPr>
              <w:fldChar w:fldCharType="begin"/>
            </w:r>
            <w:r w:rsidR="00B3339A" w:rsidRPr="00B87915">
              <w:rPr>
                <w:webHidden/>
              </w:rPr>
              <w:instrText xml:space="preserve"> PAGEREF _Toc182475683 \h </w:instrText>
            </w:r>
            <w:r w:rsidR="00B3339A" w:rsidRPr="00B87915">
              <w:rPr>
                <w:webHidden/>
              </w:rPr>
            </w:r>
            <w:r w:rsidR="00B3339A" w:rsidRPr="00B87915">
              <w:rPr>
                <w:webHidden/>
              </w:rPr>
              <w:fldChar w:fldCharType="separate"/>
            </w:r>
            <w:r>
              <w:rPr>
                <w:webHidden/>
              </w:rPr>
              <w:t>7</w:t>
            </w:r>
            <w:r w:rsidR="00B3339A" w:rsidRPr="00B87915">
              <w:rPr>
                <w:webHidden/>
              </w:rPr>
              <w:fldChar w:fldCharType="end"/>
            </w:r>
          </w:hyperlink>
        </w:p>
        <w:p w:rsidR="00B3339A" w:rsidRPr="00B87915" w:rsidRDefault="009671CC" w:rsidP="00035579">
          <w:pPr>
            <w:pStyle w:val="26"/>
            <w:rPr>
              <w:kern w:val="2"/>
            </w:rPr>
          </w:pPr>
          <w:hyperlink w:anchor="_Toc182475684" w:history="1">
            <w:r w:rsidR="00B3339A" w:rsidRPr="00B87915">
              <w:rPr>
                <w:rStyle w:val="aff2"/>
                <w:szCs w:val="22"/>
              </w:rPr>
              <w:t>（４）飲料水や食料等の備蓄、確保</w:t>
            </w:r>
            <w:r w:rsidR="00B3339A" w:rsidRPr="00B87915">
              <w:rPr>
                <w:webHidden/>
              </w:rPr>
              <w:tab/>
            </w:r>
            <w:r w:rsidR="00B3339A" w:rsidRPr="00B87915">
              <w:rPr>
                <w:webHidden/>
              </w:rPr>
              <w:fldChar w:fldCharType="begin"/>
            </w:r>
            <w:r w:rsidR="00B3339A" w:rsidRPr="00B87915">
              <w:rPr>
                <w:webHidden/>
              </w:rPr>
              <w:instrText xml:space="preserve"> PAGEREF _Toc182475684 \h </w:instrText>
            </w:r>
            <w:r w:rsidR="00B3339A" w:rsidRPr="00B87915">
              <w:rPr>
                <w:webHidden/>
              </w:rPr>
            </w:r>
            <w:r w:rsidR="00B3339A" w:rsidRPr="00B87915">
              <w:rPr>
                <w:webHidden/>
              </w:rPr>
              <w:fldChar w:fldCharType="separate"/>
            </w:r>
            <w:r>
              <w:rPr>
                <w:webHidden/>
              </w:rPr>
              <w:t>8</w:t>
            </w:r>
            <w:r w:rsidR="00B3339A" w:rsidRPr="00B87915">
              <w:rPr>
                <w:webHidden/>
              </w:rPr>
              <w:fldChar w:fldCharType="end"/>
            </w:r>
          </w:hyperlink>
        </w:p>
        <w:p w:rsidR="00B3339A" w:rsidRPr="00B87915" w:rsidRDefault="009671CC" w:rsidP="00035579">
          <w:pPr>
            <w:pStyle w:val="31"/>
            <w:spacing w:before="120" w:afterLines="50" w:after="120"/>
            <w:ind w:right="400" w:firstLine="210"/>
            <w:rPr>
              <w:kern w:val="2"/>
            </w:rPr>
          </w:pPr>
          <w:hyperlink w:anchor="_Toc182475685" w:history="1">
            <w:r w:rsidR="00B3339A" w:rsidRPr="00B87915">
              <w:rPr>
                <w:rStyle w:val="aff2"/>
              </w:rPr>
              <w:t>想定避難者数（地震に関する防災アセスメント調査より）</w:t>
            </w:r>
            <w:r w:rsidR="00B3339A" w:rsidRPr="00B87915">
              <w:rPr>
                <w:webHidden/>
              </w:rPr>
              <w:tab/>
            </w:r>
            <w:r w:rsidR="00B3339A" w:rsidRPr="00B87915">
              <w:rPr>
                <w:webHidden/>
              </w:rPr>
              <w:fldChar w:fldCharType="begin"/>
            </w:r>
            <w:r w:rsidR="00B3339A" w:rsidRPr="00B87915">
              <w:rPr>
                <w:webHidden/>
              </w:rPr>
              <w:instrText xml:space="preserve"> PAGEREF _Toc182475685 \h </w:instrText>
            </w:r>
            <w:r w:rsidR="00B3339A" w:rsidRPr="00B87915">
              <w:rPr>
                <w:webHidden/>
              </w:rPr>
            </w:r>
            <w:r w:rsidR="00B3339A" w:rsidRPr="00B87915">
              <w:rPr>
                <w:webHidden/>
              </w:rPr>
              <w:fldChar w:fldCharType="separate"/>
            </w:r>
            <w:r>
              <w:rPr>
                <w:webHidden/>
              </w:rPr>
              <w:t>8</w:t>
            </w:r>
            <w:r w:rsidR="00B3339A" w:rsidRPr="00B87915">
              <w:rPr>
                <w:webHidden/>
              </w:rPr>
              <w:fldChar w:fldCharType="end"/>
            </w:r>
          </w:hyperlink>
        </w:p>
        <w:p w:rsidR="00B3339A" w:rsidRPr="00B87915" w:rsidRDefault="009671CC" w:rsidP="00035579">
          <w:pPr>
            <w:pStyle w:val="31"/>
            <w:spacing w:before="120" w:afterLines="50" w:after="120"/>
            <w:ind w:right="400" w:firstLine="210"/>
            <w:rPr>
              <w:kern w:val="2"/>
            </w:rPr>
          </w:pPr>
          <w:hyperlink w:anchor="_Toc182475686" w:history="1">
            <w:r w:rsidR="00B3339A" w:rsidRPr="00B87915">
              <w:rPr>
                <w:rStyle w:val="aff2"/>
                <w:szCs w:val="22"/>
              </w:rPr>
              <w:t>主な備蓄物資（令和６年度末現在）</w:t>
            </w:r>
            <w:r w:rsidR="00B3339A" w:rsidRPr="00B87915">
              <w:rPr>
                <w:webHidden/>
              </w:rPr>
              <w:tab/>
            </w:r>
            <w:r w:rsidR="00B3339A" w:rsidRPr="00B87915">
              <w:rPr>
                <w:webHidden/>
              </w:rPr>
              <w:fldChar w:fldCharType="begin"/>
            </w:r>
            <w:r w:rsidR="00B3339A" w:rsidRPr="00B87915">
              <w:rPr>
                <w:webHidden/>
              </w:rPr>
              <w:instrText xml:space="preserve"> PAGEREF _Toc182475686 \h </w:instrText>
            </w:r>
            <w:r w:rsidR="00B3339A" w:rsidRPr="00B87915">
              <w:rPr>
                <w:webHidden/>
              </w:rPr>
            </w:r>
            <w:r w:rsidR="00B3339A" w:rsidRPr="00B87915">
              <w:rPr>
                <w:webHidden/>
              </w:rPr>
              <w:fldChar w:fldCharType="separate"/>
            </w:r>
            <w:r>
              <w:rPr>
                <w:webHidden/>
              </w:rPr>
              <w:t>8</w:t>
            </w:r>
            <w:r w:rsidR="00B3339A" w:rsidRPr="00B87915">
              <w:rPr>
                <w:webHidden/>
              </w:rPr>
              <w:fldChar w:fldCharType="end"/>
            </w:r>
          </w:hyperlink>
        </w:p>
        <w:p w:rsidR="00C8277A" w:rsidRPr="00C8277A" w:rsidRDefault="00C8277A" w:rsidP="00C8277A">
          <w:pPr>
            <w:spacing w:before="120"/>
            <w:ind w:left="200" w:right="400" w:firstLine="200"/>
          </w:pPr>
          <w:r w:rsidRPr="00B3339A">
            <w:rPr>
              <w:rFonts w:ascii="BIZ UDP明朝 Medium" w:eastAsia="BIZ UDP明朝 Medium" w:hAnsi="BIZ UDP明朝 Medium"/>
              <w:b/>
              <w:bCs/>
              <w:lang w:val="ja-JP"/>
            </w:rPr>
            <w:fldChar w:fldCharType="end"/>
          </w:r>
        </w:p>
      </w:sdtContent>
    </w:sdt>
    <w:p w:rsidR="00C8277A" w:rsidRDefault="00C8277A" w:rsidP="00C8277A">
      <w:pPr>
        <w:spacing w:before="120"/>
        <w:ind w:left="200" w:right="400" w:firstLine="240"/>
        <w:rPr>
          <w:rFonts w:asciiTheme="minorEastAsia" w:hAnsiTheme="minorEastAsia" w:cs="Times New Roman"/>
          <w:sz w:val="24"/>
          <w:szCs w:val="24"/>
        </w:rPr>
      </w:pPr>
    </w:p>
    <w:p w:rsidR="00975C5C" w:rsidRPr="00C8277A" w:rsidRDefault="00975C5C" w:rsidP="00C8277A">
      <w:pPr>
        <w:spacing w:before="120"/>
        <w:ind w:left="200" w:right="400" w:firstLine="240"/>
        <w:rPr>
          <w:rFonts w:asciiTheme="minorEastAsia" w:hAnsiTheme="minorEastAsia" w:cs="Times New Roman"/>
          <w:sz w:val="24"/>
          <w:szCs w:val="24"/>
        </w:rPr>
        <w:sectPr w:rsidR="00975C5C" w:rsidRPr="00C8277A" w:rsidSect="00B3339A">
          <w:footerReference w:type="default" r:id="rId9"/>
          <w:pgSz w:w="11906" w:h="16838" w:code="9"/>
          <w:pgMar w:top="1134" w:right="1304" w:bottom="1021" w:left="1304" w:header="567" w:footer="0" w:gutter="0"/>
          <w:pgNumType w:start="1"/>
          <w:cols w:space="425"/>
          <w:docGrid w:linePitch="360"/>
        </w:sectPr>
      </w:pPr>
    </w:p>
    <w:p w:rsidR="00E91B37" w:rsidRPr="00DF1631" w:rsidRDefault="00E91B37" w:rsidP="00E91B37">
      <w:pPr>
        <w:pStyle w:val="1"/>
        <w:spacing w:before="120"/>
        <w:ind w:left="200" w:right="400" w:firstLine="310"/>
        <w:rPr>
          <w:rFonts w:ascii="BIZ UDP明朝 Medium" w:hAnsi="BIZ UDP明朝 Medium"/>
        </w:rPr>
      </w:pPr>
      <w:bookmarkStart w:id="0" w:name="_Toc182475668"/>
      <w:r w:rsidRPr="00DF1631">
        <w:rPr>
          <w:rFonts w:ascii="BIZ UDP明朝 Medium" w:hAnsi="BIZ UDP明朝 Medium" w:hint="eastAsia"/>
        </w:rPr>
        <w:t>第１章　人的資源の状況、確保</w:t>
      </w:r>
      <w:bookmarkEnd w:id="0"/>
    </w:p>
    <w:p w:rsidR="00E91B37" w:rsidRPr="00A01E70" w:rsidRDefault="00DF1631" w:rsidP="0061454E">
      <w:pPr>
        <w:pStyle w:val="2"/>
        <w:spacing w:before="120"/>
        <w:ind w:left="200" w:right="400" w:firstLine="270"/>
        <w:rPr>
          <w:rFonts w:cs="Times New Roman"/>
        </w:rPr>
      </w:pPr>
      <w:bookmarkStart w:id="1" w:name="_Toc182475669"/>
      <w:r>
        <w:rPr>
          <w:rFonts w:hint="eastAsia"/>
        </w:rPr>
        <w:t>（１）</w:t>
      </w:r>
      <w:r w:rsidRPr="00A01E70">
        <w:rPr>
          <w:rFonts w:hint="eastAsia"/>
        </w:rPr>
        <w:t>職員の状況と災害対策本部体制</w:t>
      </w:r>
      <w:bookmarkEnd w:id="1"/>
    </w:p>
    <w:p w:rsidR="00E91B37" w:rsidRPr="004E3687" w:rsidRDefault="00E91B37" w:rsidP="005803A9">
      <w:pPr>
        <w:spacing w:before="120"/>
        <w:ind w:leftChars="200" w:left="400" w:right="400" w:firstLine="220"/>
        <w:rPr>
          <w:rFonts w:ascii="ＭＳ Ｐ明朝" w:eastAsia="ＭＳ Ｐ明朝" w:hAnsi="ＭＳ Ｐ明朝"/>
          <w:sz w:val="22"/>
          <w:szCs w:val="24"/>
        </w:rPr>
      </w:pPr>
      <w:r w:rsidRPr="004E3687">
        <w:rPr>
          <w:rFonts w:ascii="ＭＳ Ｐ明朝" w:eastAsia="ＭＳ Ｐ明朝" w:hAnsi="ＭＳ Ｐ明朝" w:hint="eastAsia"/>
          <w:sz w:val="22"/>
          <w:szCs w:val="24"/>
        </w:rPr>
        <w:t>久留米市では、災害発災時における組織体制を定め、災害が発生した場合もしくはそのおそれがある場合に組織することとしている。なお、職員の状況と災害対策本部の組織体制は次のとおりである。</w:t>
      </w:r>
    </w:p>
    <w:p w:rsidR="00E91B37" w:rsidRPr="00DF1631" w:rsidRDefault="00E91B37" w:rsidP="0038515F">
      <w:pPr>
        <w:pStyle w:val="3"/>
        <w:spacing w:before="120"/>
        <w:ind w:left="200" w:right="400" w:firstLine="270"/>
        <w:rPr>
          <w:rFonts w:ascii="BIZ UDP明朝 Medium" w:hAnsi="BIZ UDP明朝 Medium"/>
        </w:rPr>
      </w:pPr>
      <w:bookmarkStart w:id="2" w:name="_Toc182475670"/>
      <w:r w:rsidRPr="00DF1631">
        <w:rPr>
          <w:rFonts w:ascii="BIZ UDP明朝 Medium" w:hAnsi="BIZ UDP明朝 Medium" w:hint="eastAsia"/>
        </w:rPr>
        <w:t>久留米市職員の状況（令和５年度人事行政の運営等の状況の公表より）</w:t>
      </w:r>
      <w:bookmarkEnd w:id="2"/>
    </w:p>
    <w:p w:rsidR="00AF19D8" w:rsidRPr="004E3687" w:rsidRDefault="00975C5C" w:rsidP="00AF19D8">
      <w:pPr>
        <w:spacing w:before="120"/>
        <w:ind w:left="200" w:right="400" w:firstLine="240"/>
        <w:jc w:val="center"/>
        <w:rPr>
          <w:rFonts w:asciiTheme="minorEastAsia" w:hAnsiTheme="minorEastAsia"/>
          <w:sz w:val="24"/>
          <w:szCs w:val="24"/>
        </w:rPr>
      </w:pPr>
      <w:r w:rsidRPr="004E3687">
        <w:rPr>
          <w:rFonts w:asciiTheme="minorEastAsia" w:hAnsiTheme="minorEastAsia"/>
          <w:noProof/>
          <w:sz w:val="24"/>
          <w:szCs w:val="24"/>
        </w:rPr>
        <w:drawing>
          <wp:inline distT="0" distB="0" distL="0" distR="0" wp14:anchorId="1A477790" wp14:editId="42C28868">
            <wp:extent cx="5181600" cy="4052548"/>
            <wp:effectExtent l="0" t="0" r="0" b="5715"/>
            <wp:docPr id="4" name="図 4" descr="C:\Users\132077\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32077\Desktop\キャプチャ.PN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1000"/>
                              </a14:imgEffect>
                              <a14:imgEffect>
                                <a14:colorTemperature colorTemp="6400"/>
                              </a14:imgEffect>
                            </a14:imgLayer>
                          </a14:imgProps>
                        </a:ext>
                        <a:ext uri="{28A0092B-C50C-407E-A947-70E740481C1C}">
                          <a14:useLocalDpi xmlns:a14="http://schemas.microsoft.com/office/drawing/2010/main" val="0"/>
                        </a:ext>
                      </a:extLst>
                    </a:blip>
                    <a:srcRect/>
                    <a:stretch>
                      <a:fillRect/>
                    </a:stretch>
                  </pic:blipFill>
                  <pic:spPr bwMode="auto">
                    <a:xfrm>
                      <a:off x="0" y="0"/>
                      <a:ext cx="5189343" cy="4058604"/>
                    </a:xfrm>
                    <a:prstGeom prst="rect">
                      <a:avLst/>
                    </a:prstGeom>
                    <a:noFill/>
                    <a:ln>
                      <a:noFill/>
                    </a:ln>
                  </pic:spPr>
                </pic:pic>
              </a:graphicData>
            </a:graphic>
          </wp:inline>
        </w:drawing>
      </w:r>
    </w:p>
    <w:p w:rsidR="00975C5C" w:rsidRPr="004E3687" w:rsidRDefault="00975C5C" w:rsidP="00E91B37">
      <w:pPr>
        <w:spacing w:before="120"/>
        <w:ind w:left="200" w:right="400" w:firstLine="240"/>
        <w:rPr>
          <w:rFonts w:asciiTheme="minorEastAsia" w:hAnsiTheme="minorEastAsia"/>
          <w:sz w:val="24"/>
          <w:szCs w:val="24"/>
        </w:rPr>
      </w:pPr>
      <w:r w:rsidRPr="004E3687">
        <w:rPr>
          <w:rFonts w:asciiTheme="minorEastAsia" w:hAnsiTheme="minorEastAsia"/>
          <w:sz w:val="24"/>
          <w:szCs w:val="24"/>
        </w:rPr>
        <w:br w:type="page"/>
      </w:r>
    </w:p>
    <w:p w:rsidR="00E91B37" w:rsidRPr="00DF1631" w:rsidRDefault="00E91B37" w:rsidP="0038515F">
      <w:pPr>
        <w:pStyle w:val="3"/>
        <w:spacing w:before="120"/>
        <w:ind w:left="200" w:right="400" w:firstLine="270"/>
        <w:rPr>
          <w:rFonts w:ascii="BIZ UDP明朝 Medium" w:hAnsi="BIZ UDP明朝 Medium"/>
        </w:rPr>
      </w:pPr>
      <w:bookmarkStart w:id="3" w:name="_Toc182475671"/>
      <w:r w:rsidRPr="00DF1631">
        <w:rPr>
          <w:rFonts w:ascii="BIZ UDP明朝 Medium" w:hAnsi="BIZ UDP明朝 Medium" w:hint="eastAsia"/>
        </w:rPr>
        <w:t>久留米市災害対策本部組織図（久留米市地域防災計画より）</w:t>
      </w:r>
      <w:bookmarkEnd w:id="3"/>
    </w:p>
    <w:p w:rsidR="00AF19D8" w:rsidRPr="004E3687" w:rsidRDefault="00CF0FA6" w:rsidP="00CF0FA6">
      <w:pPr>
        <w:spacing w:before="120"/>
        <w:ind w:leftChars="0" w:left="0" w:right="400" w:firstLine="200"/>
        <w:rPr>
          <w:rFonts w:asciiTheme="minorEastAsia" w:hAnsiTheme="minorEastAsia"/>
          <w:sz w:val="24"/>
          <w:szCs w:val="24"/>
        </w:rPr>
      </w:pPr>
      <w:bookmarkStart w:id="4" w:name="_GoBack"/>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7.25pt;height:559.2pt">
            <v:imagedata r:id="rId12" o:title="4444444"/>
          </v:shape>
        </w:pict>
      </w:r>
      <w:bookmarkEnd w:id="4"/>
    </w:p>
    <w:p w:rsidR="00A346ED" w:rsidRPr="004E3687" w:rsidRDefault="00A346ED" w:rsidP="00E91B37">
      <w:pPr>
        <w:spacing w:before="120"/>
        <w:ind w:left="200" w:right="400" w:firstLine="240"/>
        <w:rPr>
          <w:rFonts w:asciiTheme="minorEastAsia" w:hAnsiTheme="minorEastAsia"/>
          <w:sz w:val="24"/>
          <w:szCs w:val="24"/>
        </w:rPr>
      </w:pPr>
    </w:p>
    <w:p w:rsidR="00E91B37" w:rsidRPr="00DF1631" w:rsidRDefault="00E91B37" w:rsidP="00E91B37">
      <w:pPr>
        <w:pStyle w:val="2"/>
        <w:spacing w:before="120"/>
        <w:ind w:left="200" w:right="400" w:firstLine="270"/>
        <w:rPr>
          <w:rFonts w:ascii="BIZ UDP明朝 Medium" w:hAnsi="BIZ UDP明朝 Medium" w:cs="Times New Roman"/>
        </w:rPr>
      </w:pPr>
      <w:bookmarkStart w:id="5" w:name="_Toc182475672"/>
      <w:r w:rsidRPr="00DF1631">
        <w:rPr>
          <w:rFonts w:ascii="BIZ UDP明朝 Medium" w:hAnsi="BIZ UDP明朝 Medium" w:hint="eastAsia"/>
        </w:rPr>
        <w:t>（２）久留米市災害時受援計画</w:t>
      </w:r>
      <w:bookmarkEnd w:id="5"/>
    </w:p>
    <w:p w:rsidR="0038515F" w:rsidRPr="004E3687" w:rsidRDefault="00E91B37" w:rsidP="005803A9">
      <w:pPr>
        <w:spacing w:before="120"/>
        <w:ind w:leftChars="200" w:left="400" w:right="400" w:firstLine="220"/>
        <w:rPr>
          <w:rFonts w:ascii="ＭＳ Ｐ明朝" w:eastAsia="ＭＳ Ｐ明朝" w:hAnsi="ＭＳ Ｐ明朝"/>
          <w:sz w:val="22"/>
          <w:szCs w:val="24"/>
        </w:rPr>
      </w:pPr>
      <w:r w:rsidRPr="004E3687">
        <w:rPr>
          <w:rFonts w:ascii="ＭＳ Ｐ明朝" w:eastAsia="ＭＳ Ｐ明朝" w:hAnsi="ＭＳ Ｐ明朝" w:hint="eastAsia"/>
          <w:sz w:val="22"/>
          <w:szCs w:val="24"/>
        </w:rPr>
        <w:t>災害時に必要となる人的資源や物的資源を外部からの支援によりまかなう場合を想定し、災害時受援計画を策定している。そのうち人的支援に関しては、災害時に次々と発生する非常時優先業務をフェーズに合わせて的確に実施するために必要な資源であり、常に本計画との整合性を図ること及び円滑に受け入れを行う想定を業務ごとに行っておくことが不可欠である。</w:t>
      </w:r>
    </w:p>
    <w:p w:rsidR="0038515F" w:rsidRPr="00A01E70" w:rsidRDefault="0038515F" w:rsidP="0038515F">
      <w:pPr>
        <w:spacing w:before="120"/>
        <w:ind w:left="200" w:right="400" w:firstLine="200"/>
        <w:rPr>
          <w:rFonts w:asciiTheme="minorEastAsia" w:hAnsiTheme="minorEastAsia"/>
        </w:rPr>
        <w:sectPr w:rsidR="0038515F" w:rsidRPr="00A01E70" w:rsidSect="00B3339A">
          <w:footerReference w:type="default" r:id="rId13"/>
          <w:pgSz w:w="11906" w:h="16838" w:code="9"/>
          <w:pgMar w:top="1134" w:right="1304" w:bottom="1021" w:left="1304" w:header="567" w:footer="0" w:gutter="0"/>
          <w:pgNumType w:start="1"/>
          <w:cols w:space="425"/>
          <w:docGrid w:linePitch="360"/>
        </w:sectPr>
      </w:pPr>
    </w:p>
    <w:p w:rsidR="00E91B37" w:rsidRPr="00DF1631" w:rsidRDefault="00E91B37" w:rsidP="00E91B37">
      <w:pPr>
        <w:pStyle w:val="1"/>
        <w:spacing w:before="120"/>
        <w:ind w:left="200" w:right="400" w:firstLine="310"/>
        <w:rPr>
          <w:rFonts w:ascii="BIZ UDP明朝 Medium" w:hAnsi="BIZ UDP明朝 Medium"/>
        </w:rPr>
      </w:pPr>
      <w:bookmarkStart w:id="6" w:name="_Toc182475673"/>
      <w:r w:rsidRPr="00DF1631">
        <w:rPr>
          <w:rFonts w:ascii="BIZ UDP明朝 Medium" w:hAnsi="BIZ UDP明朝 Medium" w:hint="eastAsia"/>
        </w:rPr>
        <w:t>第２章　物的資源の現状と対策</w:t>
      </w:r>
      <w:bookmarkEnd w:id="6"/>
    </w:p>
    <w:p w:rsidR="00E91B37" w:rsidRPr="00DF1631" w:rsidRDefault="00E91B37" w:rsidP="00E91B37">
      <w:pPr>
        <w:pStyle w:val="2"/>
        <w:spacing w:before="120"/>
        <w:ind w:left="200" w:right="400" w:firstLine="270"/>
        <w:rPr>
          <w:rFonts w:ascii="BIZ UDP明朝 Medium" w:hAnsi="BIZ UDP明朝 Medium" w:cs="Times New Roman"/>
        </w:rPr>
      </w:pPr>
      <w:bookmarkStart w:id="7" w:name="_Toc182475674"/>
      <w:r w:rsidRPr="00DF1631">
        <w:rPr>
          <w:rFonts w:ascii="BIZ UDP明朝 Medium" w:hAnsi="BIZ UDP明朝 Medium" w:hint="eastAsia"/>
        </w:rPr>
        <w:t>（１）拠点施設と代替施設</w:t>
      </w:r>
      <w:bookmarkEnd w:id="7"/>
    </w:p>
    <w:p w:rsidR="005803A9" w:rsidRDefault="00E91B37" w:rsidP="005803A9">
      <w:pPr>
        <w:spacing w:before="120"/>
        <w:ind w:leftChars="200" w:left="400" w:rightChars="0" w:firstLineChars="0"/>
        <w:rPr>
          <w:rFonts w:ascii="ＭＳ Ｐ明朝" w:eastAsia="ＭＳ Ｐ明朝" w:hAnsi="ＭＳ Ｐ明朝" w:cs="Times New Roman"/>
          <w:sz w:val="22"/>
          <w:szCs w:val="24"/>
        </w:rPr>
      </w:pPr>
      <w:r w:rsidRPr="00DF1631">
        <w:rPr>
          <w:rFonts w:ascii="ＭＳ Ｐ明朝" w:eastAsia="ＭＳ Ｐ明朝" w:hAnsi="ＭＳ Ｐ明朝" w:cs="ＭＳ 明朝" w:hint="eastAsia"/>
          <w:sz w:val="22"/>
          <w:szCs w:val="24"/>
        </w:rPr>
        <w:t>災害発生時の拠点施設及び代替施設は、地域防災計画に定めた施設とする。</w:t>
      </w:r>
    </w:p>
    <w:p w:rsidR="005803A9" w:rsidRDefault="0038515F" w:rsidP="005803A9">
      <w:pPr>
        <w:spacing w:before="120"/>
        <w:ind w:leftChars="213" w:left="426" w:right="400" w:firstLine="220"/>
        <w:rPr>
          <w:rFonts w:ascii="ＭＳ Ｐ明朝" w:eastAsia="ＭＳ Ｐ明朝" w:hAnsi="ＭＳ Ｐ明朝" w:cs="Times New Roman"/>
          <w:sz w:val="22"/>
          <w:szCs w:val="24"/>
        </w:rPr>
      </w:pPr>
      <w:r w:rsidRPr="00DF1631">
        <w:rPr>
          <w:rFonts w:ascii="ＭＳ Ｐ明朝" w:eastAsia="ＭＳ Ｐ明朝" w:hAnsi="ＭＳ Ｐ明朝" w:cs="ＭＳ 明朝" w:hint="eastAsia"/>
          <w:sz w:val="22"/>
          <w:szCs w:val="24"/>
        </w:rPr>
        <w:t>○拠点施設</w:t>
      </w:r>
      <w:r w:rsidRPr="00DF1631">
        <w:rPr>
          <w:rFonts w:ascii="ＭＳ Ｐ明朝" w:eastAsia="ＭＳ Ｐ明朝" w:hAnsi="ＭＳ Ｐ明朝" w:cs="ＭＳ 明朝" w:hint="eastAsia"/>
          <w:sz w:val="22"/>
          <w:szCs w:val="24"/>
        </w:rPr>
        <w:tab/>
      </w:r>
      <w:r w:rsidR="00E91B37" w:rsidRPr="00DF1631">
        <w:rPr>
          <w:rFonts w:ascii="ＭＳ Ｐ明朝" w:eastAsia="ＭＳ Ｐ明朝" w:hAnsi="ＭＳ Ｐ明朝" w:cs="ＭＳ 明朝" w:hint="eastAsia"/>
          <w:sz w:val="22"/>
          <w:szCs w:val="24"/>
        </w:rPr>
        <w:t>久留米市役所本庁舎</w:t>
      </w:r>
    </w:p>
    <w:p w:rsidR="00E91B37" w:rsidRPr="005803A9" w:rsidRDefault="0038515F" w:rsidP="005803A9">
      <w:pPr>
        <w:spacing w:before="120"/>
        <w:ind w:leftChars="213" w:left="426" w:right="400" w:firstLine="220"/>
        <w:rPr>
          <w:rFonts w:ascii="ＭＳ Ｐ明朝" w:eastAsia="ＭＳ Ｐ明朝" w:hAnsi="ＭＳ Ｐ明朝" w:cs="Times New Roman"/>
          <w:sz w:val="22"/>
          <w:szCs w:val="24"/>
        </w:rPr>
      </w:pPr>
      <w:r w:rsidRPr="00DF1631">
        <w:rPr>
          <w:rFonts w:ascii="ＭＳ Ｐ明朝" w:eastAsia="ＭＳ Ｐ明朝" w:hAnsi="ＭＳ Ｐ明朝" w:cs="ＭＳ 明朝" w:hint="eastAsia"/>
          <w:sz w:val="22"/>
          <w:szCs w:val="24"/>
        </w:rPr>
        <w:t>○代替施設</w:t>
      </w:r>
      <w:r w:rsidRPr="00DF1631">
        <w:rPr>
          <w:rFonts w:ascii="ＭＳ Ｐ明朝" w:eastAsia="ＭＳ Ｐ明朝" w:hAnsi="ＭＳ Ｐ明朝" w:cs="ＭＳ 明朝" w:hint="eastAsia"/>
          <w:sz w:val="22"/>
          <w:szCs w:val="24"/>
        </w:rPr>
        <w:tab/>
        <w:t>久留米市広域消防本部庁舎</w:t>
      </w:r>
      <w:r w:rsidR="00DF1631">
        <w:rPr>
          <w:rFonts w:ascii="ＭＳ Ｐ明朝" w:eastAsia="ＭＳ Ｐ明朝" w:hAnsi="ＭＳ Ｐ明朝" w:cs="ＭＳ 明朝"/>
          <w:sz w:val="22"/>
          <w:szCs w:val="24"/>
        </w:rPr>
        <w:br/>
      </w:r>
      <w:r w:rsidR="00DF1631">
        <w:rPr>
          <w:rFonts w:ascii="ＭＳ Ｐ明朝" w:eastAsia="ＭＳ Ｐ明朝" w:hAnsi="ＭＳ Ｐ明朝" w:cs="ＭＳ 明朝"/>
          <w:sz w:val="22"/>
          <w:szCs w:val="24"/>
        </w:rPr>
        <w:tab/>
      </w:r>
      <w:r w:rsidR="00DF1631">
        <w:rPr>
          <w:rFonts w:ascii="ＭＳ Ｐ明朝" w:eastAsia="ＭＳ Ｐ明朝" w:hAnsi="ＭＳ Ｐ明朝" w:cs="ＭＳ 明朝"/>
          <w:sz w:val="22"/>
          <w:szCs w:val="24"/>
        </w:rPr>
        <w:tab/>
      </w:r>
      <w:r w:rsidR="00DF1631">
        <w:rPr>
          <w:rFonts w:ascii="ＭＳ Ｐ明朝" w:eastAsia="ＭＳ Ｐ明朝" w:hAnsi="ＭＳ Ｐ明朝" w:cs="ＭＳ 明朝"/>
          <w:sz w:val="22"/>
          <w:szCs w:val="24"/>
        </w:rPr>
        <w:tab/>
      </w:r>
      <w:r w:rsidR="00E91B37" w:rsidRPr="00DF1631">
        <w:rPr>
          <w:rFonts w:ascii="ＭＳ Ｐ明朝" w:eastAsia="ＭＳ Ｐ明朝" w:hAnsi="ＭＳ Ｐ明朝" w:cs="ＭＳ 明朝" w:hint="eastAsia"/>
          <w:sz w:val="22"/>
          <w:szCs w:val="24"/>
        </w:rPr>
        <w:t>各総合支所</w:t>
      </w:r>
    </w:p>
    <w:p w:rsidR="00E91B37" w:rsidRPr="00DF1631" w:rsidRDefault="00E91B37" w:rsidP="00E91B37">
      <w:pPr>
        <w:pStyle w:val="2"/>
        <w:spacing w:before="120"/>
        <w:ind w:left="200" w:right="400" w:firstLine="270"/>
        <w:rPr>
          <w:rFonts w:ascii="BIZ UDP明朝 Medium" w:hAnsi="BIZ UDP明朝 Medium"/>
        </w:rPr>
      </w:pPr>
      <w:bookmarkStart w:id="8" w:name="_Toc182475675"/>
      <w:r w:rsidRPr="004E3687">
        <w:rPr>
          <w:rFonts w:ascii="BIZ UDP明朝 Medium" w:hAnsi="BIZ UDP明朝 Medium" w:hint="eastAsia"/>
        </w:rPr>
        <w:t>（２）</w:t>
      </w:r>
      <w:r w:rsidRPr="00DF1631">
        <w:rPr>
          <w:rFonts w:ascii="BIZ UDP明朝 Medium" w:hAnsi="BIZ UDP明朝 Medium" w:hint="eastAsia"/>
        </w:rPr>
        <w:t>本庁舎機能の確保</w:t>
      </w:r>
      <w:bookmarkEnd w:id="8"/>
    </w:p>
    <w:p w:rsidR="00E91B37" w:rsidRPr="00DF1631" w:rsidRDefault="00E91B37" w:rsidP="005803A9">
      <w:pPr>
        <w:spacing w:before="120"/>
        <w:ind w:leftChars="200" w:left="400" w:rightChars="0" w:firstLineChars="0" w:firstLine="0"/>
        <w:rPr>
          <w:rFonts w:ascii="ＭＳ Ｐ明朝" w:eastAsia="ＭＳ Ｐ明朝" w:hAnsi="ＭＳ Ｐ明朝" w:cs="ＭＳ 明朝"/>
          <w:sz w:val="22"/>
          <w:szCs w:val="24"/>
        </w:rPr>
      </w:pPr>
      <w:r w:rsidRPr="00DF1631">
        <w:rPr>
          <w:rFonts w:ascii="ＭＳ Ｐ明朝" w:eastAsia="ＭＳ Ｐ明朝" w:hAnsi="ＭＳ Ｐ明朝" w:cs="ＭＳ 明朝" w:hint="eastAsia"/>
          <w:sz w:val="22"/>
          <w:szCs w:val="24"/>
        </w:rPr>
        <w:t>久留米市役所本庁舎機能は次のとおり。</w:t>
      </w:r>
    </w:p>
    <w:p w:rsidR="00A346ED" w:rsidRPr="00DF1631" w:rsidRDefault="00A346ED" w:rsidP="00A346ED">
      <w:pPr>
        <w:pStyle w:val="3"/>
        <w:numPr>
          <w:ilvl w:val="0"/>
          <w:numId w:val="9"/>
        </w:numPr>
        <w:spacing w:before="120"/>
        <w:ind w:left="200" w:right="400" w:firstLine="270"/>
        <w:rPr>
          <w:rFonts w:ascii="BIZ UDP明朝 Medium" w:hAnsi="BIZ UDP明朝 Medium"/>
        </w:rPr>
      </w:pPr>
      <w:bookmarkStart w:id="9" w:name="_Toc182475676"/>
      <w:r w:rsidRPr="00DF1631">
        <w:rPr>
          <w:rFonts w:ascii="BIZ UDP明朝 Medium" w:hAnsi="BIZ UDP明朝 Medium"/>
        </w:rPr>
        <w:t>本庁舎（概要は資料編を参照）</w:t>
      </w:r>
      <w:bookmarkEnd w:id="9"/>
    </w:p>
    <w:p w:rsidR="00A346ED" w:rsidRPr="004C79A0" w:rsidRDefault="00A346ED" w:rsidP="00E70564">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【現状】</w:t>
      </w:r>
    </w:p>
    <w:p w:rsidR="00A346ED" w:rsidRPr="004C79A0" w:rsidRDefault="00A346ED" w:rsidP="002D2AA6">
      <w:pPr>
        <w:spacing w:beforeLines="0" w:before="0" w:afterLines="100" w:after="24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本庁舎は、平成６年１２月に建設されており新耐震基準を満たしているため、熊本地震クラスの震度７の揺れを計測しても倒壊する可能性は低い。ただし、震度７を超える揺れが数回に渡り発生した場合には、庁舎の倒壊は免れたとしても、安全性の確保が難しいため、使用を制限する必要がある。</w:t>
      </w:r>
    </w:p>
    <w:p w:rsidR="00A346ED" w:rsidRPr="004C79A0" w:rsidRDefault="00A346ED" w:rsidP="00E70564">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【対応】</w:t>
      </w:r>
    </w:p>
    <w:p w:rsidR="005803A9" w:rsidRDefault="00A346ED" w:rsidP="002D2AA6">
      <w:pPr>
        <w:spacing w:beforeLines="0" w:before="0" w:afterLines="50" w:after="12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熊本地震クラスの震度７の揺れが数回発生した場合は、久留米市役所本庁舎の機能は全て代替施設等に移転させる。</w:t>
      </w:r>
    </w:p>
    <w:p w:rsidR="002D2AA6" w:rsidRDefault="00A346ED" w:rsidP="002D2AA6">
      <w:pPr>
        <w:spacing w:beforeLines="0" w:before="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災害対策本部機能</w:t>
      </w:r>
      <w:r w:rsidRPr="004C79A0">
        <w:rPr>
          <w:rFonts w:ascii="ＭＳ Ｐ明朝" w:eastAsia="ＭＳ Ｐ明朝" w:hAnsi="ＭＳ Ｐ明朝" w:cs="ＭＳ 明朝" w:hint="eastAsia"/>
          <w:sz w:val="22"/>
          <w:szCs w:val="24"/>
        </w:rPr>
        <w:tab/>
      </w:r>
      <w:r w:rsidRPr="004C79A0">
        <w:rPr>
          <w:rFonts w:ascii="ＭＳ Ｐ明朝" w:eastAsia="ＭＳ Ｐ明朝" w:hAnsi="ＭＳ Ｐ明朝" w:cs="ＭＳ 明朝"/>
          <w:sz w:val="22"/>
          <w:szCs w:val="24"/>
        </w:rPr>
        <w:tab/>
      </w:r>
      <w:r w:rsidRPr="004C79A0">
        <w:rPr>
          <w:rFonts w:ascii="ＭＳ Ｐ明朝" w:eastAsia="ＭＳ Ｐ明朝" w:hAnsi="ＭＳ Ｐ明朝" w:cs="ＭＳ 明朝" w:hint="eastAsia"/>
          <w:sz w:val="22"/>
          <w:szCs w:val="24"/>
        </w:rPr>
        <w:t>：久留米市広域消防本部庁舎、各総合支所</w:t>
      </w:r>
    </w:p>
    <w:p w:rsidR="005803A9" w:rsidRDefault="00A346ED" w:rsidP="002D2AA6">
      <w:pPr>
        <w:spacing w:beforeLines="0" w:before="0" w:afterLines="50" w:after="12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各部各課の執務室</w:t>
      </w:r>
      <w:r w:rsidRPr="004C79A0">
        <w:rPr>
          <w:rFonts w:ascii="ＭＳ Ｐ明朝" w:eastAsia="ＭＳ Ｐ明朝" w:hAnsi="ＭＳ Ｐ明朝" w:cs="ＭＳ 明朝" w:hint="eastAsia"/>
          <w:sz w:val="22"/>
          <w:szCs w:val="24"/>
        </w:rPr>
        <w:tab/>
      </w:r>
      <w:r w:rsidRPr="004C79A0">
        <w:rPr>
          <w:rFonts w:ascii="ＭＳ Ｐ明朝" w:eastAsia="ＭＳ Ｐ明朝" w:hAnsi="ＭＳ Ｐ明朝" w:cs="ＭＳ 明朝" w:hint="eastAsia"/>
          <w:sz w:val="22"/>
          <w:szCs w:val="24"/>
        </w:rPr>
        <w:tab/>
        <w:t>：各部各課が事前に定めた施設</w:t>
      </w:r>
    </w:p>
    <w:p w:rsidR="003947E3" w:rsidRPr="004E3687" w:rsidRDefault="00A346ED" w:rsidP="002D2AA6">
      <w:pPr>
        <w:spacing w:beforeLines="0" w:before="0" w:afterLines="100" w:after="240"/>
        <w:ind w:leftChars="200" w:left="400" w:right="400" w:firstLine="220"/>
        <w:rPr>
          <w:rFonts w:ascii="ＭＳ Ｐ明朝" w:eastAsia="ＭＳ Ｐ明朝" w:hAnsi="ＭＳ Ｐ明朝" w:cs="ＭＳ 明朝"/>
          <w:sz w:val="22"/>
          <w:szCs w:val="24"/>
        </w:rPr>
      </w:pPr>
      <w:r w:rsidRPr="004E3687">
        <w:rPr>
          <w:rFonts w:ascii="ＭＳ Ｐ明朝" w:eastAsia="ＭＳ Ｐ明朝" w:hAnsi="ＭＳ Ｐ明朝" w:cs="ＭＳ 明朝" w:hint="eastAsia"/>
          <w:sz w:val="22"/>
          <w:szCs w:val="24"/>
        </w:rPr>
        <w:t>また、本庁舎や各支所等の一部機能が失われた場合は、当該一部機能のみ代替施設へ移転させること、または同種の業務を実施している施設での業務継続を想定しておく（例　市民課業務と各市民センター等）</w:t>
      </w:r>
    </w:p>
    <w:p w:rsidR="00A346ED" w:rsidRPr="004C79A0" w:rsidRDefault="00A346ED" w:rsidP="00E70564">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【課題】</w:t>
      </w:r>
    </w:p>
    <w:p w:rsidR="00DD0F7A" w:rsidRDefault="00A346ED" w:rsidP="001F51DC">
      <w:pPr>
        <w:spacing w:beforeLines="0" w:before="0" w:afterLines="200" w:after="480"/>
        <w:ind w:leftChars="200" w:left="400" w:right="400" w:firstLine="220"/>
        <w:rPr>
          <w:rFonts w:ascii="BIZ UDP明朝 Medium" w:eastAsia="BIZ UDP明朝 Medium" w:hAnsi="BIZ UDP明朝 Medium" w:cs="ＭＳ 明朝"/>
          <w:sz w:val="22"/>
          <w:szCs w:val="24"/>
        </w:rPr>
      </w:pPr>
      <w:r w:rsidRPr="004C79A0">
        <w:rPr>
          <w:rFonts w:ascii="BIZ UDP明朝 Medium" w:eastAsia="BIZ UDP明朝 Medium" w:hAnsi="BIZ UDP明朝 Medium" w:cs="ＭＳ 明朝" w:hint="eastAsia"/>
          <w:sz w:val="22"/>
          <w:szCs w:val="24"/>
        </w:rPr>
        <w:t>災害対策本部の代替施設である久留米市広域消防本部庁舎は、久留米市役所本庁舎と距離が近いため、大規模地震時には本庁舎と同様の被害が発生している可能性が高いことや緊急消防援助隊などの災害対応の拠点施設であることを考慮し、別の公共施設の活用を検討する必要がある。</w:t>
      </w:r>
    </w:p>
    <w:p w:rsidR="00A346ED" w:rsidRPr="00DF1631" w:rsidRDefault="00A346ED" w:rsidP="00A346ED">
      <w:pPr>
        <w:pStyle w:val="3"/>
        <w:numPr>
          <w:ilvl w:val="0"/>
          <w:numId w:val="9"/>
        </w:numPr>
        <w:spacing w:before="120"/>
        <w:ind w:left="200" w:right="400" w:firstLine="270"/>
        <w:rPr>
          <w:rFonts w:ascii="BIZ UDP明朝 Medium" w:hAnsi="BIZ UDP明朝 Medium"/>
        </w:rPr>
      </w:pPr>
      <w:bookmarkStart w:id="10" w:name="_Toc182475677"/>
      <w:r w:rsidRPr="00DF1631">
        <w:rPr>
          <w:rFonts w:ascii="BIZ UDP明朝 Medium" w:hAnsi="BIZ UDP明朝 Medium"/>
        </w:rPr>
        <w:t>電気設備（非常電源の供給先は資料編を参照）</w:t>
      </w:r>
      <w:bookmarkEnd w:id="10"/>
    </w:p>
    <w:p w:rsidR="00A346ED" w:rsidRPr="004C79A0" w:rsidRDefault="00A346ED" w:rsidP="00E70564">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【現状】</w:t>
      </w:r>
    </w:p>
    <w:p w:rsidR="00A346ED" w:rsidRPr="004C79A0" w:rsidRDefault="00A346ED" w:rsidP="002D2AA6">
      <w:pPr>
        <w:spacing w:beforeLines="0" w:before="0" w:afterLines="100" w:after="24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本庁舎は市内原古賀の変電所からスポットネットワーク方式で３回線受電を行っており、停電が発生する可能性はきわめて低い。しかしながら、変電所そのものの機能が失われた場合に停電が発生するので、その際には非常用発電</w:t>
      </w:r>
      <w:r w:rsidR="00A01E70" w:rsidRPr="004C79A0">
        <w:rPr>
          <w:rFonts w:ascii="ＭＳ Ｐ明朝" w:eastAsia="ＭＳ Ｐ明朝" w:hAnsi="ＭＳ Ｐ明朝" w:cs="ＭＳ 明朝" w:hint="eastAsia"/>
          <w:sz w:val="22"/>
          <w:szCs w:val="24"/>
        </w:rPr>
        <w:t>機が稼動し、必要な機器に電気を供給するような機能を備えている。</w:t>
      </w:r>
    </w:p>
    <w:p w:rsidR="00A346ED" w:rsidRPr="004C79A0" w:rsidRDefault="00A346ED" w:rsidP="00E70564">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【対応】</w:t>
      </w:r>
    </w:p>
    <w:p w:rsidR="005803A9" w:rsidRDefault="00A346ED" w:rsidP="002D2AA6">
      <w:pPr>
        <w:spacing w:beforeLines="0" w:before="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本庁舎には、災害時の停電に備え４階電気室にガスタービン発電機</w:t>
      </w:r>
      <w:r w:rsidRPr="004C79A0">
        <w:rPr>
          <w:rFonts w:ascii="ＭＳ Ｐ明朝" w:eastAsia="ＭＳ Ｐ明朝" w:hAnsi="ＭＳ Ｐ明朝" w:cs="ＭＳ 明朝"/>
          <w:sz w:val="22"/>
          <w:szCs w:val="24"/>
        </w:rPr>
        <w:t>1,250KVA、地下２階の灯油タンク等に備蓄燃料34,000ℓ、運転可能時間は７２時間対応可能の非常用発電設備を有している。非常電源供給先は以下のとおり。</w:t>
      </w:r>
    </w:p>
    <w:p w:rsidR="00A346ED" w:rsidRPr="004C79A0" w:rsidRDefault="00A346ED" w:rsidP="002D2AA6">
      <w:pPr>
        <w:spacing w:beforeLines="0" w:before="0" w:afterLines="100" w:after="24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また、スポットネットワーク回線の不具合による長期停電となることが見込まれる場合には九州電力が変圧器を用意し、近隣の高圧線から電力を供給する体制を整えている。</w:t>
      </w:r>
    </w:p>
    <w:p w:rsidR="00A346ED" w:rsidRPr="004C79A0" w:rsidRDefault="00A346ED" w:rsidP="00E70564">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【課題】</w:t>
      </w:r>
    </w:p>
    <w:p w:rsidR="00AE2DA9" w:rsidRPr="002D2AA6" w:rsidRDefault="00A346ED" w:rsidP="001F51DC">
      <w:pPr>
        <w:spacing w:beforeLines="0" w:before="0" w:afterLines="200" w:after="48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本庁舎の非常用発電設備は、非常用あるいは保安用の回路のみに電源を供給するようになっており、大規模災害発生時にライフラインが復旧するまでは、災害対応業務に支障が出ることを想定する必要がある。</w:t>
      </w:r>
    </w:p>
    <w:p w:rsidR="00A346ED" w:rsidRPr="00DF1631" w:rsidRDefault="00A346ED" w:rsidP="00A346ED">
      <w:pPr>
        <w:pStyle w:val="3"/>
        <w:numPr>
          <w:ilvl w:val="0"/>
          <w:numId w:val="9"/>
        </w:numPr>
        <w:spacing w:before="120"/>
        <w:ind w:left="200" w:right="400" w:firstLine="270"/>
        <w:rPr>
          <w:rFonts w:ascii="BIZ UDP明朝 Medium" w:hAnsi="BIZ UDP明朝 Medium"/>
        </w:rPr>
      </w:pPr>
      <w:bookmarkStart w:id="11" w:name="_Toc182475678"/>
      <w:r w:rsidRPr="00DF1631">
        <w:rPr>
          <w:rFonts w:ascii="BIZ UDP明朝 Medium" w:hAnsi="BIZ UDP明朝 Medium"/>
        </w:rPr>
        <w:t>給排水設備</w:t>
      </w:r>
      <w:bookmarkEnd w:id="11"/>
    </w:p>
    <w:p w:rsidR="00A346ED" w:rsidRPr="004C79A0" w:rsidRDefault="00A346ED" w:rsidP="00E70564">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【現状】</w:t>
      </w:r>
    </w:p>
    <w:p w:rsidR="00047B49" w:rsidRDefault="00A346ED" w:rsidP="00AE2DA9">
      <w:pPr>
        <w:spacing w:beforeLines="0" w:before="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給水は久留米市企業局より給水を受けている。受水槽（</w:t>
      </w:r>
      <w:r w:rsidRPr="004C79A0">
        <w:rPr>
          <w:rFonts w:ascii="ＭＳ Ｐ明朝" w:eastAsia="ＭＳ Ｐ明朝" w:hAnsi="ＭＳ Ｐ明朝" w:cs="ＭＳ 明朝"/>
          <w:sz w:val="22"/>
          <w:szCs w:val="24"/>
        </w:rPr>
        <w:t>35</w:t>
      </w:r>
      <w:r w:rsidRPr="004C79A0">
        <w:rPr>
          <w:rFonts w:ascii="ＭＳ Ｐ明朝" w:eastAsia="ＭＳ Ｐ明朝" w:hAnsi="ＭＳ Ｐ明朝" w:cs="ＭＳ 明朝" w:hint="eastAsia"/>
          <w:sz w:val="22"/>
          <w:szCs w:val="24"/>
        </w:rPr>
        <w:t>㎥）で一旦受水し、屋上および</w:t>
      </w:r>
      <w:r w:rsidRPr="004C79A0">
        <w:rPr>
          <w:rFonts w:ascii="ＭＳ Ｐ明朝" w:eastAsia="ＭＳ Ｐ明朝" w:hAnsi="ＭＳ Ｐ明朝" w:cs="ＭＳ 明朝"/>
          <w:sz w:val="22"/>
          <w:szCs w:val="24"/>
        </w:rPr>
        <w:t>10階に設置した高架タンクに揚水ポンプで揚水し、各階のトイレの手洗い、休憩室の流し台等で主に使用している。</w:t>
      </w:r>
    </w:p>
    <w:p w:rsidR="00047B49" w:rsidRDefault="00A346ED" w:rsidP="00AE2DA9">
      <w:pPr>
        <w:spacing w:beforeLines="0" w:before="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また、中水設備として、敷地内に降った雨水を集め沈砂、ろ過等を行ってトイレの洗浄水に使用する雨水貯留設備も備えている。上水と同様に地下</w:t>
      </w:r>
      <w:r w:rsidRPr="004C79A0">
        <w:rPr>
          <w:rFonts w:ascii="ＭＳ Ｐ明朝" w:eastAsia="ＭＳ Ｐ明朝" w:hAnsi="ＭＳ Ｐ明朝" w:cs="ＭＳ 明朝"/>
          <w:sz w:val="22"/>
          <w:szCs w:val="24"/>
        </w:rPr>
        <w:t>2階の中水槽等（合計590</w:t>
      </w:r>
      <w:r w:rsidRPr="004C79A0">
        <w:rPr>
          <w:rFonts w:ascii="ＭＳ Ｐ明朝" w:eastAsia="ＭＳ Ｐ明朝" w:hAnsi="ＭＳ Ｐ明朝" w:cs="ＭＳ 明朝" w:hint="eastAsia"/>
          <w:sz w:val="22"/>
          <w:szCs w:val="24"/>
        </w:rPr>
        <w:t>㎥）に貯留し、屋上および</w:t>
      </w:r>
      <w:r w:rsidRPr="004C79A0">
        <w:rPr>
          <w:rFonts w:ascii="ＭＳ Ｐ明朝" w:eastAsia="ＭＳ Ｐ明朝" w:hAnsi="ＭＳ Ｐ明朝" w:cs="ＭＳ 明朝"/>
          <w:sz w:val="22"/>
          <w:szCs w:val="24"/>
        </w:rPr>
        <w:t>10階に設置した高架タンクに揚水ポンプで揚水し、各階のトイレの洗浄水として使用している。冬季など雨が少ない時期は上水で補給している。</w:t>
      </w:r>
    </w:p>
    <w:p w:rsidR="002A7ED3" w:rsidRDefault="00A346ED" w:rsidP="00AE2DA9">
      <w:pPr>
        <w:spacing w:beforeLines="0" w:before="0" w:afterLines="100" w:after="24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下水については、屋上から</w:t>
      </w:r>
      <w:r w:rsidRPr="004C79A0">
        <w:rPr>
          <w:rFonts w:ascii="ＭＳ Ｐ明朝" w:eastAsia="ＭＳ Ｐ明朝" w:hAnsi="ＭＳ Ｐ明朝" w:cs="ＭＳ 明朝"/>
          <w:sz w:val="22"/>
          <w:szCs w:val="24"/>
        </w:rPr>
        <w:t>1階までは直接下水道管に放流しており、地下1階および地下２階で発生した汚水については、一旦汚水槽に貯留しポンプアップして下水道に放流する。</w:t>
      </w:r>
    </w:p>
    <w:p w:rsidR="00A346ED" w:rsidRPr="004C79A0" w:rsidRDefault="00A346ED" w:rsidP="00E70564">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【対応】</w:t>
      </w:r>
    </w:p>
    <w:p w:rsidR="00AE2DA9" w:rsidRDefault="00A346ED" w:rsidP="00AE2DA9">
      <w:pPr>
        <w:spacing w:beforeLines="0" w:before="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給水が停止した場合には、受水槽に貯留している分は使用可能である。また、停電した場合でも揚水ポンプは非常用電源で揚水可能である。</w:t>
      </w:r>
    </w:p>
    <w:p w:rsidR="00AE2DA9" w:rsidRDefault="00A346ED" w:rsidP="00AE2DA9">
      <w:pPr>
        <w:spacing w:beforeLines="0" w:before="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中水は中水槽等に貯留している分は使用可能である。中水の揚水ポンプは非常電源の供給は受けていない。</w:t>
      </w:r>
    </w:p>
    <w:p w:rsidR="00AE2DA9" w:rsidRDefault="00A346ED" w:rsidP="00AE2DA9">
      <w:pPr>
        <w:spacing w:beforeLines="0" w:before="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下水は、下水道への放流が可能であれば、</w:t>
      </w:r>
      <w:r w:rsidRPr="004C79A0">
        <w:rPr>
          <w:rFonts w:ascii="ＭＳ Ｐ明朝" w:eastAsia="ＭＳ Ｐ明朝" w:hAnsi="ＭＳ Ｐ明朝" w:cs="ＭＳ 明朝"/>
          <w:sz w:val="22"/>
          <w:szCs w:val="24"/>
        </w:rPr>
        <w:t>1階以上のトイレや流し台等は自然流下であり電力供給がなくても放流する。</w:t>
      </w:r>
    </w:p>
    <w:p w:rsidR="00A346ED" w:rsidRPr="004C79A0" w:rsidRDefault="00A346ED" w:rsidP="00AE2DA9">
      <w:pPr>
        <w:spacing w:beforeLines="0" w:before="0" w:afterLines="100" w:after="24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下水道放流ができない場合は東側高層階にある１階のトイレ、および東西の地下</w:t>
      </w:r>
      <w:r w:rsidRPr="004C79A0">
        <w:rPr>
          <w:rFonts w:ascii="ＭＳ Ｐ明朝" w:eastAsia="ＭＳ Ｐ明朝" w:hAnsi="ＭＳ Ｐ明朝" w:cs="ＭＳ 明朝"/>
          <w:sz w:val="22"/>
          <w:szCs w:val="24"/>
        </w:rPr>
        <w:t>1階のトイレは汚水槽の容量が満杯になるまで使用可能である。</w:t>
      </w:r>
    </w:p>
    <w:p w:rsidR="00A346ED" w:rsidRPr="004C79A0" w:rsidRDefault="00A346ED" w:rsidP="00E70564">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【課題】</w:t>
      </w:r>
    </w:p>
    <w:p w:rsidR="00A346ED" w:rsidRDefault="002C05D2" w:rsidP="00A01E70">
      <w:pPr>
        <w:spacing w:before="120"/>
        <w:ind w:leftChars="200" w:left="400" w:right="400" w:firstLine="220"/>
        <w:rPr>
          <w:rFonts w:ascii="ＭＳ Ｐ明朝" w:eastAsia="ＭＳ Ｐ明朝" w:hAnsi="ＭＳ Ｐ明朝" w:cs="ＭＳ 明朝"/>
          <w:sz w:val="22"/>
          <w:szCs w:val="24"/>
        </w:rPr>
      </w:pPr>
      <w:r w:rsidRPr="004C79A0">
        <w:rPr>
          <w:rFonts w:ascii="ＭＳ Ｐ明朝" w:eastAsia="ＭＳ Ｐ明朝" w:hAnsi="ＭＳ Ｐ明朝" w:cs="ＭＳ 明朝" w:hint="eastAsia"/>
          <w:sz w:val="22"/>
          <w:szCs w:val="24"/>
        </w:rPr>
        <w:t xml:space="preserve">　</w:t>
      </w:r>
      <w:r w:rsidR="00A346ED" w:rsidRPr="004C79A0">
        <w:rPr>
          <w:rFonts w:ascii="ＭＳ Ｐ明朝" w:eastAsia="ＭＳ Ｐ明朝" w:hAnsi="ＭＳ Ｐ明朝" w:cs="ＭＳ 明朝" w:hint="eastAsia"/>
          <w:sz w:val="22"/>
          <w:szCs w:val="24"/>
        </w:rPr>
        <w:t>給水が途絶えた場合には、給水車で受水槽まで水を補給する必要がある。受水槽への給水車からの給水口などは整備していないため、どこに給水車を止め、どのルートで給水するかの計画を策定しておく必要がある。</w:t>
      </w:r>
      <w:r w:rsidRPr="004C79A0">
        <w:rPr>
          <w:rFonts w:ascii="ＭＳ Ｐ明朝" w:eastAsia="ＭＳ Ｐ明朝" w:hAnsi="ＭＳ Ｐ明朝" w:cs="ＭＳ 明朝"/>
          <w:sz w:val="22"/>
          <w:szCs w:val="24"/>
        </w:rPr>
        <w:br/>
      </w:r>
      <w:r w:rsidRPr="004C79A0">
        <w:rPr>
          <w:rFonts w:ascii="ＭＳ Ｐ明朝" w:eastAsia="ＭＳ Ｐ明朝" w:hAnsi="ＭＳ Ｐ明朝" w:cs="ＭＳ 明朝" w:hint="eastAsia"/>
          <w:sz w:val="22"/>
          <w:szCs w:val="24"/>
        </w:rPr>
        <w:t xml:space="preserve">　</w:t>
      </w:r>
      <w:r w:rsidR="00A346ED" w:rsidRPr="004C79A0">
        <w:rPr>
          <w:rFonts w:ascii="ＭＳ Ｐ明朝" w:eastAsia="ＭＳ Ｐ明朝" w:hAnsi="ＭＳ Ｐ明朝" w:cs="ＭＳ 明朝" w:hint="eastAsia"/>
          <w:sz w:val="22"/>
          <w:szCs w:val="24"/>
        </w:rPr>
        <w:t>中水については、揚水ポンプが商用電源のみで稼動するようになっており、非常用電源からの供給に切替える工事を早い段階で行う必要がある。</w:t>
      </w:r>
      <w:r w:rsidRPr="004C79A0">
        <w:rPr>
          <w:rFonts w:ascii="ＭＳ Ｐ明朝" w:eastAsia="ＭＳ Ｐ明朝" w:hAnsi="ＭＳ Ｐ明朝" w:cs="ＭＳ 明朝"/>
          <w:sz w:val="22"/>
          <w:szCs w:val="24"/>
        </w:rPr>
        <w:br/>
      </w:r>
      <w:r w:rsidRPr="004C79A0">
        <w:rPr>
          <w:rFonts w:ascii="ＭＳ Ｐ明朝" w:eastAsia="ＭＳ Ｐ明朝" w:hAnsi="ＭＳ Ｐ明朝" w:cs="ＭＳ 明朝" w:hint="eastAsia"/>
          <w:sz w:val="22"/>
          <w:szCs w:val="24"/>
        </w:rPr>
        <w:t xml:space="preserve">　</w:t>
      </w:r>
      <w:r w:rsidR="00A346ED" w:rsidRPr="004C79A0">
        <w:rPr>
          <w:rFonts w:ascii="ＭＳ Ｐ明朝" w:eastAsia="ＭＳ Ｐ明朝" w:hAnsi="ＭＳ Ｐ明朝" w:cs="ＭＳ 明朝" w:hint="eastAsia"/>
          <w:sz w:val="22"/>
          <w:szCs w:val="24"/>
        </w:rPr>
        <w:t>下水道放流ができない場合は、地下のトイレを使用することになるが、すぐに汚水槽が満杯になることが予想されるので、どこにバキューム車を止め、どのルートで汚水をくみ上げるかの計画を策定しておく必要がある。</w:t>
      </w:r>
    </w:p>
    <w:p w:rsidR="002A7ED3" w:rsidRDefault="002A7ED3" w:rsidP="00A01E70">
      <w:pPr>
        <w:spacing w:before="120"/>
        <w:ind w:leftChars="200" w:left="400" w:right="400" w:firstLine="220"/>
        <w:rPr>
          <w:rFonts w:ascii="ＭＳ Ｐ明朝" w:eastAsia="ＭＳ Ｐ明朝" w:hAnsi="ＭＳ Ｐ明朝" w:cs="ＭＳ 明朝"/>
          <w:sz w:val="22"/>
          <w:szCs w:val="24"/>
        </w:rPr>
      </w:pPr>
    </w:p>
    <w:p w:rsidR="00DD0F7A" w:rsidRPr="004C79A0" w:rsidRDefault="00DD0F7A" w:rsidP="00A01E70">
      <w:pPr>
        <w:spacing w:before="120"/>
        <w:ind w:leftChars="200" w:left="400" w:right="400" w:firstLine="220"/>
        <w:rPr>
          <w:rFonts w:ascii="ＭＳ Ｐ明朝" w:eastAsia="ＭＳ Ｐ明朝" w:hAnsi="ＭＳ Ｐ明朝" w:cs="ＭＳ 明朝"/>
          <w:sz w:val="22"/>
          <w:szCs w:val="24"/>
        </w:rPr>
      </w:pPr>
    </w:p>
    <w:p w:rsidR="003A6AA7" w:rsidRPr="00DF1631" w:rsidRDefault="002C05D2" w:rsidP="002C05D2">
      <w:pPr>
        <w:pStyle w:val="3"/>
        <w:numPr>
          <w:ilvl w:val="0"/>
          <w:numId w:val="9"/>
        </w:numPr>
        <w:spacing w:before="120"/>
        <w:ind w:left="200" w:right="400" w:firstLine="270"/>
        <w:rPr>
          <w:rFonts w:ascii="BIZ UDP明朝 Medium" w:hAnsi="BIZ UDP明朝 Medium"/>
        </w:rPr>
      </w:pPr>
      <w:bookmarkStart w:id="12" w:name="_Toc182475679"/>
      <w:r w:rsidRPr="00DF1631">
        <w:rPr>
          <w:rFonts w:ascii="BIZ UDP明朝 Medium" w:hAnsi="BIZ UDP明朝 Medium"/>
        </w:rPr>
        <w:t>ガス設備（空調設備）</w:t>
      </w:r>
      <w:bookmarkEnd w:id="12"/>
    </w:p>
    <w:p w:rsidR="002C05D2" w:rsidRPr="004C79A0" w:rsidRDefault="002C05D2" w:rsidP="000F116F">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【現状】</w:t>
      </w:r>
    </w:p>
    <w:p w:rsidR="00673308" w:rsidRDefault="002C05D2" w:rsidP="00673308">
      <w:pPr>
        <w:spacing w:beforeLines="0" w:before="0"/>
        <w:ind w:leftChars="200" w:left="400" w:right="400" w:firstLine="220"/>
        <w:rPr>
          <w:rFonts w:ascii="ＭＳ Ｐ明朝" w:eastAsia="ＭＳ Ｐ明朝" w:hAnsi="ＭＳ Ｐ明朝" w:cs="ＭＳ 明朝"/>
          <w:kern w:val="2"/>
          <w:sz w:val="22"/>
          <w:szCs w:val="24"/>
        </w:rPr>
      </w:pPr>
      <w:r w:rsidRPr="004C79A0">
        <w:rPr>
          <w:rFonts w:ascii="ＭＳ Ｐ明朝" w:eastAsia="ＭＳ Ｐ明朝" w:hAnsi="ＭＳ Ｐ明朝" w:cs="ＭＳ 明朝" w:hint="eastAsia"/>
          <w:kern w:val="2"/>
          <w:sz w:val="22"/>
          <w:szCs w:val="24"/>
        </w:rPr>
        <w:t>本庁舎は久留米ガスから都市ガスの供給を受けている。都市ガスは中圧で受け、屋上に設置した吸収式冷温水発生機に送り、空調の熱源として使用している。</w:t>
      </w:r>
    </w:p>
    <w:p w:rsidR="002C05D2" w:rsidRPr="004C79A0" w:rsidRDefault="002C05D2" w:rsidP="00673308">
      <w:pPr>
        <w:spacing w:beforeLines="0" w:before="0" w:afterLines="100" w:after="240"/>
        <w:ind w:leftChars="200" w:left="400" w:right="400" w:firstLine="220"/>
        <w:rPr>
          <w:rFonts w:ascii="ＭＳ Ｐ明朝" w:eastAsia="ＭＳ Ｐ明朝" w:hAnsi="ＭＳ Ｐ明朝" w:cs="ＭＳ 明朝"/>
          <w:kern w:val="2"/>
          <w:sz w:val="22"/>
          <w:szCs w:val="24"/>
        </w:rPr>
      </w:pPr>
      <w:r w:rsidRPr="004C79A0">
        <w:rPr>
          <w:rFonts w:ascii="ＭＳ Ｐ明朝" w:eastAsia="ＭＳ Ｐ明朝" w:hAnsi="ＭＳ Ｐ明朝" w:cs="ＭＳ 明朝" w:hint="eastAsia"/>
          <w:kern w:val="2"/>
          <w:sz w:val="22"/>
          <w:szCs w:val="24"/>
        </w:rPr>
        <w:t>また、敷地内に地域ガバナを設置し、近隣地域に低圧で都市ガスを供給している。低圧では、本庁舎の２階のカフェテリアの厨房にも送り、調理用の熱源として利用している。</w:t>
      </w:r>
    </w:p>
    <w:p w:rsidR="002C05D2" w:rsidRPr="004C79A0" w:rsidRDefault="002C05D2" w:rsidP="000F116F">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【対応】</w:t>
      </w:r>
    </w:p>
    <w:p w:rsidR="002C05D2" w:rsidRPr="004C79A0" w:rsidRDefault="002C05D2" w:rsidP="000F116F">
      <w:pPr>
        <w:spacing w:beforeLines="0" w:before="0" w:afterLines="100" w:after="240"/>
        <w:ind w:leftChars="200" w:left="400" w:right="400" w:firstLine="220"/>
        <w:rPr>
          <w:rFonts w:ascii="ＭＳ Ｐ明朝" w:eastAsia="ＭＳ Ｐ明朝" w:hAnsi="ＭＳ Ｐ明朝" w:cs="ＭＳ 明朝"/>
          <w:kern w:val="2"/>
          <w:sz w:val="22"/>
          <w:szCs w:val="24"/>
        </w:rPr>
      </w:pPr>
      <w:r w:rsidRPr="004C79A0">
        <w:rPr>
          <w:rFonts w:ascii="ＭＳ Ｐ明朝" w:eastAsia="ＭＳ Ｐ明朝" w:hAnsi="ＭＳ Ｐ明朝" w:cs="ＭＳ 明朝" w:hint="eastAsia"/>
          <w:kern w:val="2"/>
          <w:sz w:val="22"/>
          <w:szCs w:val="24"/>
        </w:rPr>
        <w:t>都市ガスの中圧であり、ガスの供給が途絶えた場合には空調使用ができない状態となる。（５階のサーバー室、ＣＶＣＦ用の空調等を除く）</w:t>
      </w:r>
    </w:p>
    <w:p w:rsidR="002C05D2" w:rsidRPr="004C79A0" w:rsidRDefault="002C05D2" w:rsidP="000F116F">
      <w:pPr>
        <w:pStyle w:val="4"/>
        <w:spacing w:before="120"/>
        <w:ind w:leftChars="200" w:left="400" w:right="400" w:firstLineChars="0" w:firstLine="0"/>
        <w:rPr>
          <w:rFonts w:ascii="BIZ UDP明朝 Medium" w:eastAsia="BIZ UDP明朝 Medium" w:hAnsi="BIZ UDP明朝 Medium"/>
        </w:rPr>
      </w:pPr>
      <w:r w:rsidRPr="004C79A0">
        <w:rPr>
          <w:rFonts w:ascii="BIZ UDP明朝 Medium" w:eastAsia="BIZ UDP明朝 Medium" w:hAnsi="BIZ UDP明朝 Medium" w:hint="eastAsia"/>
        </w:rPr>
        <w:t>【課題】</w:t>
      </w:r>
    </w:p>
    <w:p w:rsidR="00DD0F7A" w:rsidRDefault="002C05D2" w:rsidP="00DB7C00">
      <w:pPr>
        <w:spacing w:beforeLines="0" w:before="0" w:afterLines="200" w:after="480"/>
        <w:ind w:leftChars="200" w:left="400" w:right="400" w:firstLine="220"/>
        <w:rPr>
          <w:rFonts w:ascii="ＭＳ Ｐ明朝" w:eastAsia="ＭＳ Ｐ明朝" w:hAnsi="ＭＳ Ｐ明朝" w:cs="ＭＳ 明朝"/>
          <w:kern w:val="2"/>
          <w:sz w:val="22"/>
          <w:szCs w:val="24"/>
        </w:rPr>
      </w:pPr>
      <w:r w:rsidRPr="004C79A0">
        <w:rPr>
          <w:rFonts w:ascii="ＭＳ Ｐ明朝" w:eastAsia="ＭＳ Ｐ明朝" w:hAnsi="ＭＳ Ｐ明朝" w:cs="ＭＳ 明朝" w:hint="eastAsia"/>
          <w:kern w:val="2"/>
          <w:sz w:val="22"/>
          <w:szCs w:val="24"/>
        </w:rPr>
        <w:t>都市ガスの供給が途絶えた場合には、空調が稼動できない。プロパンガスなどの代替方法も困難であり、空調設備が使用不可である。</w:t>
      </w:r>
      <w:r w:rsidRPr="004C79A0">
        <w:rPr>
          <w:rFonts w:ascii="ＭＳ Ｐ明朝" w:eastAsia="ＭＳ Ｐ明朝" w:hAnsi="ＭＳ Ｐ明朝" w:cs="ＭＳ 明朝"/>
          <w:kern w:val="2"/>
          <w:sz w:val="22"/>
          <w:szCs w:val="24"/>
        </w:rPr>
        <w:br/>
      </w:r>
      <w:r w:rsidRPr="004C79A0">
        <w:rPr>
          <w:rFonts w:ascii="ＭＳ Ｐ明朝" w:eastAsia="ＭＳ Ｐ明朝" w:hAnsi="ＭＳ Ｐ明朝" w:cs="ＭＳ 明朝" w:hint="eastAsia"/>
          <w:kern w:val="2"/>
          <w:sz w:val="22"/>
          <w:szCs w:val="24"/>
        </w:rPr>
        <w:t>※空調設備は停電時でもほとんどの階で使用できなくなる。</w:t>
      </w:r>
    </w:p>
    <w:p w:rsidR="002C05D2" w:rsidRPr="00DF1631" w:rsidRDefault="002C05D2" w:rsidP="002C05D2">
      <w:pPr>
        <w:pStyle w:val="3"/>
        <w:numPr>
          <w:ilvl w:val="0"/>
          <w:numId w:val="9"/>
        </w:numPr>
        <w:spacing w:before="120"/>
        <w:ind w:left="200" w:right="400" w:firstLine="270"/>
        <w:rPr>
          <w:rFonts w:ascii="BIZ UDP明朝 Medium" w:hAnsi="BIZ UDP明朝 Medium"/>
        </w:rPr>
      </w:pPr>
      <w:bookmarkStart w:id="13" w:name="_Toc182475680"/>
      <w:r w:rsidRPr="00DF1631">
        <w:rPr>
          <w:rFonts w:ascii="BIZ UDP明朝 Medium" w:hAnsi="BIZ UDP明朝 Medium"/>
        </w:rPr>
        <w:t>電話</w:t>
      </w:r>
      <w:bookmarkEnd w:id="13"/>
    </w:p>
    <w:p w:rsidR="002C05D2" w:rsidRPr="006D6116" w:rsidRDefault="002C05D2" w:rsidP="00EB7FF1">
      <w:pPr>
        <w:pStyle w:val="4"/>
        <w:spacing w:before="120"/>
        <w:ind w:leftChars="200" w:left="400" w:right="400" w:firstLineChars="0" w:firstLine="0"/>
        <w:rPr>
          <w:rFonts w:ascii="BIZ UDP明朝 Medium" w:eastAsia="BIZ UDP明朝 Medium" w:hAnsi="BIZ UDP明朝 Medium"/>
        </w:rPr>
      </w:pPr>
      <w:r w:rsidRPr="006D6116">
        <w:rPr>
          <w:rFonts w:ascii="BIZ UDP明朝 Medium" w:eastAsia="BIZ UDP明朝 Medium" w:hAnsi="BIZ UDP明朝 Medium" w:hint="eastAsia"/>
        </w:rPr>
        <w:t>【現状】</w:t>
      </w:r>
    </w:p>
    <w:p w:rsidR="00EB7FF1" w:rsidRDefault="002C05D2" w:rsidP="00EB7FF1">
      <w:pPr>
        <w:spacing w:beforeLines="0" w:before="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本庁舎の電話は外線が</w:t>
      </w:r>
      <w:r w:rsidRPr="006D6116">
        <w:rPr>
          <w:rFonts w:ascii="ＭＳ Ｐ明朝" w:eastAsia="ＭＳ Ｐ明朝" w:hAnsi="ＭＳ Ｐ明朝" w:cs="ＭＳ 明朝"/>
          <w:sz w:val="22"/>
          <w:szCs w:val="24"/>
        </w:rPr>
        <w:t>350回路、内線が900回線ほど存在する。設備課で配布している電話機や各課で手配したコードレスホンなどで業務を行っている。</w:t>
      </w:r>
    </w:p>
    <w:p w:rsidR="00EB7FF1" w:rsidRDefault="002C05D2" w:rsidP="00EB7FF1">
      <w:pPr>
        <w:spacing w:beforeLines="0" w:before="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また、代表番号にかかってくる電話は、電話交換室で交換手が中継台を使用して交換業務を行っている。</w:t>
      </w:r>
    </w:p>
    <w:p w:rsidR="002C05D2" w:rsidRPr="006D6116" w:rsidRDefault="002C05D2" w:rsidP="00EB7FF1">
      <w:pPr>
        <w:spacing w:beforeLines="0" w:before="0" w:afterLines="100" w:after="24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これらの外線および内線は５階に設置した電話交換機を通じて配線されている。</w:t>
      </w:r>
    </w:p>
    <w:p w:rsidR="002C05D2" w:rsidRPr="006D6116" w:rsidRDefault="002C05D2" w:rsidP="00EB7FF1">
      <w:pPr>
        <w:pStyle w:val="4"/>
        <w:spacing w:before="120"/>
        <w:ind w:leftChars="200" w:left="400" w:right="400" w:firstLineChars="0" w:firstLine="0"/>
        <w:rPr>
          <w:rFonts w:ascii="BIZ UDP明朝 Medium" w:eastAsia="BIZ UDP明朝 Medium" w:hAnsi="BIZ UDP明朝 Medium"/>
        </w:rPr>
      </w:pPr>
      <w:r w:rsidRPr="006D6116">
        <w:rPr>
          <w:rFonts w:ascii="BIZ UDP明朝 Medium" w:eastAsia="BIZ UDP明朝 Medium" w:hAnsi="BIZ UDP明朝 Medium" w:hint="eastAsia"/>
        </w:rPr>
        <w:t>【対応】</w:t>
      </w:r>
    </w:p>
    <w:p w:rsidR="002C05D2" w:rsidRPr="006D6116" w:rsidRDefault="002C05D2" w:rsidP="00EB7FF1">
      <w:pPr>
        <w:spacing w:beforeLines="0" w:before="0" w:afterLines="100" w:after="24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本庁舎の電話については、５階に設置している電話交換機に非常用発電設備からの電気が送られるようになっており、ＮＴＴの回線に問題がなければ、停電時でも外線および内線は使用可能である。</w:t>
      </w:r>
    </w:p>
    <w:p w:rsidR="002C05D2" w:rsidRPr="006D6116" w:rsidRDefault="002C05D2" w:rsidP="00EB7FF1">
      <w:pPr>
        <w:pStyle w:val="4"/>
        <w:spacing w:before="120"/>
        <w:ind w:leftChars="200" w:left="400" w:right="400" w:firstLineChars="0" w:firstLine="0"/>
        <w:rPr>
          <w:rFonts w:ascii="BIZ UDP明朝 Medium" w:eastAsia="BIZ UDP明朝 Medium" w:hAnsi="BIZ UDP明朝 Medium"/>
        </w:rPr>
      </w:pPr>
      <w:r w:rsidRPr="006D6116">
        <w:rPr>
          <w:rFonts w:ascii="BIZ UDP明朝 Medium" w:eastAsia="BIZ UDP明朝 Medium" w:hAnsi="BIZ UDP明朝 Medium" w:hint="eastAsia"/>
        </w:rPr>
        <w:t>【課題】</w:t>
      </w:r>
    </w:p>
    <w:p w:rsidR="00EB7FF1" w:rsidRDefault="002C05D2" w:rsidP="00EB7FF1">
      <w:pPr>
        <w:spacing w:beforeLines="0" w:before="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停電が起きた場合でも、電話回線は使用可能であり、電源不要の電話は使用できるが、各課手配のコードレスホン等は使用不能になる。</w:t>
      </w:r>
      <w:r w:rsidRPr="006D6116">
        <w:rPr>
          <w:rFonts w:ascii="ＭＳ Ｐ明朝" w:eastAsia="ＭＳ Ｐ明朝" w:hAnsi="ＭＳ Ｐ明朝" w:cs="ＭＳ 明朝"/>
          <w:sz w:val="22"/>
          <w:szCs w:val="24"/>
        </w:rPr>
        <w:t>Faxも使用不能である。</w:t>
      </w:r>
    </w:p>
    <w:p w:rsidR="00DD0F7A" w:rsidRPr="006D6116" w:rsidRDefault="002C05D2" w:rsidP="00EB7FF1">
      <w:pPr>
        <w:spacing w:beforeLines="0" w:before="0" w:afterLines="200" w:after="48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また、電話交換室の中継台に非常用電源が送られていないので、停電した場合の運用を考慮して、今後非常用電源を電話交換室に手配する必要がある。</w:t>
      </w:r>
    </w:p>
    <w:p w:rsidR="003A6AA7" w:rsidRPr="00DF1631" w:rsidRDefault="002C05D2" w:rsidP="002C05D2">
      <w:pPr>
        <w:pStyle w:val="3"/>
        <w:numPr>
          <w:ilvl w:val="0"/>
          <w:numId w:val="9"/>
        </w:numPr>
        <w:spacing w:before="120"/>
        <w:ind w:left="200" w:right="400" w:firstLine="270"/>
        <w:rPr>
          <w:rFonts w:ascii="BIZ UDP明朝 Medium" w:hAnsi="BIZ UDP明朝 Medium"/>
        </w:rPr>
      </w:pPr>
      <w:bookmarkStart w:id="14" w:name="_Toc182475681"/>
      <w:r w:rsidRPr="00DF1631">
        <w:rPr>
          <w:rFonts w:ascii="BIZ UDP明朝 Medium" w:hAnsi="BIZ UDP明朝 Medium"/>
        </w:rPr>
        <w:t>エレベーター・エスカレーター（概要は資料編）</w:t>
      </w:r>
      <w:bookmarkEnd w:id="14"/>
    </w:p>
    <w:p w:rsidR="002C05D2" w:rsidRPr="006D6116" w:rsidRDefault="002C05D2" w:rsidP="001B23DC">
      <w:pPr>
        <w:pStyle w:val="4"/>
        <w:spacing w:before="120"/>
        <w:ind w:leftChars="200" w:left="400" w:right="400" w:firstLineChars="0" w:firstLine="0"/>
        <w:rPr>
          <w:rFonts w:ascii="BIZ UDP明朝 Medium" w:eastAsia="BIZ UDP明朝 Medium" w:hAnsi="BIZ UDP明朝 Medium"/>
        </w:rPr>
      </w:pPr>
      <w:r w:rsidRPr="006D6116">
        <w:rPr>
          <w:rFonts w:ascii="BIZ UDP明朝 Medium" w:eastAsia="BIZ UDP明朝 Medium" w:hAnsi="BIZ UDP明朝 Medium" w:hint="eastAsia"/>
        </w:rPr>
        <w:t>【現状】</w:t>
      </w:r>
    </w:p>
    <w:p w:rsidR="002C05D2" w:rsidRPr="006D6116" w:rsidRDefault="002C05D2" w:rsidP="001B23DC">
      <w:pPr>
        <w:spacing w:beforeLines="0" w:before="0" w:afterLines="100" w:after="24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エレベーターは庁舎内に１０基、エスカレーターは２基設置しており、その概要は資料編に記す。</w:t>
      </w:r>
    </w:p>
    <w:p w:rsidR="002C05D2" w:rsidRPr="006D6116" w:rsidRDefault="002C05D2" w:rsidP="001B23DC">
      <w:pPr>
        <w:pStyle w:val="4"/>
        <w:spacing w:before="120"/>
        <w:ind w:leftChars="200" w:left="400" w:right="400" w:firstLineChars="0" w:firstLine="0"/>
        <w:rPr>
          <w:rFonts w:ascii="BIZ UDP明朝 Medium" w:eastAsia="BIZ UDP明朝 Medium" w:hAnsi="BIZ UDP明朝 Medium"/>
        </w:rPr>
      </w:pPr>
      <w:r w:rsidRPr="006D6116">
        <w:rPr>
          <w:rFonts w:ascii="BIZ UDP明朝 Medium" w:eastAsia="BIZ UDP明朝 Medium" w:hAnsi="BIZ UDP明朝 Medium" w:hint="eastAsia"/>
        </w:rPr>
        <w:t>【対応】</w:t>
      </w:r>
    </w:p>
    <w:p w:rsidR="001B23DC" w:rsidRDefault="002C05D2" w:rsidP="001B23DC">
      <w:pPr>
        <w:spacing w:beforeLines="0" w:before="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エレベーターについては、停電が発生した場合にはもよりの階で停止し、扉を開き、エレベーターから避難するようアナウンスする機能がある。</w:t>
      </w:r>
    </w:p>
    <w:p w:rsidR="001B23DC" w:rsidRDefault="002C05D2" w:rsidP="001B23DC">
      <w:pPr>
        <w:spacing w:beforeLines="0" w:before="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また、非常用エレベーターを含むすべてのエレベーターは非常用電源からの供給を受けている。大地震が発生した場合には、同様にもよりの階で停止する機能がある。その後、エレベーター点検業者の点検を受けて使用を再開することとなっている。</w:t>
      </w:r>
    </w:p>
    <w:p w:rsidR="001B23DC" w:rsidRDefault="002C05D2" w:rsidP="001B23DC">
      <w:pPr>
        <w:spacing w:beforeLines="0" w:before="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エスカレーターについては、停電などの異常が発生した場合には緊急停止するようになっており、非常用電源からの供給を受けている。</w:t>
      </w:r>
    </w:p>
    <w:p w:rsidR="002A7ED3" w:rsidRDefault="002C05D2" w:rsidP="001B23DC">
      <w:pPr>
        <w:spacing w:beforeLines="0" w:before="0" w:afterLines="100" w:after="240"/>
        <w:ind w:leftChars="200" w:left="400" w:right="400" w:firstLineChars="0" w:firstLine="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※平成３０年度～令和４年度にかけてエレベーター、エスカレーターの順次更新作業を行っている。</w:t>
      </w:r>
    </w:p>
    <w:p w:rsidR="002C05D2" w:rsidRPr="006D6116" w:rsidRDefault="002C05D2" w:rsidP="001B23DC">
      <w:pPr>
        <w:pStyle w:val="4"/>
        <w:spacing w:before="120"/>
        <w:ind w:leftChars="200" w:left="400" w:right="400" w:firstLineChars="0" w:firstLine="0"/>
        <w:rPr>
          <w:rFonts w:ascii="BIZ UDP明朝 Medium" w:eastAsia="BIZ UDP明朝 Medium" w:hAnsi="BIZ UDP明朝 Medium"/>
        </w:rPr>
      </w:pPr>
      <w:r w:rsidRPr="006D6116">
        <w:rPr>
          <w:rFonts w:ascii="BIZ UDP明朝 Medium" w:eastAsia="BIZ UDP明朝 Medium" w:hAnsi="BIZ UDP明朝 Medium" w:hint="eastAsia"/>
        </w:rPr>
        <w:t>【課題】</w:t>
      </w:r>
    </w:p>
    <w:p w:rsidR="00140DB4" w:rsidRPr="006D6116" w:rsidRDefault="002C05D2" w:rsidP="00C32042">
      <w:pPr>
        <w:spacing w:beforeLines="0" w:before="0" w:afterLines="200" w:after="480"/>
        <w:ind w:leftChars="200" w:left="400" w:right="400" w:firstLine="220"/>
        <w:rPr>
          <w:rFonts w:ascii="ＭＳ Ｐ明朝" w:eastAsia="ＭＳ Ｐ明朝" w:hAnsi="ＭＳ Ｐ明朝" w:cs="ＭＳ 明朝"/>
          <w:sz w:val="22"/>
          <w:szCs w:val="24"/>
        </w:rPr>
      </w:pPr>
      <w:r w:rsidRPr="006D6116">
        <w:rPr>
          <w:rFonts w:ascii="ＭＳ Ｐ明朝" w:eastAsia="ＭＳ Ｐ明朝" w:hAnsi="ＭＳ Ｐ明朝" w:cs="ＭＳ 明朝" w:hint="eastAsia"/>
          <w:sz w:val="22"/>
          <w:szCs w:val="24"/>
        </w:rPr>
        <w:t xml:space="preserve">　地震が発生した場合、点検等を行えば、たとえ停電時でも非常用電源ですべてのエレベーターの使用は可能である。しかし、地震は数日間に渡って余震が起こることが想定され、災害復旧時にエレベーターの使用の是非を計画しておく必要がある。</w:t>
      </w:r>
    </w:p>
    <w:p w:rsidR="002C05D2" w:rsidRPr="00DF1631" w:rsidRDefault="002C05D2" w:rsidP="002C05D2">
      <w:pPr>
        <w:pStyle w:val="3"/>
        <w:numPr>
          <w:ilvl w:val="0"/>
          <w:numId w:val="9"/>
        </w:numPr>
        <w:spacing w:before="120"/>
        <w:ind w:left="200" w:right="400" w:firstLine="270"/>
        <w:rPr>
          <w:rFonts w:ascii="BIZ UDP明朝 Medium" w:hAnsi="BIZ UDP明朝 Medium"/>
        </w:rPr>
      </w:pPr>
      <w:bookmarkStart w:id="15" w:name="_Toc182475682"/>
      <w:r w:rsidRPr="00DF1631">
        <w:rPr>
          <w:rFonts w:ascii="BIZ UDP明朝 Medium" w:hAnsi="BIZ UDP明朝 Medium"/>
        </w:rPr>
        <w:t>情報システム</w:t>
      </w:r>
      <w:bookmarkEnd w:id="15"/>
    </w:p>
    <w:p w:rsidR="002C05D2" w:rsidRPr="002C6243" w:rsidRDefault="002C05D2" w:rsidP="00A514AB">
      <w:pPr>
        <w:pStyle w:val="4"/>
        <w:spacing w:before="120"/>
        <w:ind w:leftChars="200" w:left="400" w:right="400" w:firstLineChars="0" w:firstLine="0"/>
        <w:rPr>
          <w:rFonts w:ascii="BIZ UDP明朝 Medium" w:eastAsia="BIZ UDP明朝 Medium" w:hAnsi="BIZ UDP明朝 Medium"/>
        </w:rPr>
      </w:pPr>
      <w:r w:rsidRPr="002C6243">
        <w:rPr>
          <w:rFonts w:ascii="BIZ UDP明朝 Medium" w:eastAsia="BIZ UDP明朝 Medium" w:hAnsi="BIZ UDP明朝 Medium" w:hint="eastAsia"/>
        </w:rPr>
        <w:t>【現状】</w:t>
      </w:r>
    </w:p>
    <w:p w:rsidR="00A514AB" w:rsidRDefault="002C05D2" w:rsidP="00A514AB">
      <w:pPr>
        <w:spacing w:beforeLines="0" w:before="0"/>
        <w:ind w:leftChars="200" w:left="4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本市の業務の多くが情報システムに依存しており、必要不可欠のインフラである。このことから、大規模地震等災害発生時でも最優先に復旧する情報システムを明確にし、復旧対応することとなる。</w:t>
      </w:r>
    </w:p>
    <w:p w:rsidR="002C05D2" w:rsidRPr="002C6243" w:rsidRDefault="002C05D2" w:rsidP="00A514AB">
      <w:pPr>
        <w:spacing w:beforeLines="0" w:before="0" w:afterLines="100" w:after="240"/>
        <w:ind w:leftChars="200" w:left="4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しかしながら、継続しなければならない業務においても、電源供給の面から情　　報システムが使用できない場合があるため、各部局において代替策等により業務を継続するための手順を定めている。（</w:t>
      </w:r>
      <w:r w:rsidRPr="002C6243">
        <w:rPr>
          <w:rFonts w:ascii="ＭＳ Ｐ明朝" w:eastAsia="ＭＳ Ｐ明朝" w:hAnsi="ＭＳ Ｐ明朝" w:cs="ＭＳ 明朝"/>
          <w:sz w:val="22"/>
          <w:szCs w:val="24"/>
        </w:rPr>
        <w:t>ICT部門の業務継続計画（ICT-BCP）にて定める。）</w:t>
      </w:r>
    </w:p>
    <w:p w:rsidR="002C05D2" w:rsidRPr="002C6243" w:rsidRDefault="002C05D2" w:rsidP="00A514AB">
      <w:pPr>
        <w:pStyle w:val="4"/>
        <w:spacing w:before="120"/>
        <w:ind w:leftChars="200" w:left="400" w:right="400" w:firstLineChars="0" w:firstLine="0"/>
        <w:rPr>
          <w:rFonts w:ascii="BIZ UDP明朝 Medium" w:eastAsia="BIZ UDP明朝 Medium" w:hAnsi="BIZ UDP明朝 Medium"/>
        </w:rPr>
      </w:pPr>
      <w:r w:rsidRPr="002C6243">
        <w:rPr>
          <w:rFonts w:ascii="BIZ UDP明朝 Medium" w:eastAsia="BIZ UDP明朝 Medium" w:hAnsi="BIZ UDP明朝 Medium" w:hint="eastAsia"/>
        </w:rPr>
        <w:t>【対応】</w:t>
      </w:r>
    </w:p>
    <w:p w:rsidR="00A514AB" w:rsidRDefault="002C05D2" w:rsidP="00A514AB">
      <w:pPr>
        <w:spacing w:beforeLines="0" w:before="0" w:afterLines="50" w:after="120"/>
        <w:ind w:leftChars="200" w:left="4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本計画に基づき、</w:t>
      </w:r>
      <w:r w:rsidRPr="002C6243">
        <w:rPr>
          <w:rFonts w:ascii="ＭＳ Ｐ明朝" w:eastAsia="ＭＳ Ｐ明朝" w:hAnsi="ＭＳ Ｐ明朝" w:cs="ＭＳ 明朝"/>
          <w:sz w:val="22"/>
          <w:szCs w:val="24"/>
        </w:rPr>
        <w:t>ICT部門の業務継続計画（ICT-BCP</w:t>
      </w:r>
      <w:r w:rsidR="00A514AB">
        <w:rPr>
          <w:rFonts w:ascii="ＭＳ Ｐ明朝" w:eastAsia="ＭＳ Ｐ明朝" w:hAnsi="ＭＳ Ｐ明朝" w:cs="ＭＳ 明朝"/>
          <w:sz w:val="22"/>
          <w:szCs w:val="24"/>
        </w:rPr>
        <w:t>）にて次の内容を考慮し、定める</w:t>
      </w:r>
      <w:r w:rsidR="00A514AB">
        <w:rPr>
          <w:rFonts w:ascii="ＭＳ Ｐ明朝" w:eastAsia="ＭＳ Ｐ明朝" w:hAnsi="ＭＳ Ｐ明朝" w:cs="ＭＳ 明朝" w:hint="eastAsia"/>
          <w:sz w:val="22"/>
          <w:szCs w:val="24"/>
        </w:rPr>
        <w:t>。</w:t>
      </w:r>
    </w:p>
    <w:p w:rsidR="00A514AB" w:rsidRDefault="002C05D2" w:rsidP="00A514AB">
      <w:pPr>
        <w:spacing w:beforeLines="0" w:before="0"/>
        <w:ind w:leftChars="200" w:left="4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（ア）</w:t>
      </w:r>
      <w:r w:rsidRPr="002C6243">
        <w:rPr>
          <w:rFonts w:ascii="ＭＳ Ｐ明朝" w:eastAsia="ＭＳ Ｐ明朝" w:hAnsi="ＭＳ Ｐ明朝" w:cs="ＭＳ 明朝"/>
          <w:sz w:val="22"/>
          <w:szCs w:val="24"/>
        </w:rPr>
        <w:tab/>
        <w:t>優先すべき重要システム・インフラの特定</w:t>
      </w:r>
    </w:p>
    <w:p w:rsidR="00A514AB" w:rsidRDefault="002C05D2" w:rsidP="00A514AB">
      <w:pPr>
        <w:spacing w:beforeLines="0" w:before="0"/>
        <w:ind w:leftChars="200" w:left="4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（イ）</w:t>
      </w:r>
      <w:r w:rsidRPr="002C6243">
        <w:rPr>
          <w:rFonts w:ascii="ＭＳ Ｐ明朝" w:eastAsia="ＭＳ Ｐ明朝" w:hAnsi="ＭＳ Ｐ明朝" w:cs="ＭＳ 明朝"/>
          <w:sz w:val="22"/>
          <w:szCs w:val="24"/>
        </w:rPr>
        <w:tab/>
        <w:t>復旧手順の明確化</w:t>
      </w:r>
    </w:p>
    <w:p w:rsidR="002C05D2" w:rsidRPr="002C6243" w:rsidRDefault="002C05D2" w:rsidP="00A514AB">
      <w:pPr>
        <w:spacing w:beforeLines="0" w:before="0" w:afterLines="100" w:after="240"/>
        <w:ind w:leftChars="200" w:left="4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（ウ）</w:t>
      </w:r>
      <w:r w:rsidRPr="002C6243">
        <w:rPr>
          <w:rFonts w:ascii="ＭＳ Ｐ明朝" w:eastAsia="ＭＳ Ｐ明朝" w:hAnsi="ＭＳ Ｐ明朝" w:cs="ＭＳ 明朝"/>
          <w:sz w:val="22"/>
          <w:szCs w:val="24"/>
        </w:rPr>
        <w:tab/>
        <w:t>緊急時の指揮命令系統の確立及び初動対応</w:t>
      </w:r>
    </w:p>
    <w:p w:rsidR="002C05D2" w:rsidRPr="002C6243" w:rsidRDefault="002C05D2" w:rsidP="00A514AB">
      <w:pPr>
        <w:pStyle w:val="4"/>
        <w:spacing w:before="120"/>
        <w:ind w:leftChars="200" w:left="400" w:right="400" w:firstLineChars="0" w:firstLine="0"/>
        <w:rPr>
          <w:rFonts w:ascii="BIZ UDP明朝 Medium" w:eastAsia="BIZ UDP明朝 Medium" w:hAnsi="BIZ UDP明朝 Medium"/>
        </w:rPr>
      </w:pPr>
      <w:r w:rsidRPr="002C6243">
        <w:rPr>
          <w:rFonts w:ascii="BIZ UDP明朝 Medium" w:eastAsia="BIZ UDP明朝 Medium" w:hAnsi="BIZ UDP明朝 Medium" w:hint="eastAsia"/>
        </w:rPr>
        <w:t>【課題】</w:t>
      </w:r>
    </w:p>
    <w:p w:rsidR="002C05D2" w:rsidRPr="002C6243" w:rsidRDefault="002C05D2" w:rsidP="00A514AB">
      <w:pPr>
        <w:pStyle w:val="5"/>
        <w:numPr>
          <w:ilvl w:val="0"/>
          <w:numId w:val="12"/>
        </w:numPr>
        <w:spacing w:beforeLines="0" w:before="0"/>
        <w:ind w:leftChars="200" w:left="400" w:right="400" w:firstLineChars="0" w:firstLine="0"/>
        <w:rPr>
          <w:rFonts w:ascii="BIZ UDP明朝 Medium" w:eastAsia="BIZ UDP明朝 Medium" w:hAnsi="BIZ UDP明朝 Medium"/>
        </w:rPr>
      </w:pPr>
      <w:r w:rsidRPr="002C6243">
        <w:rPr>
          <w:rFonts w:ascii="BIZ UDP明朝 Medium" w:eastAsia="BIZ UDP明朝 Medium" w:hAnsi="BIZ UDP明朝 Medium" w:hint="eastAsia"/>
        </w:rPr>
        <w:t>本庁舎サーバ室</w:t>
      </w:r>
    </w:p>
    <w:p w:rsidR="002D4939" w:rsidRPr="002C6243" w:rsidRDefault="002C05D2" w:rsidP="00A514AB">
      <w:pPr>
        <w:spacing w:beforeLines="0" w:before="0" w:afterLines="50" w:after="120"/>
        <w:ind w:leftChars="300" w:left="6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停電の場合、サーバ室の電源自体は非常用電源対応となっているものの、サーバ室のエアコンは一般電力であるため、サーバが熱を感知し、電源を切ってしまう。外部からの電力が３日目から供給されれば、４日後からシステムが利用可能となる。</w:t>
      </w:r>
    </w:p>
    <w:p w:rsidR="002C05D2" w:rsidRPr="002C6243" w:rsidRDefault="002C05D2" w:rsidP="00A514AB">
      <w:pPr>
        <w:pStyle w:val="5"/>
        <w:numPr>
          <w:ilvl w:val="0"/>
          <w:numId w:val="12"/>
        </w:numPr>
        <w:spacing w:beforeLines="0" w:before="0"/>
        <w:ind w:leftChars="200" w:left="400" w:right="400" w:firstLineChars="0" w:firstLine="0"/>
        <w:rPr>
          <w:rFonts w:ascii="BIZ UDP明朝 Medium" w:eastAsia="BIZ UDP明朝 Medium" w:hAnsi="BIZ UDP明朝 Medium"/>
        </w:rPr>
      </w:pPr>
      <w:r w:rsidRPr="002C6243">
        <w:rPr>
          <w:rFonts w:ascii="BIZ UDP明朝 Medium" w:eastAsia="BIZ UDP明朝 Medium" w:hAnsi="BIZ UDP明朝 Medium" w:hint="eastAsia"/>
        </w:rPr>
        <w:t>本庁舎各フロア</w:t>
      </w:r>
    </w:p>
    <w:p w:rsidR="002C05D2" w:rsidRPr="002C6243" w:rsidRDefault="002C05D2" w:rsidP="00A514AB">
      <w:pPr>
        <w:spacing w:beforeLines="0" w:before="0" w:afterLines="50" w:after="120"/>
        <w:ind w:leftChars="300" w:left="6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サーバ室の電源自体は非常用電源対応となっているものの、非常用電源で供給されない各フロアにおいて、パソコン等の機器が利用できない。</w:t>
      </w:r>
    </w:p>
    <w:p w:rsidR="002C05D2" w:rsidRPr="002C6243" w:rsidRDefault="002C05D2" w:rsidP="00A514AB">
      <w:pPr>
        <w:pStyle w:val="5"/>
        <w:numPr>
          <w:ilvl w:val="0"/>
          <w:numId w:val="12"/>
        </w:numPr>
        <w:spacing w:beforeLines="0" w:before="0"/>
        <w:ind w:leftChars="200" w:left="400" w:right="400" w:firstLineChars="0" w:firstLine="0"/>
        <w:rPr>
          <w:rFonts w:ascii="BIZ UDP明朝 Medium" w:eastAsia="BIZ UDP明朝 Medium" w:hAnsi="BIZ UDP明朝 Medium"/>
        </w:rPr>
      </w:pPr>
      <w:r w:rsidRPr="002C6243">
        <w:rPr>
          <w:rFonts w:ascii="BIZ UDP明朝 Medium" w:eastAsia="BIZ UDP明朝 Medium" w:hAnsi="BIZ UDP明朝 Medium" w:hint="eastAsia"/>
        </w:rPr>
        <w:t>代替施設</w:t>
      </w:r>
    </w:p>
    <w:p w:rsidR="00DD0F7A" w:rsidRDefault="002C05D2" w:rsidP="00A514AB">
      <w:pPr>
        <w:spacing w:beforeLines="0" w:before="0" w:afterLines="200" w:after="480"/>
        <w:ind w:leftChars="300" w:left="6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代替施設の庁内ネットワーク、庁内サーバ、回線等は本庁舎サーバ室を拠点としているため、本庁舎のサーバ室が復旧するまでは、情報システムの利用ができない。</w:t>
      </w:r>
    </w:p>
    <w:p w:rsidR="00A514AB" w:rsidRDefault="00A514AB" w:rsidP="00A514AB">
      <w:pPr>
        <w:spacing w:beforeLines="0" w:before="0"/>
        <w:ind w:leftChars="300" w:left="600" w:right="400" w:firstLine="220"/>
        <w:rPr>
          <w:rFonts w:ascii="ＭＳ Ｐ明朝" w:eastAsia="ＭＳ Ｐ明朝" w:hAnsi="ＭＳ Ｐ明朝" w:cs="ＭＳ 明朝"/>
          <w:sz w:val="22"/>
          <w:szCs w:val="24"/>
        </w:rPr>
      </w:pPr>
    </w:p>
    <w:p w:rsidR="00E91B37" w:rsidRPr="00DD0F7A" w:rsidRDefault="00E91B37" w:rsidP="005131C5">
      <w:pPr>
        <w:pStyle w:val="2"/>
        <w:spacing w:before="120"/>
        <w:ind w:left="200" w:right="400" w:firstLine="270"/>
        <w:rPr>
          <w:rFonts w:ascii="BIZ UDP明朝 Medium" w:hAnsi="BIZ UDP明朝 Medium" w:cs="Times New Roman"/>
        </w:rPr>
      </w:pPr>
      <w:bookmarkStart w:id="16" w:name="_Toc182475683"/>
      <w:r w:rsidRPr="00DD0F7A">
        <w:rPr>
          <w:rFonts w:ascii="BIZ UDP明朝 Medium" w:hAnsi="BIZ UDP明朝 Medium" w:hint="eastAsia"/>
        </w:rPr>
        <w:t>（３）情報伝達手段の状況（伝達手段の一覧は資料編を参照）</w:t>
      </w:r>
      <w:bookmarkEnd w:id="16"/>
    </w:p>
    <w:p w:rsidR="00E91B37" w:rsidRPr="002C6243" w:rsidRDefault="00E91B37" w:rsidP="002A5F3C">
      <w:pPr>
        <w:spacing w:before="120"/>
        <w:ind w:leftChars="200" w:left="400" w:right="400" w:firstLine="220"/>
        <w:rPr>
          <w:rFonts w:ascii="ＭＳ Ｐ明朝" w:eastAsia="ＭＳ Ｐ明朝" w:hAnsi="ＭＳ Ｐ明朝" w:cs="ＭＳ 明朝"/>
          <w:sz w:val="22"/>
          <w:szCs w:val="24"/>
        </w:rPr>
      </w:pPr>
      <w:r w:rsidRPr="002C6243">
        <w:rPr>
          <w:rFonts w:ascii="ＭＳ Ｐ明朝" w:eastAsia="ＭＳ Ｐ明朝" w:hAnsi="ＭＳ Ｐ明朝" w:cs="ＭＳ 明朝" w:hint="eastAsia"/>
          <w:sz w:val="22"/>
          <w:szCs w:val="24"/>
        </w:rPr>
        <w:t>久留米市の災害情報等の伝達手段は次のとおり</w:t>
      </w:r>
      <w:r w:rsidRPr="004E3687">
        <w:rPr>
          <w:rFonts w:ascii="ＭＳ Ｐ明朝" w:eastAsia="ＭＳ Ｐ明朝" w:hAnsi="ＭＳ Ｐ明朝" w:hint="eastAsia"/>
          <w:sz w:val="22"/>
          <w:szCs w:val="24"/>
        </w:rPr>
        <w:t>であり、一部の通信が遮断された場合でも伝達が可能となるよう、様々な通信手段を確保に努める。</w:t>
      </w:r>
    </w:p>
    <w:p w:rsidR="00E91B37" w:rsidRPr="00C85815" w:rsidRDefault="00E91B37" w:rsidP="002A5F3C">
      <w:pPr>
        <w:pStyle w:val="4"/>
        <w:numPr>
          <w:ilvl w:val="0"/>
          <w:numId w:val="13"/>
        </w:numPr>
        <w:spacing w:beforeLines="0" w:before="0"/>
        <w:ind w:leftChars="200" w:left="400" w:right="400" w:firstLineChars="0" w:firstLine="0"/>
        <w:rPr>
          <w:rFonts w:ascii="BIZ UDP明朝 Medium" w:eastAsia="BIZ UDP明朝 Medium" w:hAnsi="BIZ UDP明朝 Medium"/>
          <w:bdr w:val="single" w:sz="4" w:space="0" w:color="auto"/>
        </w:rPr>
      </w:pPr>
      <w:r w:rsidRPr="00C85815">
        <w:rPr>
          <w:rFonts w:ascii="BIZ UDP明朝 Medium" w:eastAsia="BIZ UDP明朝 Medium" w:hAnsi="BIZ UDP明朝 Medium" w:hint="eastAsia"/>
        </w:rPr>
        <w:t>移動系防災行政無線</w:t>
      </w:r>
    </w:p>
    <w:p w:rsidR="002A5F3C" w:rsidRDefault="00E91B37" w:rsidP="002A5F3C">
      <w:pPr>
        <w:spacing w:beforeLines="0" w:before="0"/>
        <w:ind w:leftChars="400" w:left="800" w:right="400" w:firstLine="220"/>
        <w:rPr>
          <w:rFonts w:ascii="ＭＳ Ｐ明朝" w:eastAsia="ＭＳ Ｐ明朝" w:hAnsi="ＭＳ Ｐ明朝" w:cs="Times New Roman"/>
          <w:sz w:val="22"/>
          <w:szCs w:val="24"/>
        </w:rPr>
      </w:pPr>
      <w:r w:rsidRPr="002C6243">
        <w:rPr>
          <w:rFonts w:ascii="ＭＳ Ｐ明朝" w:eastAsia="ＭＳ Ｐ明朝" w:hAnsi="ＭＳ Ｐ明朝" w:cs="Times New Roman" w:hint="eastAsia"/>
          <w:sz w:val="22"/>
          <w:szCs w:val="24"/>
        </w:rPr>
        <w:t>災害時に電話等の通信手段が不能の場合でも相互通信が可能。指定避難所、防災関係機関、病院等への設置のほか、携帯無線や車載無線等も整備している。統制局は１０階防災対策課内、副統制局は９階レクチャールーム内に設置。</w:t>
      </w:r>
    </w:p>
    <w:p w:rsidR="00E91B37" w:rsidRPr="002C6243" w:rsidRDefault="00E91B37" w:rsidP="002A5F3C">
      <w:pPr>
        <w:spacing w:beforeLines="0" w:before="0" w:afterLines="50" w:after="120"/>
        <w:ind w:leftChars="400" w:left="800" w:right="400" w:firstLine="220"/>
        <w:rPr>
          <w:rFonts w:ascii="ＭＳ Ｐ明朝" w:eastAsia="ＭＳ Ｐ明朝" w:hAnsi="ＭＳ Ｐ明朝" w:cs="Times New Roman"/>
          <w:sz w:val="22"/>
          <w:szCs w:val="24"/>
        </w:rPr>
      </w:pPr>
      <w:r w:rsidRPr="004E3687">
        <w:rPr>
          <w:rFonts w:ascii="ＭＳ Ｐ明朝" w:eastAsia="ＭＳ Ｐ明朝" w:hAnsi="ＭＳ Ｐ明朝" w:cs="Times New Roman" w:hint="eastAsia"/>
          <w:sz w:val="22"/>
          <w:szCs w:val="24"/>
        </w:rPr>
        <w:t>令和５年度から防災行政無線の代替機として移動系無線機能を有したＩＰ電話を導入し、従来の無線機は順次、撤去していく予定としている。</w:t>
      </w:r>
    </w:p>
    <w:p w:rsidR="00E91B37" w:rsidRPr="00C85815" w:rsidRDefault="00E91B37" w:rsidP="002A5F3C">
      <w:pPr>
        <w:pStyle w:val="4"/>
        <w:numPr>
          <w:ilvl w:val="0"/>
          <w:numId w:val="13"/>
        </w:numPr>
        <w:spacing w:beforeLines="0" w:before="0"/>
        <w:ind w:leftChars="200" w:left="400" w:right="400" w:firstLineChars="0" w:firstLine="0"/>
        <w:rPr>
          <w:rFonts w:ascii="BIZ UDP明朝 Medium" w:eastAsia="BIZ UDP明朝 Medium" w:hAnsi="BIZ UDP明朝 Medium"/>
        </w:rPr>
      </w:pPr>
      <w:r w:rsidRPr="00C85815">
        <w:rPr>
          <w:rFonts w:ascii="BIZ UDP明朝 Medium" w:eastAsia="BIZ UDP明朝 Medium" w:hAnsi="BIZ UDP明朝 Medium" w:hint="eastAsia"/>
        </w:rPr>
        <w:t>衛星系防災行政無線</w:t>
      </w:r>
    </w:p>
    <w:p w:rsidR="00E91B37" w:rsidRPr="002C6243" w:rsidRDefault="00E91B37" w:rsidP="002A5F3C">
      <w:pPr>
        <w:spacing w:beforeLines="0" w:before="0" w:afterLines="50" w:after="120"/>
        <w:ind w:leftChars="400" w:left="800" w:right="400" w:firstLine="220"/>
        <w:rPr>
          <w:rFonts w:ascii="ＭＳ Ｐ明朝" w:eastAsia="ＭＳ Ｐ明朝" w:hAnsi="ＭＳ Ｐ明朝" w:cs="Times New Roman"/>
          <w:sz w:val="22"/>
          <w:szCs w:val="24"/>
        </w:rPr>
      </w:pPr>
      <w:r w:rsidRPr="002C6243">
        <w:rPr>
          <w:rFonts w:ascii="ＭＳ Ｐ明朝" w:eastAsia="ＭＳ Ｐ明朝" w:hAnsi="ＭＳ Ｐ明朝" w:cs="Times New Roman" w:hint="eastAsia"/>
          <w:sz w:val="22"/>
          <w:szCs w:val="24"/>
        </w:rPr>
        <w:t>災害情報の収集・伝達と地域の情報化等を目的とし、福岡県及び防災関係機関を通信衛星回線で結ぶ無線通信ネットワーク。福岡県が整備しており、有事の際には自治体間でのＴＶ会議も可能</w:t>
      </w:r>
      <w:r w:rsidRPr="004E3687">
        <w:rPr>
          <w:rFonts w:ascii="ＭＳ Ｐ明朝" w:eastAsia="ＭＳ Ｐ明朝" w:hAnsi="ＭＳ Ｐ明朝" w:cs="Times New Roman" w:hint="eastAsia"/>
          <w:sz w:val="22"/>
          <w:szCs w:val="24"/>
        </w:rPr>
        <w:t>である</w:t>
      </w:r>
      <w:r w:rsidRPr="002C6243">
        <w:rPr>
          <w:rFonts w:ascii="ＭＳ Ｐ明朝" w:eastAsia="ＭＳ Ｐ明朝" w:hAnsi="ＭＳ Ｐ明朝" w:cs="Times New Roman" w:hint="eastAsia"/>
          <w:sz w:val="22"/>
          <w:szCs w:val="24"/>
        </w:rPr>
        <w:t>。</w:t>
      </w:r>
    </w:p>
    <w:p w:rsidR="00E91B37" w:rsidRPr="00C85815" w:rsidRDefault="00E91B37" w:rsidP="002A5F3C">
      <w:pPr>
        <w:pStyle w:val="4"/>
        <w:numPr>
          <w:ilvl w:val="0"/>
          <w:numId w:val="13"/>
        </w:numPr>
        <w:spacing w:beforeLines="0" w:before="0"/>
        <w:ind w:leftChars="200" w:left="400" w:right="400" w:firstLineChars="0" w:firstLine="0"/>
        <w:rPr>
          <w:rFonts w:ascii="BIZ UDP明朝 Medium" w:eastAsia="BIZ UDP明朝 Medium" w:hAnsi="BIZ UDP明朝 Medium"/>
        </w:rPr>
      </w:pPr>
      <w:r w:rsidRPr="00C85815">
        <w:rPr>
          <w:rFonts w:ascii="BIZ UDP明朝 Medium" w:eastAsia="BIZ UDP明朝 Medium" w:hAnsi="BIZ UDP明朝 Medium" w:hint="eastAsia"/>
        </w:rPr>
        <w:t>緊急速報メール</w:t>
      </w:r>
    </w:p>
    <w:p w:rsidR="00E91B37" w:rsidRPr="002C6243" w:rsidRDefault="00E91B37" w:rsidP="002A5F3C">
      <w:pPr>
        <w:spacing w:beforeLines="0" w:before="0" w:afterLines="50" w:after="120"/>
        <w:ind w:leftChars="400" w:left="800" w:right="400" w:firstLine="220"/>
        <w:rPr>
          <w:rFonts w:ascii="ＭＳ Ｐ明朝" w:eastAsia="ＭＳ Ｐ明朝" w:hAnsi="ＭＳ Ｐ明朝" w:cs="Times New Roman"/>
          <w:sz w:val="22"/>
          <w:szCs w:val="24"/>
        </w:rPr>
      </w:pPr>
      <w:r w:rsidRPr="002C6243">
        <w:rPr>
          <w:rFonts w:ascii="ＭＳ Ｐ明朝" w:eastAsia="ＭＳ Ｐ明朝" w:hAnsi="ＭＳ Ｐ明朝" w:cs="Times New Roman" w:hint="eastAsia"/>
          <w:sz w:val="22"/>
          <w:szCs w:val="24"/>
        </w:rPr>
        <w:t>携帯電話事業者（ドコモ、ＡＵ、ソフトバンク）が無料で提供するサービスで、国からの緊急地震速報や気象情報、市からの避難情報等を回線混雑の影響なく特定のエリア内の対応端末に一斉に配信するもの。</w:t>
      </w:r>
    </w:p>
    <w:p w:rsidR="00E91B37" w:rsidRPr="00C85815" w:rsidRDefault="00E91B37" w:rsidP="002A5F3C">
      <w:pPr>
        <w:pStyle w:val="4"/>
        <w:numPr>
          <w:ilvl w:val="0"/>
          <w:numId w:val="13"/>
        </w:numPr>
        <w:spacing w:beforeLines="0" w:before="0"/>
        <w:ind w:leftChars="200" w:left="400" w:right="400" w:firstLineChars="0" w:firstLine="0"/>
        <w:rPr>
          <w:rFonts w:ascii="BIZ UDP明朝 Medium" w:eastAsia="BIZ UDP明朝 Medium" w:hAnsi="BIZ UDP明朝 Medium"/>
        </w:rPr>
      </w:pPr>
      <w:r w:rsidRPr="00C85815">
        <w:rPr>
          <w:rFonts w:ascii="BIZ UDP明朝 Medium" w:eastAsia="BIZ UDP明朝 Medium" w:hAnsi="BIZ UDP明朝 Medium" w:hint="eastAsia"/>
        </w:rPr>
        <w:t>防災メールまもるくん</w:t>
      </w:r>
    </w:p>
    <w:p w:rsidR="002D4939" w:rsidRPr="002C6243" w:rsidRDefault="00E91B37" w:rsidP="002A5F3C">
      <w:pPr>
        <w:spacing w:beforeLines="0" w:before="0" w:afterLines="50" w:after="120"/>
        <w:ind w:leftChars="400" w:left="800" w:right="400" w:firstLine="220"/>
        <w:rPr>
          <w:rFonts w:ascii="ＭＳ Ｐ明朝" w:eastAsia="ＭＳ Ｐ明朝" w:hAnsi="ＭＳ Ｐ明朝" w:cs="Times New Roman"/>
          <w:sz w:val="22"/>
          <w:szCs w:val="24"/>
        </w:rPr>
      </w:pPr>
      <w:r w:rsidRPr="002C6243">
        <w:rPr>
          <w:rFonts w:ascii="ＭＳ Ｐ明朝" w:eastAsia="ＭＳ Ｐ明朝" w:hAnsi="ＭＳ Ｐ明朝" w:cs="Times New Roman" w:hint="eastAsia"/>
          <w:sz w:val="22"/>
          <w:szCs w:val="24"/>
        </w:rPr>
        <w:t>福岡県が運営するメール配信システム。防災気象情報や市から発令される避難情報等を配信。メールは登録制</w:t>
      </w:r>
      <w:r w:rsidRPr="004E3687">
        <w:rPr>
          <w:rFonts w:ascii="ＭＳ Ｐ明朝" w:eastAsia="ＭＳ Ｐ明朝" w:hAnsi="ＭＳ Ｐ明朝" w:cs="Times New Roman" w:hint="eastAsia"/>
          <w:sz w:val="22"/>
          <w:szCs w:val="24"/>
        </w:rPr>
        <w:t>となっている</w:t>
      </w:r>
      <w:r w:rsidRPr="002C6243">
        <w:rPr>
          <w:rFonts w:ascii="ＭＳ Ｐ明朝" w:eastAsia="ＭＳ Ｐ明朝" w:hAnsi="ＭＳ Ｐ明朝" w:cs="Times New Roman" w:hint="eastAsia"/>
          <w:sz w:val="22"/>
          <w:szCs w:val="24"/>
        </w:rPr>
        <w:t>。</w:t>
      </w:r>
    </w:p>
    <w:p w:rsidR="00E91B37" w:rsidRPr="00C85815" w:rsidRDefault="00E91B37" w:rsidP="002A5F3C">
      <w:pPr>
        <w:pStyle w:val="4"/>
        <w:numPr>
          <w:ilvl w:val="0"/>
          <w:numId w:val="13"/>
        </w:numPr>
        <w:spacing w:beforeLines="0" w:before="0"/>
        <w:ind w:leftChars="200" w:left="400" w:right="400" w:firstLineChars="0" w:firstLine="0"/>
        <w:rPr>
          <w:rFonts w:ascii="BIZ UDP明朝 Medium" w:eastAsia="BIZ UDP明朝 Medium" w:hAnsi="BIZ UDP明朝 Medium"/>
        </w:rPr>
      </w:pPr>
      <w:r w:rsidRPr="00C85815">
        <w:rPr>
          <w:rFonts w:ascii="BIZ UDP明朝 Medium" w:eastAsia="BIZ UDP明朝 Medium" w:hAnsi="BIZ UDP明朝 Medium" w:hint="eastAsia"/>
        </w:rPr>
        <w:t>登録制メール（職員参集メールシステム）</w:t>
      </w:r>
    </w:p>
    <w:p w:rsidR="00E91B37" w:rsidRPr="002C6243" w:rsidRDefault="00E91B37" w:rsidP="002A5F3C">
      <w:pPr>
        <w:spacing w:beforeLines="0" w:before="0" w:afterLines="50" w:after="120"/>
        <w:ind w:leftChars="400" w:left="800" w:right="400" w:firstLine="220"/>
        <w:rPr>
          <w:rFonts w:ascii="ＭＳ Ｐ明朝" w:eastAsia="ＭＳ Ｐ明朝" w:hAnsi="ＭＳ Ｐ明朝" w:cs="Times New Roman"/>
          <w:color w:val="000000" w:themeColor="text1"/>
          <w:sz w:val="22"/>
          <w:szCs w:val="24"/>
        </w:rPr>
      </w:pPr>
      <w:r w:rsidRPr="002C6243">
        <w:rPr>
          <w:rFonts w:ascii="ＭＳ Ｐ明朝" w:eastAsia="ＭＳ Ｐ明朝" w:hAnsi="ＭＳ Ｐ明朝" w:cs="Times New Roman" w:hint="eastAsia"/>
          <w:color w:val="000000" w:themeColor="text1"/>
          <w:sz w:val="22"/>
          <w:szCs w:val="24"/>
        </w:rPr>
        <w:t>市職員向けのメール配信システム。登録対象者は市職員のほか、校区役員、浸水想定区域内の要配慮者施設等。全国瞬時警報システム（Ｊアラート）から送信される緊急情報の伝達を行うもの。</w:t>
      </w:r>
    </w:p>
    <w:p w:rsidR="00E91B37" w:rsidRPr="00C85815" w:rsidRDefault="00E91B37" w:rsidP="002A5F3C">
      <w:pPr>
        <w:pStyle w:val="4"/>
        <w:numPr>
          <w:ilvl w:val="0"/>
          <w:numId w:val="13"/>
        </w:numPr>
        <w:spacing w:beforeLines="0" w:before="0"/>
        <w:ind w:leftChars="200" w:left="400" w:right="400" w:firstLineChars="0" w:firstLine="0"/>
        <w:rPr>
          <w:rFonts w:ascii="BIZ UDP明朝 Medium" w:eastAsia="BIZ UDP明朝 Medium" w:hAnsi="BIZ UDP明朝 Medium"/>
        </w:rPr>
      </w:pPr>
      <w:r w:rsidRPr="00C85815">
        <w:rPr>
          <w:rFonts w:ascii="BIZ UDP明朝 Medium" w:eastAsia="BIZ UDP明朝 Medium" w:hAnsi="BIZ UDP明朝 Medium" w:hint="eastAsia"/>
        </w:rPr>
        <w:t>緊急告知ＦＭラジオ</w:t>
      </w:r>
    </w:p>
    <w:p w:rsidR="002A5F3C" w:rsidRDefault="00E91B37" w:rsidP="002A5F3C">
      <w:pPr>
        <w:spacing w:beforeLines="0" w:before="0" w:afterLines="50" w:after="120"/>
        <w:ind w:leftChars="400" w:left="800" w:right="400" w:firstLine="220"/>
        <w:rPr>
          <w:rFonts w:ascii="ＭＳ Ｐ明朝" w:eastAsia="ＭＳ Ｐ明朝" w:hAnsi="ＭＳ Ｐ明朝" w:cs="Times New Roman"/>
          <w:color w:val="000000" w:themeColor="text1"/>
          <w:sz w:val="22"/>
          <w:szCs w:val="24"/>
        </w:rPr>
      </w:pPr>
      <w:r w:rsidRPr="002C6243">
        <w:rPr>
          <w:rFonts w:ascii="ＭＳ Ｐ明朝" w:eastAsia="ＭＳ Ｐ明朝" w:hAnsi="ＭＳ Ｐ明朝" w:cs="Times New Roman" w:hint="eastAsia"/>
          <w:color w:val="000000" w:themeColor="text1"/>
          <w:sz w:val="22"/>
          <w:szCs w:val="24"/>
        </w:rPr>
        <w:t>災害などの緊急時に緊急信号を発生させ、ラジオを強制的に起動することで避難指示などの緊急災害情報の伝達を行うもの。</w:t>
      </w:r>
    </w:p>
    <w:p w:rsidR="002A5F3C" w:rsidRDefault="00E91B37" w:rsidP="002A5F3C">
      <w:pPr>
        <w:spacing w:beforeLines="0" w:before="0"/>
        <w:ind w:leftChars="400" w:left="800" w:right="400" w:firstLine="220"/>
        <w:rPr>
          <w:rFonts w:ascii="ＭＳ Ｐ明朝" w:eastAsia="ＭＳ Ｐ明朝" w:hAnsi="ＭＳ Ｐ明朝" w:cs="Times New Roman"/>
          <w:color w:val="000000" w:themeColor="text1"/>
          <w:sz w:val="22"/>
          <w:szCs w:val="24"/>
        </w:rPr>
      </w:pPr>
      <w:r w:rsidRPr="002C6243">
        <w:rPr>
          <w:rFonts w:ascii="ＭＳ Ｐ明朝" w:eastAsia="ＭＳ Ｐ明朝" w:hAnsi="ＭＳ Ｐ明朝" w:cs="Times New Roman" w:hint="eastAsia"/>
          <w:color w:val="000000" w:themeColor="text1"/>
          <w:sz w:val="22"/>
          <w:szCs w:val="24"/>
        </w:rPr>
        <w:t>○</w:t>
      </w:r>
      <w:r w:rsidR="0038515F" w:rsidRPr="002C6243">
        <w:rPr>
          <w:rFonts w:ascii="ＭＳ Ｐ明朝" w:eastAsia="ＭＳ Ｐ明朝" w:hAnsi="ＭＳ Ｐ明朝" w:cs="Times New Roman" w:hint="eastAsia"/>
          <w:color w:val="000000" w:themeColor="text1"/>
          <w:sz w:val="22"/>
          <w:szCs w:val="24"/>
        </w:rPr>
        <w:t>一般販売分</w:t>
      </w:r>
      <w:r w:rsidR="002A5F3C">
        <w:rPr>
          <w:rFonts w:ascii="ＭＳ Ｐ明朝" w:eastAsia="ＭＳ Ｐ明朝" w:hAnsi="ＭＳ Ｐ明朝" w:cs="Times New Roman" w:hint="eastAsia"/>
          <w:color w:val="000000" w:themeColor="text1"/>
          <w:sz w:val="22"/>
          <w:szCs w:val="24"/>
        </w:rPr>
        <w:tab/>
      </w:r>
      <w:r w:rsidR="002A5F3C">
        <w:rPr>
          <w:rFonts w:ascii="ＭＳ Ｐ明朝" w:eastAsia="ＭＳ Ｐ明朝" w:hAnsi="ＭＳ Ｐ明朝" w:cs="Times New Roman" w:hint="eastAsia"/>
          <w:color w:val="000000" w:themeColor="text1"/>
          <w:sz w:val="22"/>
          <w:szCs w:val="24"/>
        </w:rPr>
        <w:tab/>
        <w:t>：</w:t>
      </w:r>
      <w:r w:rsidRPr="002C6243">
        <w:rPr>
          <w:rFonts w:ascii="ＭＳ Ｐ明朝" w:eastAsia="ＭＳ Ｐ明朝" w:hAnsi="ＭＳ Ｐ明朝" w:cs="Times New Roman" w:hint="eastAsia"/>
          <w:color w:val="000000" w:themeColor="text1"/>
          <w:sz w:val="22"/>
          <w:szCs w:val="24"/>
        </w:rPr>
        <w:t>緊急情報の受信以外にＡＭ・ＦＭ６チャンネルを選局可能</w:t>
      </w:r>
    </w:p>
    <w:p w:rsidR="002A5F3C" w:rsidRDefault="00E91B37" w:rsidP="002A5F3C">
      <w:pPr>
        <w:spacing w:beforeLines="0" w:before="0" w:afterLines="50" w:after="120"/>
        <w:ind w:leftChars="400" w:left="800" w:right="400" w:firstLine="220"/>
        <w:rPr>
          <w:rFonts w:ascii="ＭＳ Ｐ明朝" w:eastAsia="ＭＳ Ｐ明朝" w:hAnsi="ＭＳ Ｐ明朝" w:cs="Times New Roman"/>
          <w:color w:val="000000" w:themeColor="text1"/>
          <w:sz w:val="22"/>
          <w:szCs w:val="24"/>
        </w:rPr>
      </w:pPr>
      <w:r w:rsidRPr="002C6243">
        <w:rPr>
          <w:rFonts w:ascii="ＭＳ Ｐ明朝" w:eastAsia="ＭＳ Ｐ明朝" w:hAnsi="ＭＳ Ｐ明朝" w:cs="Times New Roman" w:hint="eastAsia"/>
          <w:color w:val="000000" w:themeColor="text1"/>
          <w:sz w:val="22"/>
          <w:szCs w:val="24"/>
        </w:rPr>
        <w:t>○</w:t>
      </w:r>
      <w:r w:rsidR="0038515F" w:rsidRPr="002C6243">
        <w:rPr>
          <w:rFonts w:ascii="ＭＳ Ｐ明朝" w:eastAsia="ＭＳ Ｐ明朝" w:hAnsi="ＭＳ Ｐ明朝" w:cs="Times New Roman" w:hint="eastAsia"/>
          <w:color w:val="000000" w:themeColor="text1"/>
          <w:sz w:val="22"/>
          <w:szCs w:val="24"/>
        </w:rPr>
        <w:t>無償貸与分</w:t>
      </w:r>
      <w:r w:rsidR="0038515F" w:rsidRPr="002C6243">
        <w:rPr>
          <w:rFonts w:ascii="ＭＳ Ｐ明朝" w:eastAsia="ＭＳ Ｐ明朝" w:hAnsi="ＭＳ Ｐ明朝" w:cs="Times New Roman" w:hint="eastAsia"/>
          <w:color w:val="000000" w:themeColor="text1"/>
          <w:sz w:val="22"/>
          <w:szCs w:val="24"/>
          <w:vertAlign w:val="superscript"/>
        </w:rPr>
        <w:t>※</w:t>
      </w:r>
      <w:r w:rsidR="002A5F3C">
        <w:rPr>
          <w:rFonts w:ascii="ＭＳ Ｐ明朝" w:eastAsia="ＭＳ Ｐ明朝" w:hAnsi="ＭＳ Ｐ明朝" w:cs="Times New Roman"/>
          <w:color w:val="000000" w:themeColor="text1"/>
          <w:sz w:val="22"/>
          <w:szCs w:val="24"/>
          <w:vertAlign w:val="superscript"/>
        </w:rPr>
        <w:tab/>
      </w:r>
      <w:r w:rsidR="002A5F3C">
        <w:rPr>
          <w:rFonts w:ascii="ＭＳ Ｐ明朝" w:eastAsia="ＭＳ Ｐ明朝" w:hAnsi="ＭＳ Ｐ明朝" w:cs="Times New Roman" w:hint="eastAsia"/>
          <w:color w:val="000000" w:themeColor="text1"/>
          <w:sz w:val="22"/>
          <w:szCs w:val="24"/>
        </w:rPr>
        <w:t>：</w:t>
      </w:r>
      <w:r w:rsidRPr="002C6243">
        <w:rPr>
          <w:rFonts w:ascii="ＭＳ Ｐ明朝" w:eastAsia="ＭＳ Ｐ明朝" w:hAnsi="ＭＳ Ｐ明朝" w:cs="Times New Roman" w:hint="eastAsia"/>
          <w:color w:val="000000" w:themeColor="text1"/>
          <w:sz w:val="22"/>
          <w:szCs w:val="24"/>
        </w:rPr>
        <w:t>緊急情報のみを受信</w:t>
      </w:r>
    </w:p>
    <w:p w:rsidR="00E91B37" w:rsidRPr="002C6243" w:rsidRDefault="00E91B37" w:rsidP="002A5F3C">
      <w:pPr>
        <w:spacing w:beforeLines="0" w:before="0" w:afterLines="50" w:after="120"/>
        <w:ind w:leftChars="400" w:left="800" w:right="400" w:firstLineChars="0" w:firstLine="0"/>
        <w:rPr>
          <w:rFonts w:ascii="ＭＳ Ｐ明朝" w:eastAsia="ＭＳ Ｐ明朝" w:hAnsi="ＭＳ Ｐ明朝" w:cs="Times New Roman"/>
          <w:color w:val="000000" w:themeColor="text1"/>
          <w:sz w:val="22"/>
          <w:szCs w:val="24"/>
        </w:rPr>
      </w:pPr>
      <w:r w:rsidRPr="002C6243">
        <w:rPr>
          <w:rFonts w:ascii="ＭＳ Ｐ明朝" w:eastAsia="ＭＳ Ｐ明朝" w:hAnsi="ＭＳ Ｐ明朝" w:cs="Times New Roman" w:hint="eastAsia"/>
          <w:color w:val="000000" w:themeColor="text1"/>
          <w:sz w:val="22"/>
          <w:szCs w:val="24"/>
        </w:rPr>
        <w:t>※校区役員、自主防災役員、民生委員、社</w:t>
      </w:r>
      <w:r w:rsidRPr="002C6243">
        <w:rPr>
          <w:rFonts w:ascii="ＭＳ Ｐ明朝" w:eastAsia="ＭＳ Ｐ明朝" w:hAnsi="ＭＳ Ｐ明朝" w:cs="Times New Roman" w:hint="eastAsia"/>
          <w:sz w:val="22"/>
          <w:szCs w:val="24"/>
        </w:rPr>
        <w:t>会福祉施設、土砂災害特別警戒区域内居住者のうち希望者などに貸与</w:t>
      </w:r>
    </w:p>
    <w:p w:rsidR="00E91B37" w:rsidRPr="00C85815" w:rsidRDefault="00E91B37" w:rsidP="002A5F3C">
      <w:pPr>
        <w:pStyle w:val="4"/>
        <w:numPr>
          <w:ilvl w:val="0"/>
          <w:numId w:val="13"/>
        </w:numPr>
        <w:spacing w:beforeLines="0" w:before="0"/>
        <w:ind w:leftChars="200" w:left="400" w:right="400" w:firstLineChars="0" w:firstLine="0"/>
        <w:rPr>
          <w:rFonts w:ascii="BIZ UDP明朝 Medium" w:eastAsia="BIZ UDP明朝 Medium" w:hAnsi="BIZ UDP明朝 Medium"/>
        </w:rPr>
      </w:pPr>
      <w:r w:rsidRPr="00C85815">
        <w:rPr>
          <w:rFonts w:ascii="BIZ UDP明朝 Medium" w:eastAsia="BIZ UDP明朝 Medium" w:hAnsi="BIZ UDP明朝 Medium" w:hint="eastAsia"/>
        </w:rPr>
        <w:t>広報車</w:t>
      </w:r>
    </w:p>
    <w:p w:rsidR="00E91B37" w:rsidRPr="002C6243" w:rsidRDefault="00E91B37" w:rsidP="002A5F3C">
      <w:pPr>
        <w:spacing w:beforeLines="0" w:before="0" w:afterLines="50" w:after="120"/>
        <w:ind w:leftChars="400" w:left="800" w:right="400" w:firstLine="220"/>
        <w:rPr>
          <w:rFonts w:ascii="ＭＳ Ｐ明朝" w:eastAsia="ＭＳ Ｐ明朝" w:hAnsi="ＭＳ Ｐ明朝" w:cs="Times New Roman"/>
          <w:sz w:val="22"/>
          <w:szCs w:val="24"/>
        </w:rPr>
      </w:pPr>
      <w:r w:rsidRPr="002C6243">
        <w:rPr>
          <w:rFonts w:ascii="ＭＳ Ｐ明朝" w:eastAsia="ＭＳ Ｐ明朝" w:hAnsi="ＭＳ Ｐ明朝" w:cs="Times New Roman" w:hint="eastAsia"/>
          <w:sz w:val="22"/>
          <w:szCs w:val="24"/>
        </w:rPr>
        <w:t>消防団車両による所管区域内への広報や市広報車による市内全域への広報</w:t>
      </w:r>
      <w:r w:rsidRPr="004E3687">
        <w:rPr>
          <w:rFonts w:ascii="ＭＳ Ｐ明朝" w:eastAsia="ＭＳ Ｐ明朝" w:hAnsi="ＭＳ Ｐ明朝" w:cs="Times New Roman" w:hint="eastAsia"/>
          <w:sz w:val="22"/>
          <w:szCs w:val="24"/>
        </w:rPr>
        <w:t>を行う</w:t>
      </w:r>
      <w:r w:rsidRPr="002C6243">
        <w:rPr>
          <w:rFonts w:ascii="ＭＳ Ｐ明朝" w:eastAsia="ＭＳ Ｐ明朝" w:hAnsi="ＭＳ Ｐ明朝" w:cs="Times New Roman" w:hint="eastAsia"/>
          <w:sz w:val="22"/>
          <w:szCs w:val="24"/>
        </w:rPr>
        <w:t>。</w:t>
      </w:r>
    </w:p>
    <w:p w:rsidR="00E91B37" w:rsidRPr="00C85815" w:rsidRDefault="00E91B37" w:rsidP="002A5F3C">
      <w:pPr>
        <w:pStyle w:val="4"/>
        <w:numPr>
          <w:ilvl w:val="0"/>
          <w:numId w:val="13"/>
        </w:numPr>
        <w:spacing w:beforeLines="0" w:before="0"/>
        <w:ind w:leftChars="200" w:left="400" w:right="400" w:firstLineChars="0" w:firstLine="0"/>
        <w:rPr>
          <w:rFonts w:ascii="BIZ UDP明朝 Medium" w:eastAsia="BIZ UDP明朝 Medium" w:hAnsi="BIZ UDP明朝 Medium"/>
        </w:rPr>
      </w:pPr>
      <w:r w:rsidRPr="00C85815">
        <w:rPr>
          <w:rFonts w:ascii="BIZ UDP明朝 Medium" w:eastAsia="BIZ UDP明朝 Medium" w:hAnsi="BIZ UDP明朝 Medium" w:hint="eastAsia"/>
        </w:rPr>
        <w:t>ホームページ</w:t>
      </w:r>
    </w:p>
    <w:p w:rsidR="00E91B37" w:rsidRPr="002C6243" w:rsidRDefault="00E91B37" w:rsidP="002A5F3C">
      <w:pPr>
        <w:spacing w:beforeLines="0" w:before="0" w:afterLines="50" w:after="120"/>
        <w:ind w:leftChars="400" w:left="800" w:right="400" w:firstLine="220"/>
        <w:rPr>
          <w:rFonts w:ascii="ＭＳ Ｐ明朝" w:eastAsia="ＭＳ Ｐ明朝" w:hAnsi="ＭＳ Ｐ明朝" w:cs="Times New Roman"/>
          <w:sz w:val="22"/>
          <w:szCs w:val="24"/>
        </w:rPr>
      </w:pPr>
      <w:r w:rsidRPr="002C6243">
        <w:rPr>
          <w:rFonts w:ascii="ＭＳ Ｐ明朝" w:eastAsia="ＭＳ Ｐ明朝" w:hAnsi="ＭＳ Ｐ明朝" w:cs="Times New Roman" w:hint="eastAsia"/>
          <w:sz w:val="22"/>
          <w:szCs w:val="24"/>
        </w:rPr>
        <w:t>久留米市のホームページ上での情報発信。有事の際にホームページへのアクセスがしづらい状況が発生した場合は、災害協定に基づき、ヤフー（株）のサイト上に複製したホームページを掲載。</w:t>
      </w:r>
    </w:p>
    <w:p w:rsidR="00E91B37" w:rsidRPr="00C85815" w:rsidRDefault="00E91B37" w:rsidP="002A5F3C">
      <w:pPr>
        <w:pStyle w:val="4"/>
        <w:numPr>
          <w:ilvl w:val="0"/>
          <w:numId w:val="13"/>
        </w:numPr>
        <w:spacing w:beforeLines="0" w:before="0"/>
        <w:ind w:leftChars="200" w:left="400" w:right="400" w:firstLineChars="0" w:firstLine="0"/>
        <w:rPr>
          <w:rFonts w:ascii="BIZ UDP明朝 Medium" w:eastAsia="BIZ UDP明朝 Medium" w:hAnsi="BIZ UDP明朝 Medium"/>
        </w:rPr>
      </w:pPr>
      <w:r w:rsidRPr="00C85815">
        <w:rPr>
          <w:rFonts w:ascii="BIZ UDP明朝 Medium" w:eastAsia="BIZ UDP明朝 Medium" w:hAnsi="BIZ UDP明朝 Medium" w:hint="eastAsia"/>
        </w:rPr>
        <w:t>防災アプリ</w:t>
      </w:r>
    </w:p>
    <w:p w:rsidR="002A5F3C" w:rsidRDefault="00E91B37" w:rsidP="002A5F3C">
      <w:pPr>
        <w:spacing w:beforeLines="0" w:before="0"/>
        <w:ind w:leftChars="400" w:left="800" w:right="400" w:firstLine="220"/>
        <w:rPr>
          <w:rFonts w:ascii="ＭＳ Ｐ明朝" w:eastAsia="ＭＳ Ｐ明朝" w:hAnsi="ＭＳ Ｐ明朝" w:cs="Times New Roman"/>
          <w:sz w:val="22"/>
          <w:szCs w:val="24"/>
        </w:rPr>
      </w:pPr>
      <w:r w:rsidRPr="002C6243">
        <w:rPr>
          <w:rFonts w:ascii="ＭＳ Ｐ明朝" w:eastAsia="ＭＳ Ｐ明朝" w:hAnsi="ＭＳ Ｐ明朝" w:cs="Times New Roman" w:hint="eastAsia"/>
          <w:sz w:val="22"/>
          <w:szCs w:val="24"/>
        </w:rPr>
        <w:t>災害協定に基づき、ヤフー（株）の防災アプリをインストールすると、久留米市の防災情報がプッシュ型で配信されるもの。また、</w:t>
      </w:r>
      <w:r w:rsidRPr="004E3687">
        <w:rPr>
          <w:rFonts w:ascii="ＭＳ Ｐ明朝" w:eastAsia="ＭＳ Ｐ明朝" w:hAnsi="ＭＳ Ｐ明朝" w:cs="Times New Roman" w:hint="eastAsia"/>
          <w:sz w:val="22"/>
          <w:szCs w:val="24"/>
        </w:rPr>
        <w:t>福岡県の防災アプリまもるくんでは防災情報のほか、開設された避難所の情報なども取得できる。</w:t>
      </w:r>
    </w:p>
    <w:p w:rsidR="002A7ED3" w:rsidRPr="004E3687" w:rsidRDefault="00E91B37" w:rsidP="002A5F3C">
      <w:pPr>
        <w:spacing w:beforeLines="0" w:before="0" w:afterLines="50" w:after="120"/>
        <w:ind w:leftChars="400" w:left="800" w:right="400" w:firstLine="220"/>
        <w:rPr>
          <w:rFonts w:ascii="ＭＳ Ｐ明朝" w:eastAsia="ＭＳ Ｐ明朝" w:hAnsi="ＭＳ Ｐ明朝" w:cs="Times New Roman"/>
          <w:sz w:val="22"/>
          <w:szCs w:val="24"/>
        </w:rPr>
      </w:pPr>
      <w:r w:rsidRPr="004E3687">
        <w:rPr>
          <w:rFonts w:ascii="ＭＳ Ｐ明朝" w:eastAsia="ＭＳ Ｐ明朝" w:hAnsi="ＭＳ Ｐ明朝" w:cs="Times New Roman" w:hint="eastAsia"/>
          <w:sz w:val="22"/>
          <w:szCs w:val="24"/>
        </w:rPr>
        <w:t>市独自には、被災状況をリアルタイムに情報収集、発信できる手段としてＬＩＮＥアプリを活用した防災チャットボットシステムを運用している。</w:t>
      </w:r>
    </w:p>
    <w:p w:rsidR="002A5F3C" w:rsidRPr="004E3687" w:rsidRDefault="002A5F3C" w:rsidP="002A5F3C">
      <w:pPr>
        <w:spacing w:beforeLines="0" w:before="0"/>
        <w:ind w:leftChars="400" w:left="800" w:right="400" w:firstLine="220"/>
        <w:rPr>
          <w:rFonts w:ascii="ＭＳ Ｐ明朝" w:eastAsia="ＭＳ Ｐ明朝" w:hAnsi="ＭＳ Ｐ明朝" w:cs="Times New Roman"/>
          <w:sz w:val="22"/>
          <w:szCs w:val="24"/>
        </w:rPr>
      </w:pPr>
    </w:p>
    <w:p w:rsidR="00E91B37" w:rsidRPr="004E3687" w:rsidRDefault="00E91B37" w:rsidP="00C8277A">
      <w:pPr>
        <w:pStyle w:val="2"/>
        <w:spacing w:before="120"/>
        <w:ind w:left="200" w:right="400" w:firstLine="270"/>
        <w:rPr>
          <w:rFonts w:cs="Times New Roman"/>
        </w:rPr>
      </w:pPr>
      <w:bookmarkStart w:id="17" w:name="_Toc182475684"/>
      <w:r w:rsidRPr="004E3687">
        <w:rPr>
          <w:rFonts w:hint="eastAsia"/>
        </w:rPr>
        <w:t>（４）飲料水や食料等の備蓄、確保</w:t>
      </w:r>
      <w:bookmarkEnd w:id="17"/>
    </w:p>
    <w:p w:rsidR="002A5F3C" w:rsidRPr="004E3687" w:rsidRDefault="00E91B37" w:rsidP="002A5F3C">
      <w:pPr>
        <w:spacing w:before="120"/>
        <w:ind w:leftChars="200" w:left="400" w:right="400" w:firstLine="220"/>
        <w:rPr>
          <w:rFonts w:ascii="ＭＳ Ｐ明朝" w:eastAsia="ＭＳ Ｐ明朝" w:hAnsi="ＭＳ Ｐ明朝" w:cs="ＭＳ 明朝"/>
          <w:sz w:val="21"/>
          <w:szCs w:val="22"/>
        </w:rPr>
      </w:pPr>
      <w:r w:rsidRPr="004E3687">
        <w:rPr>
          <w:rFonts w:ascii="ＭＳ Ｐ明朝" w:eastAsia="ＭＳ Ｐ明朝" w:hAnsi="ＭＳ Ｐ明朝" w:hint="eastAsia"/>
          <w:sz w:val="22"/>
          <w:szCs w:val="24"/>
        </w:rPr>
        <w:t>市では福岡県による「備蓄計画」及び「地震に関する防災アセスメント調査　報告書」に基づき「久留米市備蓄計画」を策定し、想定される避難者数の飲料水や食料を備蓄している。また、職員用の備蓄も行い、物流が一時的に遮断されるような大規模災害の発生直後においても職員が非常時優先業務に専念できるよう備えている。</w:t>
      </w:r>
    </w:p>
    <w:p w:rsidR="002A7ED3" w:rsidRPr="004E3687" w:rsidRDefault="00E91B37" w:rsidP="00695DD7">
      <w:pPr>
        <w:spacing w:beforeLines="0" w:before="0" w:afterLines="100" w:after="240"/>
        <w:ind w:leftChars="200" w:left="400" w:right="400" w:firstLine="220"/>
        <w:rPr>
          <w:rFonts w:ascii="ＭＳ Ｐ明朝" w:eastAsia="ＭＳ Ｐ明朝" w:hAnsi="ＭＳ Ｐ明朝"/>
          <w:sz w:val="22"/>
          <w:szCs w:val="24"/>
        </w:rPr>
      </w:pPr>
      <w:r w:rsidRPr="004E3687">
        <w:rPr>
          <w:rFonts w:ascii="ＭＳ Ｐ明朝" w:eastAsia="ＭＳ Ｐ明朝" w:hAnsi="ＭＳ Ｐ明朝" w:hint="eastAsia"/>
          <w:sz w:val="22"/>
          <w:szCs w:val="24"/>
        </w:rPr>
        <w:t>なお、大規模かつ広域的な災害で、食料や生活用品の確保が困</w:t>
      </w:r>
      <w:r w:rsidR="002A7ED3" w:rsidRPr="004E3687">
        <w:rPr>
          <w:rFonts w:ascii="ＭＳ Ｐ明朝" w:eastAsia="ＭＳ Ｐ明朝" w:hAnsi="ＭＳ Ｐ明朝" w:hint="eastAsia"/>
          <w:sz w:val="22"/>
          <w:szCs w:val="24"/>
        </w:rPr>
        <w:t>難となった場合には、災害協定や物資支援による調達方法を活用する。</w:t>
      </w:r>
    </w:p>
    <w:p w:rsidR="00E91B37" w:rsidRPr="004E3687" w:rsidRDefault="00E91B37" w:rsidP="002A5F3C">
      <w:pPr>
        <w:pStyle w:val="3"/>
        <w:spacing w:beforeLines="0" w:before="0" w:afterLines="50" w:after="120"/>
        <w:ind w:left="200" w:right="400" w:firstLine="270"/>
        <w:rPr>
          <w:rFonts w:ascii="BIZ UDP明朝 Medium" w:hAnsi="BIZ UDP明朝 Medium"/>
          <w:color w:val="auto"/>
        </w:rPr>
      </w:pPr>
      <w:bookmarkStart w:id="18" w:name="_Toc182475685"/>
      <w:r w:rsidRPr="004E3687">
        <w:rPr>
          <w:rFonts w:ascii="BIZ UDP明朝 Medium" w:hAnsi="BIZ UDP明朝 Medium" w:hint="eastAsia"/>
          <w:color w:val="auto"/>
        </w:rPr>
        <w:t>想定避難者数（地震に関する防災アセスメント調査より）</w:t>
      </w:r>
      <w:bookmarkEnd w:id="18"/>
    </w:p>
    <w:tbl>
      <w:tblPr>
        <w:tblStyle w:val="6-1"/>
        <w:tblW w:w="8505" w:type="dxa"/>
        <w:jc w:val="center"/>
        <w:tblLook w:val="04A0" w:firstRow="1" w:lastRow="0" w:firstColumn="1" w:lastColumn="0" w:noHBand="0" w:noVBand="1"/>
      </w:tblPr>
      <w:tblGrid>
        <w:gridCol w:w="8505"/>
      </w:tblGrid>
      <w:tr w:rsidR="00293125" w:rsidRPr="00293125" w:rsidTr="002D4939">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8833" w:type="dxa"/>
          </w:tcPr>
          <w:p w:rsidR="00F44319" w:rsidRPr="004E3687" w:rsidRDefault="00B83CBF" w:rsidP="00B83CBF">
            <w:pPr>
              <w:spacing w:before="120"/>
              <w:ind w:left="200" w:right="400" w:firstLine="220"/>
              <w:jc w:val="center"/>
              <w:rPr>
                <w:rFonts w:ascii="ＭＳ ゴシック" w:eastAsia="ＭＳ ゴシック" w:hAnsi="ＭＳ ゴシック" w:cs="Times New Roman"/>
                <w:b w:val="0"/>
                <w:color w:val="auto"/>
                <w:kern w:val="2"/>
                <w:sz w:val="22"/>
                <w:szCs w:val="24"/>
              </w:rPr>
            </w:pPr>
            <w:r w:rsidRPr="004E3687">
              <w:rPr>
                <w:rFonts w:ascii="ＭＳ ゴシック" w:eastAsia="ＭＳ ゴシック" w:hAnsi="ＭＳ ゴシック" w:cs="Times New Roman" w:hint="eastAsia"/>
                <w:b w:val="0"/>
                <w:color w:val="auto"/>
                <w:kern w:val="2"/>
                <w:sz w:val="22"/>
                <w:szCs w:val="24"/>
              </w:rPr>
              <w:t>水縄断層</w:t>
            </w:r>
          </w:p>
        </w:tc>
      </w:tr>
    </w:tbl>
    <w:tbl>
      <w:tblPr>
        <w:tblW w:w="8505" w:type="dxa"/>
        <w:jc w:val="center"/>
        <w:tblLook w:val="04A0" w:firstRow="1" w:lastRow="0" w:firstColumn="1" w:lastColumn="0" w:noHBand="0" w:noVBand="1"/>
      </w:tblPr>
      <w:tblGrid>
        <w:gridCol w:w="2840"/>
        <w:gridCol w:w="2831"/>
        <w:gridCol w:w="2834"/>
      </w:tblGrid>
      <w:tr w:rsidR="00293125" w:rsidRPr="00293125" w:rsidTr="00F44319">
        <w:trPr>
          <w:trHeight w:val="264"/>
          <w:jc w:val="center"/>
        </w:trPr>
        <w:tc>
          <w:tcPr>
            <w:tcW w:w="2943" w:type="dxa"/>
            <w:tcBorders>
              <w:left w:val="single" w:sz="4" w:space="0" w:color="3494BA" w:themeColor="accent1"/>
              <w:bottom w:val="single" w:sz="4" w:space="0" w:color="3494BA" w:themeColor="accent1"/>
              <w:right w:val="single" w:sz="4" w:space="0" w:color="3494BA" w:themeColor="accent1"/>
            </w:tcBorders>
          </w:tcPr>
          <w:p w:rsidR="00B83CBF" w:rsidRPr="00293125" w:rsidRDefault="00B83CBF" w:rsidP="00B83CBF">
            <w:pPr>
              <w:spacing w:before="120"/>
              <w:ind w:left="200" w:right="400" w:firstLine="220"/>
              <w:jc w:val="center"/>
              <w:rPr>
                <w:rFonts w:ascii="ＭＳ ゴシック" w:eastAsia="ＭＳ ゴシック" w:hAnsi="ＭＳ ゴシック" w:cs="Times New Roman"/>
                <w:color w:val="FF0000"/>
                <w:kern w:val="2"/>
                <w:sz w:val="22"/>
                <w:szCs w:val="24"/>
              </w:rPr>
            </w:pPr>
            <w:r w:rsidRPr="004E3687">
              <w:rPr>
                <w:rFonts w:ascii="ＭＳ ゴシック" w:eastAsia="ＭＳ ゴシック" w:hAnsi="ＭＳ ゴシック" w:cs="Times New Roman" w:hint="eastAsia"/>
                <w:kern w:val="2"/>
                <w:sz w:val="22"/>
                <w:szCs w:val="24"/>
              </w:rPr>
              <w:t>北東下部</w:t>
            </w:r>
          </w:p>
        </w:tc>
        <w:tc>
          <w:tcPr>
            <w:tcW w:w="2943" w:type="dxa"/>
            <w:tcBorders>
              <w:left w:val="single" w:sz="4" w:space="0" w:color="3494BA" w:themeColor="accent1"/>
              <w:bottom w:val="single" w:sz="4" w:space="0" w:color="3494BA" w:themeColor="accent1"/>
              <w:right w:val="single" w:sz="4" w:space="0" w:color="3494BA" w:themeColor="accent1"/>
            </w:tcBorders>
          </w:tcPr>
          <w:p w:rsidR="00B83CBF" w:rsidRPr="00293125" w:rsidRDefault="00B83CBF" w:rsidP="00B83CBF">
            <w:pPr>
              <w:spacing w:before="120"/>
              <w:ind w:left="200" w:right="400" w:firstLine="220"/>
              <w:jc w:val="center"/>
              <w:rPr>
                <w:rFonts w:ascii="ＭＳ ゴシック" w:eastAsia="ＭＳ ゴシック" w:hAnsi="ＭＳ ゴシック" w:cs="Times New Roman"/>
                <w:color w:val="FF0000"/>
                <w:kern w:val="2"/>
                <w:sz w:val="22"/>
                <w:szCs w:val="24"/>
              </w:rPr>
            </w:pPr>
            <w:r w:rsidRPr="004E3687">
              <w:rPr>
                <w:rFonts w:ascii="ＭＳ ゴシック" w:eastAsia="ＭＳ ゴシック" w:hAnsi="ＭＳ ゴシック" w:cs="Times New Roman" w:hint="eastAsia"/>
                <w:kern w:val="2"/>
                <w:sz w:val="22"/>
                <w:szCs w:val="24"/>
              </w:rPr>
              <w:t>中央下部</w:t>
            </w:r>
          </w:p>
        </w:tc>
        <w:tc>
          <w:tcPr>
            <w:tcW w:w="2946" w:type="dxa"/>
            <w:tcBorders>
              <w:left w:val="single" w:sz="4" w:space="0" w:color="3494BA" w:themeColor="accent1"/>
              <w:bottom w:val="single" w:sz="4" w:space="0" w:color="3494BA" w:themeColor="accent1"/>
              <w:right w:val="single" w:sz="4" w:space="0" w:color="3494BA" w:themeColor="accent1"/>
            </w:tcBorders>
          </w:tcPr>
          <w:p w:rsidR="00B83CBF" w:rsidRPr="004E3687" w:rsidRDefault="00B83CBF" w:rsidP="00B83CBF">
            <w:pPr>
              <w:spacing w:before="120"/>
              <w:ind w:left="200" w:right="400" w:firstLine="220"/>
              <w:jc w:val="center"/>
              <w:rPr>
                <w:rFonts w:ascii="ＭＳ ゴシック" w:eastAsia="ＭＳ ゴシック" w:hAnsi="ＭＳ ゴシック" w:cs="Times New Roman"/>
                <w:kern w:val="2"/>
                <w:sz w:val="22"/>
                <w:szCs w:val="24"/>
              </w:rPr>
            </w:pPr>
            <w:r w:rsidRPr="004E3687">
              <w:rPr>
                <w:rFonts w:ascii="ＭＳ ゴシック" w:eastAsia="ＭＳ ゴシック" w:hAnsi="ＭＳ ゴシック" w:cs="Times New Roman" w:hint="eastAsia"/>
                <w:kern w:val="2"/>
                <w:sz w:val="22"/>
                <w:szCs w:val="24"/>
              </w:rPr>
              <w:t>南西下部</w:t>
            </w:r>
          </w:p>
        </w:tc>
      </w:tr>
      <w:tr w:rsidR="00293125" w:rsidRPr="00293125" w:rsidTr="00F44319">
        <w:trPr>
          <w:trHeight w:val="264"/>
          <w:jc w:val="center"/>
        </w:trPr>
        <w:tc>
          <w:tcPr>
            <w:tcW w:w="2943" w:type="dxa"/>
            <w:tcBorders>
              <w:top w:val="single" w:sz="4" w:space="0" w:color="3494BA" w:themeColor="accent1"/>
              <w:left w:val="single" w:sz="4" w:space="0" w:color="3494BA" w:themeColor="accent1"/>
              <w:bottom w:val="single" w:sz="4" w:space="0" w:color="3494BA" w:themeColor="accent1"/>
              <w:right w:val="single" w:sz="4" w:space="0" w:color="3494BA" w:themeColor="accent1"/>
            </w:tcBorders>
          </w:tcPr>
          <w:p w:rsidR="00B83CBF" w:rsidRPr="00293125" w:rsidRDefault="00B83CBF" w:rsidP="00B83CBF">
            <w:pPr>
              <w:spacing w:before="120"/>
              <w:ind w:left="200" w:right="400" w:firstLine="210"/>
              <w:jc w:val="center"/>
              <w:rPr>
                <w:rFonts w:ascii="ＭＳ Ｐ明朝" w:eastAsia="ＭＳ Ｐ明朝" w:hAnsi="ＭＳ Ｐ明朝" w:cs="Times New Roman"/>
                <w:color w:val="FF0000"/>
                <w:kern w:val="2"/>
                <w:sz w:val="21"/>
                <w:szCs w:val="24"/>
              </w:rPr>
            </w:pPr>
            <w:r w:rsidRPr="004E3687">
              <w:rPr>
                <w:rFonts w:ascii="ＭＳ Ｐ明朝" w:eastAsia="ＭＳ Ｐ明朝" w:hAnsi="ＭＳ Ｐ明朝" w:cs="Times New Roman" w:hint="eastAsia"/>
                <w:kern w:val="2"/>
                <w:sz w:val="21"/>
                <w:szCs w:val="24"/>
              </w:rPr>
              <w:t>10,906人</w:t>
            </w:r>
          </w:p>
        </w:tc>
        <w:tc>
          <w:tcPr>
            <w:tcW w:w="2943" w:type="dxa"/>
            <w:tcBorders>
              <w:top w:val="single" w:sz="4" w:space="0" w:color="3494BA" w:themeColor="accent1"/>
              <w:left w:val="single" w:sz="4" w:space="0" w:color="3494BA" w:themeColor="accent1"/>
              <w:bottom w:val="single" w:sz="4" w:space="0" w:color="3494BA" w:themeColor="accent1"/>
              <w:right w:val="single" w:sz="4" w:space="0" w:color="3494BA" w:themeColor="accent1"/>
            </w:tcBorders>
          </w:tcPr>
          <w:p w:rsidR="00B83CBF" w:rsidRPr="00293125" w:rsidRDefault="00B83CBF" w:rsidP="00B83CBF">
            <w:pPr>
              <w:spacing w:before="120"/>
              <w:ind w:left="200" w:right="400" w:firstLine="210"/>
              <w:jc w:val="center"/>
              <w:rPr>
                <w:rFonts w:ascii="ＭＳ Ｐ明朝" w:eastAsia="ＭＳ Ｐ明朝" w:hAnsi="ＭＳ Ｐ明朝" w:cs="Times New Roman"/>
                <w:color w:val="FF0000"/>
                <w:kern w:val="2"/>
                <w:sz w:val="21"/>
                <w:szCs w:val="24"/>
              </w:rPr>
            </w:pPr>
            <w:r w:rsidRPr="004E3687">
              <w:rPr>
                <w:rFonts w:ascii="ＭＳ Ｐ明朝" w:eastAsia="ＭＳ Ｐ明朝" w:hAnsi="ＭＳ Ｐ明朝" w:cs="Times New Roman" w:hint="eastAsia"/>
                <w:kern w:val="2"/>
                <w:sz w:val="21"/>
                <w:szCs w:val="24"/>
              </w:rPr>
              <w:t>9,633人</w:t>
            </w:r>
          </w:p>
        </w:tc>
        <w:tc>
          <w:tcPr>
            <w:tcW w:w="2946" w:type="dxa"/>
            <w:tcBorders>
              <w:top w:val="single" w:sz="4" w:space="0" w:color="3494BA" w:themeColor="accent1"/>
              <w:left w:val="single" w:sz="4" w:space="0" w:color="3494BA" w:themeColor="accent1"/>
              <w:bottom w:val="single" w:sz="4" w:space="0" w:color="3494BA" w:themeColor="accent1"/>
              <w:right w:val="single" w:sz="4" w:space="0" w:color="3494BA" w:themeColor="accent1"/>
            </w:tcBorders>
          </w:tcPr>
          <w:p w:rsidR="00B83CBF" w:rsidRPr="004E3687" w:rsidRDefault="00B83CBF" w:rsidP="00B83CBF">
            <w:pPr>
              <w:spacing w:before="120"/>
              <w:ind w:left="200" w:right="400" w:firstLine="210"/>
              <w:jc w:val="center"/>
              <w:rPr>
                <w:rFonts w:ascii="ＭＳ Ｐ明朝" w:eastAsia="ＭＳ Ｐ明朝" w:hAnsi="ＭＳ Ｐ明朝" w:cs="Times New Roman"/>
                <w:kern w:val="2"/>
                <w:sz w:val="21"/>
                <w:szCs w:val="24"/>
              </w:rPr>
            </w:pPr>
            <w:r w:rsidRPr="004E3687">
              <w:rPr>
                <w:rFonts w:ascii="ＭＳ Ｐ明朝" w:eastAsia="ＭＳ Ｐ明朝" w:hAnsi="ＭＳ Ｐ明朝" w:cs="Times New Roman" w:hint="eastAsia"/>
                <w:kern w:val="2"/>
                <w:sz w:val="21"/>
                <w:szCs w:val="24"/>
              </w:rPr>
              <w:t>4,824人</w:t>
            </w:r>
          </w:p>
        </w:tc>
      </w:tr>
    </w:tbl>
    <w:p w:rsidR="002A7ED3" w:rsidRPr="004E3687" w:rsidRDefault="00B83CBF" w:rsidP="002A5F3C">
      <w:pPr>
        <w:spacing w:before="120" w:afterLines="200" w:after="480"/>
        <w:ind w:leftChars="213" w:left="426" w:right="400" w:firstLine="220"/>
        <w:rPr>
          <w:rFonts w:ascii="ＭＳ Ｐ明朝" w:eastAsia="ＭＳ Ｐ明朝" w:hAnsi="ＭＳ Ｐ明朝" w:cs="Times New Roman"/>
          <w:sz w:val="22"/>
          <w:szCs w:val="24"/>
        </w:rPr>
      </w:pPr>
      <w:r w:rsidRPr="004E3687">
        <w:rPr>
          <w:rFonts w:ascii="ＭＳ Ｐ明朝" w:eastAsia="ＭＳ Ｐ明朝" w:hAnsi="ＭＳ Ｐ明朝" w:cs="Times New Roman" w:hint="eastAsia"/>
          <w:sz w:val="22"/>
          <w:szCs w:val="24"/>
        </w:rPr>
        <w:t>※</w:t>
      </w:r>
      <w:r w:rsidR="00E91B37" w:rsidRPr="004E3687">
        <w:rPr>
          <w:rFonts w:ascii="ＭＳ Ｐ明朝" w:eastAsia="ＭＳ Ｐ明朝" w:hAnsi="ＭＳ Ｐ明朝" w:cs="Times New Roman" w:hint="eastAsia"/>
          <w:sz w:val="22"/>
          <w:szCs w:val="24"/>
        </w:rPr>
        <w:t>備蓄物資支給対象者数を11,000人と想定し、必要数を備蓄するよう努めている。</w:t>
      </w:r>
    </w:p>
    <w:p w:rsidR="00E91B37" w:rsidRPr="004E3687" w:rsidRDefault="00E91B37" w:rsidP="002A5F3C">
      <w:pPr>
        <w:pStyle w:val="3"/>
        <w:spacing w:beforeLines="0" w:before="0" w:afterLines="50" w:after="120"/>
        <w:ind w:left="200" w:right="400" w:firstLine="270"/>
        <w:rPr>
          <w:rFonts w:ascii="BIZ UDP明朝 Medium" w:hAnsi="BIZ UDP明朝 Medium"/>
          <w:color w:val="auto"/>
        </w:rPr>
      </w:pPr>
      <w:bookmarkStart w:id="19" w:name="_Toc182475686"/>
      <w:r w:rsidRPr="004E3687">
        <w:rPr>
          <w:rFonts w:ascii="BIZ UDP明朝 Medium" w:hAnsi="BIZ UDP明朝 Medium" w:hint="eastAsia"/>
          <w:color w:val="auto"/>
        </w:rPr>
        <w:t>主な備蓄物資（令和６年度末現在）</w:t>
      </w:r>
      <w:bookmarkEnd w:id="19"/>
    </w:p>
    <w:tbl>
      <w:tblPr>
        <w:tblStyle w:val="6-1"/>
        <w:tblW w:w="8505" w:type="dxa"/>
        <w:jc w:val="center"/>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1757"/>
        <w:gridCol w:w="1698"/>
        <w:gridCol w:w="1715"/>
        <w:gridCol w:w="1665"/>
        <w:gridCol w:w="1670"/>
      </w:tblGrid>
      <w:tr w:rsidR="00293125" w:rsidRPr="00293125" w:rsidTr="00F44319">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769" w:type="dxa"/>
          </w:tcPr>
          <w:p w:rsidR="00E91B37" w:rsidRPr="004E3687" w:rsidRDefault="00E91B37" w:rsidP="00B83CBF">
            <w:pPr>
              <w:spacing w:before="120"/>
              <w:ind w:leftChars="400" w:left="800" w:right="400" w:firstLine="210"/>
              <w:jc w:val="center"/>
              <w:rPr>
                <w:rFonts w:ascii="ＭＳ Ｐ明朝" w:eastAsia="ＭＳ Ｐ明朝" w:hAnsi="ＭＳ Ｐ明朝" w:cs="Times New Roman"/>
                <w:b w:val="0"/>
                <w:color w:val="auto"/>
                <w:kern w:val="2"/>
                <w:sz w:val="21"/>
                <w:szCs w:val="21"/>
              </w:rPr>
            </w:pPr>
          </w:p>
          <w:p w:rsidR="002A5F3C" w:rsidRPr="00293125" w:rsidRDefault="002A5F3C" w:rsidP="00B83CBF">
            <w:pPr>
              <w:spacing w:before="120"/>
              <w:ind w:leftChars="400" w:left="800" w:right="400" w:firstLine="210"/>
              <w:jc w:val="center"/>
              <w:rPr>
                <w:rFonts w:ascii="ＭＳ Ｐ明朝" w:eastAsia="ＭＳ Ｐ明朝" w:hAnsi="ＭＳ Ｐ明朝" w:cs="Times New Roman"/>
                <w:b w:val="0"/>
                <w:color w:val="FF0000"/>
                <w:kern w:val="2"/>
                <w:sz w:val="21"/>
                <w:szCs w:val="21"/>
              </w:rPr>
            </w:pPr>
          </w:p>
        </w:tc>
        <w:tc>
          <w:tcPr>
            <w:tcW w:w="1771" w:type="dxa"/>
          </w:tcPr>
          <w:p w:rsidR="002A5F3C" w:rsidRPr="004E3687" w:rsidRDefault="00E91B37" w:rsidP="00A316AB">
            <w:pPr>
              <w:spacing w:before="120"/>
              <w:ind w:leftChars="0" w:left="0" w:rightChars="0" w:right="0" w:firstLineChars="0" w:firstLine="0"/>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auto"/>
                <w:kern w:val="2"/>
                <w:sz w:val="21"/>
                <w:szCs w:val="21"/>
              </w:rPr>
            </w:pPr>
            <w:r w:rsidRPr="004E3687">
              <w:rPr>
                <w:rFonts w:ascii="ＭＳ ゴシック" w:eastAsia="ＭＳ ゴシック" w:hAnsi="ＭＳ ゴシック" w:cs="Times New Roman" w:hint="eastAsia"/>
                <w:b w:val="0"/>
                <w:color w:val="auto"/>
                <w:kern w:val="2"/>
                <w:sz w:val="21"/>
                <w:szCs w:val="21"/>
              </w:rPr>
              <w:t>食料</w:t>
            </w:r>
          </w:p>
          <w:p w:rsidR="00E91B37" w:rsidRPr="00293125" w:rsidRDefault="00B83CBF" w:rsidP="00A316AB">
            <w:pPr>
              <w:spacing w:beforeLines="0" w:before="0"/>
              <w:ind w:leftChars="0" w:left="0" w:rightChars="0" w:right="0" w:firstLineChars="0" w:firstLine="0"/>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FF0000"/>
                <w:kern w:val="2"/>
                <w:sz w:val="21"/>
                <w:szCs w:val="21"/>
              </w:rPr>
            </w:pPr>
            <w:r w:rsidRPr="004E3687">
              <w:rPr>
                <w:rFonts w:ascii="ＭＳ ゴシック" w:eastAsia="ＭＳ ゴシック" w:hAnsi="ＭＳ ゴシック" w:cs="Times New Roman" w:hint="eastAsia"/>
                <w:b w:val="0"/>
                <w:color w:val="auto"/>
                <w:kern w:val="2"/>
                <w:sz w:val="21"/>
                <w:szCs w:val="21"/>
              </w:rPr>
              <w:t>（米</w:t>
            </w:r>
            <w:r w:rsidR="002A5F3C" w:rsidRPr="004E3687">
              <w:rPr>
                <w:rFonts w:ascii="ＭＳ ゴシック" w:eastAsia="ＭＳ ゴシック" w:hAnsi="ＭＳ ゴシック" w:cs="Times New Roman" w:hint="eastAsia"/>
                <w:b w:val="0"/>
                <w:color w:val="auto"/>
                <w:kern w:val="2"/>
                <w:sz w:val="21"/>
                <w:szCs w:val="21"/>
              </w:rPr>
              <w:t>、ﾊﾟﾝ</w:t>
            </w:r>
            <w:r w:rsidRPr="004E3687">
              <w:rPr>
                <w:rFonts w:ascii="ＭＳ ゴシック" w:eastAsia="ＭＳ ゴシック" w:hAnsi="ＭＳ ゴシック" w:cs="Times New Roman" w:hint="eastAsia"/>
                <w:b w:val="0"/>
                <w:color w:val="auto"/>
                <w:kern w:val="2"/>
                <w:sz w:val="21"/>
                <w:szCs w:val="21"/>
              </w:rPr>
              <w:t>等）</w:t>
            </w:r>
          </w:p>
        </w:tc>
        <w:tc>
          <w:tcPr>
            <w:tcW w:w="1771" w:type="dxa"/>
          </w:tcPr>
          <w:p w:rsidR="00A316AB" w:rsidRPr="004E3687" w:rsidRDefault="00A316AB" w:rsidP="00A316AB">
            <w:pPr>
              <w:spacing w:before="120"/>
              <w:ind w:leftChars="0" w:left="0" w:rightChars="0" w:right="0" w:firstLineChars="0" w:firstLine="0"/>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auto"/>
                <w:kern w:val="2"/>
                <w:sz w:val="21"/>
                <w:szCs w:val="21"/>
              </w:rPr>
            </w:pPr>
            <w:r w:rsidRPr="004E3687">
              <w:rPr>
                <w:rFonts w:ascii="ＭＳ ゴシック" w:eastAsia="ＭＳ ゴシック" w:hAnsi="ＭＳ ゴシック" w:cs="Times New Roman" w:hint="eastAsia"/>
                <w:b w:val="0"/>
                <w:color w:val="auto"/>
                <w:kern w:val="2"/>
                <w:sz w:val="21"/>
                <w:szCs w:val="21"/>
              </w:rPr>
              <w:t>飲料水</w:t>
            </w:r>
          </w:p>
          <w:p w:rsidR="00E91B37" w:rsidRPr="00293125" w:rsidRDefault="00B83CBF" w:rsidP="00A316AB">
            <w:pPr>
              <w:spacing w:beforeLines="0" w:before="0"/>
              <w:ind w:leftChars="0" w:left="0" w:rightChars="0" w:right="0" w:firstLineChars="0" w:firstLine="0"/>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FF0000"/>
                <w:kern w:val="2"/>
                <w:sz w:val="21"/>
                <w:szCs w:val="21"/>
              </w:rPr>
            </w:pPr>
            <w:r w:rsidRPr="004E3687">
              <w:rPr>
                <w:rFonts w:ascii="ＭＳ ゴシック" w:eastAsia="ＭＳ ゴシック" w:hAnsi="ＭＳ ゴシック" w:cs="Times New Roman" w:hint="eastAsia"/>
                <w:b w:val="0"/>
                <w:color w:val="auto"/>
                <w:kern w:val="2"/>
                <w:sz w:val="21"/>
                <w:szCs w:val="21"/>
              </w:rPr>
              <w:t>（</w:t>
            </w:r>
            <w:r w:rsidR="00E91B37" w:rsidRPr="004E3687">
              <w:rPr>
                <w:rFonts w:ascii="ＭＳ ゴシック" w:eastAsia="ＭＳ ゴシック" w:hAnsi="ＭＳ ゴシック" w:cs="Times New Roman" w:hint="eastAsia"/>
                <w:b w:val="0"/>
                <w:color w:val="auto"/>
                <w:kern w:val="2"/>
                <w:sz w:val="21"/>
                <w:szCs w:val="21"/>
              </w:rPr>
              <w:t>500ml</w:t>
            </w:r>
            <w:r w:rsidR="00A316AB" w:rsidRPr="004E3687">
              <w:rPr>
                <w:rFonts w:ascii="ＭＳ ゴシック" w:eastAsia="ＭＳ ゴシック" w:hAnsi="ＭＳ ゴシック" w:cs="Times New Roman" w:hint="eastAsia"/>
                <w:b w:val="0"/>
                <w:color w:val="auto"/>
                <w:kern w:val="2"/>
                <w:sz w:val="21"/>
                <w:szCs w:val="21"/>
              </w:rPr>
              <w:t>/本</w:t>
            </w:r>
            <w:r w:rsidRPr="004E3687">
              <w:rPr>
                <w:rFonts w:ascii="ＭＳ ゴシック" w:eastAsia="ＭＳ ゴシック" w:hAnsi="ＭＳ ゴシック" w:cs="Times New Roman" w:hint="eastAsia"/>
                <w:b w:val="0"/>
                <w:color w:val="auto"/>
                <w:kern w:val="2"/>
                <w:sz w:val="21"/>
                <w:szCs w:val="21"/>
              </w:rPr>
              <w:t>）</w:t>
            </w:r>
          </w:p>
        </w:tc>
        <w:tc>
          <w:tcPr>
            <w:tcW w:w="1771" w:type="dxa"/>
          </w:tcPr>
          <w:p w:rsidR="00E91B37" w:rsidRPr="00293125" w:rsidRDefault="00E91B37" w:rsidP="00A316AB">
            <w:pPr>
              <w:spacing w:beforeLines="100" w:before="240"/>
              <w:ind w:leftChars="0" w:left="0" w:rightChars="0" w:right="0" w:firstLineChars="0" w:firstLine="0"/>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FF0000"/>
                <w:kern w:val="2"/>
                <w:sz w:val="21"/>
                <w:szCs w:val="21"/>
              </w:rPr>
            </w:pPr>
            <w:r w:rsidRPr="004E3687">
              <w:rPr>
                <w:rFonts w:ascii="ＭＳ ゴシック" w:eastAsia="ＭＳ ゴシック" w:hAnsi="ＭＳ ゴシック" w:cs="Times New Roman" w:hint="eastAsia"/>
                <w:b w:val="0"/>
                <w:color w:val="auto"/>
                <w:kern w:val="2"/>
                <w:sz w:val="21"/>
                <w:szCs w:val="21"/>
              </w:rPr>
              <w:t>毛布</w:t>
            </w:r>
          </w:p>
        </w:tc>
        <w:tc>
          <w:tcPr>
            <w:tcW w:w="1776" w:type="dxa"/>
          </w:tcPr>
          <w:p w:rsidR="00E91B37" w:rsidRPr="004E3687" w:rsidRDefault="00B83CBF" w:rsidP="00A316AB">
            <w:pPr>
              <w:spacing w:beforeLines="100" w:before="240"/>
              <w:ind w:leftChars="0" w:left="0" w:rightChars="0" w:right="0" w:firstLineChars="0" w:firstLine="0"/>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auto"/>
                <w:kern w:val="2"/>
                <w:sz w:val="21"/>
                <w:szCs w:val="21"/>
              </w:rPr>
            </w:pPr>
            <w:r w:rsidRPr="004E3687">
              <w:rPr>
                <w:rFonts w:ascii="ＭＳ ゴシック" w:eastAsia="ＭＳ ゴシック" w:hAnsi="ＭＳ ゴシック" w:cs="Times New Roman" w:hint="eastAsia"/>
                <w:b w:val="0"/>
                <w:color w:val="auto"/>
                <w:kern w:val="2"/>
                <w:sz w:val="21"/>
                <w:szCs w:val="21"/>
              </w:rPr>
              <w:t>トイレ処理剤</w:t>
            </w:r>
          </w:p>
        </w:tc>
      </w:tr>
    </w:tbl>
    <w:tbl>
      <w:tblPr>
        <w:tblW w:w="8505" w:type="dxa"/>
        <w:jc w:val="center"/>
        <w:tblLook w:val="04A0" w:firstRow="1" w:lastRow="0" w:firstColumn="1" w:lastColumn="0" w:noHBand="0" w:noVBand="1"/>
      </w:tblPr>
      <w:tblGrid>
        <w:gridCol w:w="1724"/>
        <w:gridCol w:w="1692"/>
        <w:gridCol w:w="1692"/>
        <w:gridCol w:w="1692"/>
        <w:gridCol w:w="1705"/>
      </w:tblGrid>
      <w:tr w:rsidR="00293125" w:rsidRPr="00293125" w:rsidTr="00F44319">
        <w:trPr>
          <w:trHeight w:val="181"/>
          <w:jc w:val="center"/>
        </w:trPr>
        <w:tc>
          <w:tcPr>
            <w:tcW w:w="1769" w:type="dxa"/>
            <w:tcBorders>
              <w:left w:val="single" w:sz="4" w:space="0" w:color="3494BA" w:themeColor="accent1"/>
              <w:bottom w:val="single" w:sz="4" w:space="0" w:color="3494BA" w:themeColor="accent1"/>
              <w:right w:val="single" w:sz="4" w:space="0" w:color="3494BA" w:themeColor="accent1"/>
            </w:tcBorders>
          </w:tcPr>
          <w:p w:rsidR="00E91B37" w:rsidRPr="00293125" w:rsidRDefault="00E91B37" w:rsidP="00B83CBF">
            <w:pPr>
              <w:spacing w:before="120"/>
              <w:ind w:left="200" w:right="400" w:firstLine="210"/>
              <w:jc w:val="center"/>
              <w:rPr>
                <w:rFonts w:ascii="ＭＳ ゴシック" w:eastAsia="ＭＳ ゴシック" w:hAnsi="ＭＳ ゴシック" w:cs="Times New Roman"/>
                <w:color w:val="FF0000"/>
                <w:kern w:val="2"/>
                <w:sz w:val="21"/>
                <w:szCs w:val="21"/>
              </w:rPr>
            </w:pPr>
            <w:r w:rsidRPr="004E3687">
              <w:rPr>
                <w:rFonts w:ascii="ＭＳ ゴシック" w:eastAsia="ＭＳ ゴシック" w:hAnsi="ＭＳ ゴシック" w:cs="Times New Roman" w:hint="eastAsia"/>
                <w:kern w:val="2"/>
                <w:sz w:val="21"/>
                <w:szCs w:val="21"/>
              </w:rPr>
              <w:t>目標数</w:t>
            </w:r>
          </w:p>
        </w:tc>
        <w:tc>
          <w:tcPr>
            <w:tcW w:w="1771" w:type="dxa"/>
            <w:tcBorders>
              <w:left w:val="single" w:sz="4" w:space="0" w:color="3494BA" w:themeColor="accent1"/>
              <w:bottom w:val="single" w:sz="4" w:space="0" w:color="3494BA" w:themeColor="accent1"/>
              <w:right w:val="single" w:sz="4" w:space="0" w:color="3494BA" w:themeColor="accent1"/>
            </w:tcBorders>
          </w:tcPr>
          <w:p w:rsidR="00E91B37" w:rsidRPr="00293125" w:rsidRDefault="00E91B37" w:rsidP="00A316AB">
            <w:pPr>
              <w:spacing w:before="120"/>
              <w:ind w:leftChars="0" w:left="0" w:rightChars="0" w:right="0" w:firstLineChars="0" w:firstLine="0"/>
              <w:jc w:val="right"/>
              <w:rPr>
                <w:rFonts w:ascii="ＭＳ Ｐ明朝" w:eastAsia="ＭＳ Ｐ明朝" w:hAnsi="ＭＳ Ｐ明朝" w:cs="Times New Roman"/>
                <w:color w:val="FF0000"/>
                <w:kern w:val="2"/>
                <w:sz w:val="21"/>
                <w:szCs w:val="21"/>
              </w:rPr>
            </w:pPr>
            <w:r w:rsidRPr="004E3687">
              <w:rPr>
                <w:rFonts w:ascii="ＭＳ Ｐ明朝" w:eastAsia="ＭＳ Ｐ明朝" w:hAnsi="ＭＳ Ｐ明朝" w:cs="Times New Roman" w:hint="eastAsia"/>
                <w:kern w:val="2"/>
                <w:sz w:val="21"/>
                <w:szCs w:val="21"/>
              </w:rPr>
              <w:t>46,600</w:t>
            </w:r>
            <w:r w:rsidR="00B83CBF" w:rsidRPr="004E3687">
              <w:rPr>
                <w:rFonts w:ascii="ＭＳ Ｐ明朝" w:eastAsia="ＭＳ Ｐ明朝" w:hAnsi="ＭＳ Ｐ明朝" w:cs="Times New Roman" w:hint="eastAsia"/>
                <w:kern w:val="2"/>
                <w:sz w:val="21"/>
                <w:szCs w:val="21"/>
              </w:rPr>
              <w:t>食</w:t>
            </w:r>
          </w:p>
        </w:tc>
        <w:tc>
          <w:tcPr>
            <w:tcW w:w="1771" w:type="dxa"/>
            <w:tcBorders>
              <w:left w:val="single" w:sz="4" w:space="0" w:color="3494BA" w:themeColor="accent1"/>
              <w:bottom w:val="single" w:sz="4" w:space="0" w:color="3494BA" w:themeColor="accent1"/>
              <w:right w:val="single" w:sz="4" w:space="0" w:color="3494BA" w:themeColor="accent1"/>
            </w:tcBorders>
          </w:tcPr>
          <w:p w:rsidR="00E91B37" w:rsidRPr="00293125" w:rsidRDefault="00E91B37" w:rsidP="00A316AB">
            <w:pPr>
              <w:spacing w:before="120"/>
              <w:ind w:leftChars="0" w:left="0" w:rightChars="0" w:right="0" w:firstLineChars="0" w:firstLine="0"/>
              <w:jc w:val="right"/>
              <w:rPr>
                <w:rFonts w:ascii="ＭＳ Ｐ明朝" w:eastAsia="ＭＳ Ｐ明朝" w:hAnsi="ＭＳ Ｐ明朝" w:cs="Times New Roman"/>
                <w:color w:val="FF0000"/>
                <w:kern w:val="2"/>
                <w:sz w:val="21"/>
                <w:szCs w:val="21"/>
              </w:rPr>
            </w:pPr>
            <w:r w:rsidRPr="004E3687">
              <w:rPr>
                <w:rFonts w:ascii="ＭＳ Ｐ明朝" w:eastAsia="ＭＳ Ｐ明朝" w:hAnsi="ＭＳ Ｐ明朝" w:cs="Times New Roman" w:hint="eastAsia"/>
                <w:kern w:val="2"/>
                <w:sz w:val="21"/>
                <w:szCs w:val="21"/>
              </w:rPr>
              <w:t>74,400</w:t>
            </w:r>
            <w:r w:rsidR="00B83CBF" w:rsidRPr="004E3687">
              <w:rPr>
                <w:rFonts w:ascii="ＭＳ Ｐ明朝" w:eastAsia="ＭＳ Ｐ明朝" w:hAnsi="ＭＳ Ｐ明朝" w:cs="Times New Roman" w:hint="eastAsia"/>
                <w:kern w:val="2"/>
                <w:sz w:val="21"/>
                <w:szCs w:val="21"/>
              </w:rPr>
              <w:t>本</w:t>
            </w:r>
          </w:p>
        </w:tc>
        <w:tc>
          <w:tcPr>
            <w:tcW w:w="1771" w:type="dxa"/>
            <w:tcBorders>
              <w:left w:val="single" w:sz="4" w:space="0" w:color="3494BA" w:themeColor="accent1"/>
              <w:bottom w:val="single" w:sz="4" w:space="0" w:color="3494BA" w:themeColor="accent1"/>
              <w:right w:val="single" w:sz="4" w:space="0" w:color="3494BA" w:themeColor="accent1"/>
            </w:tcBorders>
          </w:tcPr>
          <w:p w:rsidR="00E91B37" w:rsidRPr="00293125" w:rsidRDefault="00E91B37" w:rsidP="00A316AB">
            <w:pPr>
              <w:spacing w:before="120"/>
              <w:ind w:leftChars="0" w:left="0" w:rightChars="0" w:right="0" w:firstLineChars="0" w:firstLine="0"/>
              <w:jc w:val="right"/>
              <w:rPr>
                <w:rFonts w:ascii="ＭＳ Ｐ明朝" w:eastAsia="ＭＳ Ｐ明朝" w:hAnsi="ＭＳ Ｐ明朝" w:cs="Times New Roman"/>
                <w:color w:val="FF0000"/>
                <w:kern w:val="2"/>
                <w:sz w:val="21"/>
                <w:szCs w:val="21"/>
              </w:rPr>
            </w:pPr>
            <w:r w:rsidRPr="004E3687">
              <w:rPr>
                <w:rFonts w:ascii="ＭＳ Ｐ明朝" w:eastAsia="ＭＳ Ｐ明朝" w:hAnsi="ＭＳ Ｐ明朝" w:cs="Times New Roman" w:hint="eastAsia"/>
                <w:kern w:val="2"/>
                <w:sz w:val="21"/>
                <w:szCs w:val="21"/>
              </w:rPr>
              <w:t>11,000</w:t>
            </w:r>
            <w:r w:rsidR="00B83CBF" w:rsidRPr="004E3687">
              <w:rPr>
                <w:rFonts w:ascii="ＭＳ Ｐ明朝" w:eastAsia="ＭＳ Ｐ明朝" w:hAnsi="ＭＳ Ｐ明朝" w:cs="Times New Roman" w:hint="eastAsia"/>
                <w:kern w:val="2"/>
                <w:sz w:val="21"/>
                <w:szCs w:val="21"/>
              </w:rPr>
              <w:t>枚</w:t>
            </w:r>
          </w:p>
        </w:tc>
        <w:tc>
          <w:tcPr>
            <w:tcW w:w="1776" w:type="dxa"/>
            <w:tcBorders>
              <w:left w:val="single" w:sz="4" w:space="0" w:color="3494BA" w:themeColor="accent1"/>
              <w:bottom w:val="single" w:sz="4" w:space="0" w:color="3494BA" w:themeColor="accent1"/>
              <w:right w:val="single" w:sz="4" w:space="0" w:color="3494BA" w:themeColor="accent1"/>
            </w:tcBorders>
          </w:tcPr>
          <w:p w:rsidR="00E91B37" w:rsidRPr="004E3687" w:rsidRDefault="00E91B37" w:rsidP="00A316AB">
            <w:pPr>
              <w:spacing w:before="120"/>
              <w:ind w:leftChars="0" w:left="0" w:rightChars="0" w:right="0" w:firstLineChars="0" w:firstLine="0"/>
              <w:jc w:val="right"/>
              <w:rPr>
                <w:rFonts w:ascii="ＭＳ Ｐ明朝" w:eastAsia="ＭＳ Ｐ明朝" w:hAnsi="ＭＳ Ｐ明朝" w:cs="Times New Roman"/>
                <w:kern w:val="2"/>
                <w:sz w:val="21"/>
                <w:szCs w:val="21"/>
              </w:rPr>
            </w:pPr>
            <w:r w:rsidRPr="004E3687">
              <w:rPr>
                <w:rFonts w:ascii="ＭＳ Ｐ明朝" w:eastAsia="ＭＳ Ｐ明朝" w:hAnsi="ＭＳ Ｐ明朝" w:cs="Times New Roman" w:hint="eastAsia"/>
                <w:kern w:val="2"/>
                <w:sz w:val="21"/>
                <w:szCs w:val="21"/>
              </w:rPr>
              <w:t>77,000</w:t>
            </w:r>
            <w:r w:rsidR="00B83CBF" w:rsidRPr="004E3687">
              <w:rPr>
                <w:rFonts w:ascii="ＭＳ Ｐ明朝" w:eastAsia="ＭＳ Ｐ明朝" w:hAnsi="ＭＳ Ｐ明朝" w:cs="Times New Roman" w:hint="eastAsia"/>
                <w:kern w:val="2"/>
                <w:sz w:val="21"/>
                <w:szCs w:val="21"/>
              </w:rPr>
              <w:t>回</w:t>
            </w:r>
          </w:p>
        </w:tc>
      </w:tr>
      <w:tr w:rsidR="00293125" w:rsidRPr="00293125" w:rsidTr="00F44319">
        <w:trPr>
          <w:trHeight w:val="181"/>
          <w:jc w:val="center"/>
        </w:trPr>
        <w:tc>
          <w:tcPr>
            <w:tcW w:w="1769" w:type="dxa"/>
            <w:tcBorders>
              <w:top w:val="single" w:sz="4" w:space="0" w:color="3494BA" w:themeColor="accent1"/>
              <w:left w:val="single" w:sz="4" w:space="0" w:color="3494BA" w:themeColor="accent1"/>
              <w:bottom w:val="single" w:sz="4" w:space="0" w:color="3494BA" w:themeColor="accent1"/>
              <w:right w:val="single" w:sz="4" w:space="0" w:color="3494BA" w:themeColor="accent1"/>
            </w:tcBorders>
          </w:tcPr>
          <w:p w:rsidR="00E91B37" w:rsidRPr="00293125" w:rsidRDefault="00E91B37" w:rsidP="00B83CBF">
            <w:pPr>
              <w:spacing w:before="120"/>
              <w:ind w:left="200" w:right="400" w:firstLine="210"/>
              <w:jc w:val="center"/>
              <w:rPr>
                <w:rFonts w:ascii="ＭＳ ゴシック" w:eastAsia="ＭＳ ゴシック" w:hAnsi="ＭＳ ゴシック" w:cs="Times New Roman"/>
                <w:color w:val="FF0000"/>
                <w:kern w:val="2"/>
                <w:sz w:val="21"/>
                <w:szCs w:val="21"/>
              </w:rPr>
            </w:pPr>
            <w:r w:rsidRPr="004E3687">
              <w:rPr>
                <w:rFonts w:ascii="ＭＳ ゴシック" w:eastAsia="ＭＳ ゴシック" w:hAnsi="ＭＳ ゴシック" w:cs="Times New Roman" w:hint="eastAsia"/>
                <w:kern w:val="2"/>
                <w:sz w:val="21"/>
                <w:szCs w:val="21"/>
              </w:rPr>
              <w:t>備蓄数</w:t>
            </w:r>
          </w:p>
        </w:tc>
        <w:tc>
          <w:tcPr>
            <w:tcW w:w="1771" w:type="dxa"/>
            <w:tcBorders>
              <w:top w:val="single" w:sz="4" w:space="0" w:color="3494BA" w:themeColor="accent1"/>
              <w:left w:val="single" w:sz="4" w:space="0" w:color="3494BA" w:themeColor="accent1"/>
              <w:bottom w:val="single" w:sz="4" w:space="0" w:color="3494BA" w:themeColor="accent1"/>
              <w:right w:val="single" w:sz="4" w:space="0" w:color="3494BA" w:themeColor="accent1"/>
            </w:tcBorders>
          </w:tcPr>
          <w:p w:rsidR="00E91B37" w:rsidRPr="00293125" w:rsidRDefault="00E91B37" w:rsidP="00A316AB">
            <w:pPr>
              <w:spacing w:before="120"/>
              <w:ind w:leftChars="0" w:left="0" w:rightChars="0" w:right="0" w:firstLineChars="0" w:firstLine="0"/>
              <w:jc w:val="right"/>
              <w:rPr>
                <w:rFonts w:ascii="ＭＳ Ｐ明朝" w:eastAsia="ＭＳ Ｐ明朝" w:hAnsi="ＭＳ Ｐ明朝" w:cs="Times New Roman"/>
                <w:color w:val="FF0000"/>
                <w:kern w:val="2"/>
                <w:sz w:val="21"/>
                <w:szCs w:val="21"/>
              </w:rPr>
            </w:pPr>
            <w:r w:rsidRPr="004E3687">
              <w:rPr>
                <w:rFonts w:ascii="ＭＳ Ｐ明朝" w:eastAsia="ＭＳ Ｐ明朝" w:hAnsi="ＭＳ Ｐ明朝" w:cs="Times New Roman" w:hint="eastAsia"/>
                <w:kern w:val="2"/>
                <w:sz w:val="21"/>
                <w:szCs w:val="21"/>
              </w:rPr>
              <w:t>52,000</w:t>
            </w:r>
            <w:r w:rsidR="00B83CBF" w:rsidRPr="004E3687">
              <w:rPr>
                <w:rFonts w:ascii="ＭＳ Ｐ明朝" w:eastAsia="ＭＳ Ｐ明朝" w:hAnsi="ＭＳ Ｐ明朝" w:cs="Times New Roman" w:hint="eastAsia"/>
                <w:kern w:val="2"/>
                <w:sz w:val="21"/>
                <w:szCs w:val="21"/>
              </w:rPr>
              <w:t>食</w:t>
            </w:r>
          </w:p>
        </w:tc>
        <w:tc>
          <w:tcPr>
            <w:tcW w:w="1771" w:type="dxa"/>
            <w:tcBorders>
              <w:top w:val="single" w:sz="4" w:space="0" w:color="3494BA" w:themeColor="accent1"/>
              <w:left w:val="single" w:sz="4" w:space="0" w:color="3494BA" w:themeColor="accent1"/>
              <w:bottom w:val="single" w:sz="4" w:space="0" w:color="3494BA" w:themeColor="accent1"/>
              <w:right w:val="single" w:sz="4" w:space="0" w:color="3494BA" w:themeColor="accent1"/>
            </w:tcBorders>
          </w:tcPr>
          <w:p w:rsidR="00E91B37" w:rsidRPr="00293125" w:rsidRDefault="00E91B37" w:rsidP="00A316AB">
            <w:pPr>
              <w:spacing w:before="120"/>
              <w:ind w:leftChars="0" w:left="0" w:rightChars="0" w:right="0" w:firstLineChars="0" w:firstLine="0"/>
              <w:jc w:val="right"/>
              <w:rPr>
                <w:rFonts w:ascii="ＭＳ Ｐ明朝" w:eastAsia="ＭＳ Ｐ明朝" w:hAnsi="ＭＳ Ｐ明朝" w:cs="Times New Roman"/>
                <w:color w:val="FF0000"/>
                <w:kern w:val="2"/>
                <w:sz w:val="21"/>
                <w:szCs w:val="21"/>
              </w:rPr>
            </w:pPr>
            <w:r w:rsidRPr="004E3687">
              <w:rPr>
                <w:rFonts w:ascii="ＭＳ Ｐ明朝" w:eastAsia="ＭＳ Ｐ明朝" w:hAnsi="ＭＳ Ｐ明朝" w:cs="Times New Roman" w:hint="eastAsia"/>
                <w:kern w:val="2"/>
                <w:sz w:val="21"/>
                <w:szCs w:val="21"/>
              </w:rPr>
              <w:t>63,000</w:t>
            </w:r>
            <w:r w:rsidR="00B83CBF" w:rsidRPr="004E3687">
              <w:rPr>
                <w:rFonts w:ascii="ＭＳ Ｐ明朝" w:eastAsia="ＭＳ Ｐ明朝" w:hAnsi="ＭＳ Ｐ明朝" w:cs="Times New Roman" w:hint="eastAsia"/>
                <w:kern w:val="2"/>
                <w:sz w:val="21"/>
                <w:szCs w:val="21"/>
              </w:rPr>
              <w:t>本</w:t>
            </w:r>
          </w:p>
        </w:tc>
        <w:tc>
          <w:tcPr>
            <w:tcW w:w="1771" w:type="dxa"/>
            <w:tcBorders>
              <w:top w:val="single" w:sz="4" w:space="0" w:color="3494BA" w:themeColor="accent1"/>
              <w:left w:val="single" w:sz="4" w:space="0" w:color="3494BA" w:themeColor="accent1"/>
              <w:bottom w:val="single" w:sz="4" w:space="0" w:color="3494BA" w:themeColor="accent1"/>
              <w:right w:val="single" w:sz="4" w:space="0" w:color="3494BA" w:themeColor="accent1"/>
            </w:tcBorders>
          </w:tcPr>
          <w:p w:rsidR="00E91B37" w:rsidRPr="00293125" w:rsidRDefault="00E91B37" w:rsidP="00A316AB">
            <w:pPr>
              <w:spacing w:before="120"/>
              <w:ind w:leftChars="0" w:left="0" w:rightChars="0" w:right="0" w:firstLineChars="0" w:firstLine="0"/>
              <w:jc w:val="right"/>
              <w:rPr>
                <w:rFonts w:ascii="ＭＳ Ｐ明朝" w:eastAsia="ＭＳ Ｐ明朝" w:hAnsi="ＭＳ Ｐ明朝" w:cs="Times New Roman"/>
                <w:color w:val="FF0000"/>
                <w:kern w:val="2"/>
                <w:sz w:val="21"/>
                <w:szCs w:val="21"/>
              </w:rPr>
            </w:pPr>
            <w:r w:rsidRPr="004E3687">
              <w:rPr>
                <w:rFonts w:ascii="ＭＳ Ｐ明朝" w:eastAsia="ＭＳ Ｐ明朝" w:hAnsi="ＭＳ Ｐ明朝" w:cs="Times New Roman" w:hint="eastAsia"/>
                <w:kern w:val="2"/>
                <w:sz w:val="21"/>
                <w:szCs w:val="21"/>
              </w:rPr>
              <w:t>8,000</w:t>
            </w:r>
            <w:r w:rsidR="00B83CBF" w:rsidRPr="004E3687">
              <w:rPr>
                <w:rFonts w:ascii="ＭＳ Ｐ明朝" w:eastAsia="ＭＳ Ｐ明朝" w:hAnsi="ＭＳ Ｐ明朝" w:cs="Times New Roman" w:hint="eastAsia"/>
                <w:kern w:val="2"/>
                <w:sz w:val="21"/>
                <w:szCs w:val="21"/>
              </w:rPr>
              <w:t>枚</w:t>
            </w:r>
          </w:p>
        </w:tc>
        <w:tc>
          <w:tcPr>
            <w:tcW w:w="1776" w:type="dxa"/>
            <w:tcBorders>
              <w:top w:val="single" w:sz="4" w:space="0" w:color="3494BA" w:themeColor="accent1"/>
              <w:left w:val="single" w:sz="4" w:space="0" w:color="3494BA" w:themeColor="accent1"/>
              <w:bottom w:val="single" w:sz="4" w:space="0" w:color="3494BA" w:themeColor="accent1"/>
              <w:right w:val="single" w:sz="4" w:space="0" w:color="3494BA" w:themeColor="accent1"/>
            </w:tcBorders>
          </w:tcPr>
          <w:p w:rsidR="00E91B37" w:rsidRPr="004E3687" w:rsidRDefault="00E91B37" w:rsidP="00A316AB">
            <w:pPr>
              <w:spacing w:before="120"/>
              <w:ind w:leftChars="0" w:left="0" w:rightChars="0" w:right="0" w:firstLineChars="0" w:firstLine="0"/>
              <w:jc w:val="right"/>
              <w:rPr>
                <w:rFonts w:ascii="ＭＳ Ｐ明朝" w:eastAsia="ＭＳ Ｐ明朝" w:hAnsi="ＭＳ Ｐ明朝" w:cs="Times New Roman"/>
                <w:kern w:val="2"/>
                <w:sz w:val="21"/>
                <w:szCs w:val="21"/>
              </w:rPr>
            </w:pPr>
            <w:r w:rsidRPr="004E3687">
              <w:rPr>
                <w:rFonts w:ascii="ＭＳ Ｐ明朝" w:eastAsia="ＭＳ Ｐ明朝" w:hAnsi="ＭＳ Ｐ明朝" w:cs="Times New Roman" w:hint="eastAsia"/>
                <w:kern w:val="2"/>
                <w:sz w:val="21"/>
                <w:szCs w:val="21"/>
              </w:rPr>
              <w:t>150,000</w:t>
            </w:r>
            <w:r w:rsidR="00B83CBF" w:rsidRPr="004E3687">
              <w:rPr>
                <w:rFonts w:ascii="ＭＳ Ｐ明朝" w:eastAsia="ＭＳ Ｐ明朝" w:hAnsi="ＭＳ Ｐ明朝" w:cs="Times New Roman" w:hint="eastAsia"/>
                <w:kern w:val="2"/>
                <w:sz w:val="21"/>
                <w:szCs w:val="21"/>
              </w:rPr>
              <w:t>回</w:t>
            </w:r>
          </w:p>
        </w:tc>
      </w:tr>
    </w:tbl>
    <w:p w:rsidR="003E05B6" w:rsidRPr="00A01E70" w:rsidRDefault="00F44319" w:rsidP="00F44319">
      <w:pPr>
        <w:tabs>
          <w:tab w:val="left" w:pos="2574"/>
        </w:tabs>
        <w:spacing w:before="120"/>
        <w:ind w:left="200" w:right="400" w:firstLine="240"/>
        <w:rPr>
          <w:rFonts w:asciiTheme="minorEastAsia" w:hAnsiTheme="minorEastAsia" w:cs="Times New Roman"/>
          <w:sz w:val="24"/>
          <w:szCs w:val="24"/>
        </w:rPr>
      </w:pPr>
      <w:r>
        <w:rPr>
          <w:rFonts w:asciiTheme="minorEastAsia" w:hAnsiTheme="minorEastAsia" w:cs="Times New Roman"/>
          <w:sz w:val="24"/>
          <w:szCs w:val="24"/>
        </w:rPr>
        <w:tab/>
      </w:r>
    </w:p>
    <w:sectPr w:rsidR="003E05B6" w:rsidRPr="00A01E70" w:rsidSect="00B3339A">
      <w:footerReference w:type="default" r:id="rId14"/>
      <w:pgSz w:w="11906" w:h="16838" w:code="9"/>
      <w:pgMar w:top="1134" w:right="1304" w:bottom="1021" w:left="130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D8" w:rsidRDefault="00AF19D8" w:rsidP="00F21549">
      <w:pPr>
        <w:spacing w:before="120"/>
        <w:ind w:left="200" w:right="400" w:firstLine="200"/>
        <w:rPr>
          <w:rFonts w:cs="Times New Roman"/>
        </w:rPr>
      </w:pPr>
      <w:r>
        <w:rPr>
          <w:rFonts w:cs="Times New Roman"/>
        </w:rPr>
        <w:separator/>
      </w:r>
    </w:p>
  </w:endnote>
  <w:endnote w:type="continuationSeparator" w:id="0">
    <w:p w:rsidR="00AF19D8" w:rsidRDefault="00AF19D8" w:rsidP="00F21549">
      <w:pPr>
        <w:spacing w:before="120"/>
        <w:ind w:left="200" w:right="400" w:firstLine="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7A" w:rsidRDefault="00C8277A">
    <w:pPr>
      <w:pStyle w:val="a8"/>
      <w:spacing w:before="120"/>
      <w:ind w:left="200" w:right="400"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63943"/>
      <w:docPartObj>
        <w:docPartGallery w:val="Page Numbers (Bottom of Page)"/>
        <w:docPartUnique/>
      </w:docPartObj>
    </w:sdtPr>
    <w:sdtEndPr/>
    <w:sdtContent>
      <w:p w:rsidR="00AF005D" w:rsidRDefault="00AF005D">
        <w:pPr>
          <w:pStyle w:val="a8"/>
          <w:spacing w:before="120"/>
          <w:ind w:left="200" w:right="400" w:firstLine="200"/>
          <w:jc w:val="center"/>
        </w:pPr>
        <w:r>
          <w:fldChar w:fldCharType="begin"/>
        </w:r>
        <w:r>
          <w:instrText>PAGE   \* MERGEFORMAT</w:instrText>
        </w:r>
        <w:r>
          <w:fldChar w:fldCharType="separate"/>
        </w:r>
        <w:r w:rsidR="009671CC" w:rsidRPr="009671CC">
          <w:rPr>
            <w:noProof/>
            <w:lang w:val="ja-JP"/>
          </w:rPr>
          <w:t>2</w:t>
        </w:r>
        <w:r>
          <w:fldChar w:fldCharType="end"/>
        </w:r>
      </w:p>
    </w:sdtContent>
  </w:sdt>
  <w:p w:rsidR="00C8277A" w:rsidRDefault="00C8277A">
    <w:pPr>
      <w:pStyle w:val="a8"/>
      <w:spacing w:before="120"/>
      <w:ind w:left="200" w:right="400"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027794"/>
      <w:docPartObj>
        <w:docPartGallery w:val="Page Numbers (Bottom of Page)"/>
        <w:docPartUnique/>
      </w:docPartObj>
    </w:sdtPr>
    <w:sdtEndPr/>
    <w:sdtContent>
      <w:p w:rsidR="00AF005D" w:rsidRDefault="00AF005D">
        <w:pPr>
          <w:pStyle w:val="a8"/>
          <w:spacing w:before="120"/>
          <w:ind w:left="200" w:right="400" w:firstLine="200"/>
          <w:jc w:val="center"/>
        </w:pPr>
        <w:r>
          <w:fldChar w:fldCharType="begin"/>
        </w:r>
        <w:r>
          <w:instrText>PAGE   \* MERGEFORMAT</w:instrText>
        </w:r>
        <w:r>
          <w:fldChar w:fldCharType="separate"/>
        </w:r>
        <w:r w:rsidR="009671CC" w:rsidRPr="009671CC">
          <w:rPr>
            <w:noProof/>
            <w:lang w:val="ja-JP"/>
          </w:rPr>
          <w:t>8</w:t>
        </w:r>
        <w:r>
          <w:fldChar w:fldCharType="end"/>
        </w:r>
      </w:p>
    </w:sdtContent>
  </w:sdt>
  <w:p w:rsidR="00AF005D" w:rsidRDefault="00AF005D">
    <w:pPr>
      <w:pStyle w:val="a8"/>
      <w:spacing w:before="120"/>
      <w:ind w:left="200" w:right="400"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D8" w:rsidRDefault="00AF19D8" w:rsidP="00F21549">
      <w:pPr>
        <w:spacing w:before="120"/>
        <w:ind w:left="200" w:right="400" w:firstLine="200"/>
        <w:rPr>
          <w:rFonts w:cs="Times New Roman"/>
        </w:rPr>
      </w:pPr>
      <w:r>
        <w:rPr>
          <w:rFonts w:cs="Times New Roman"/>
        </w:rPr>
        <w:separator/>
      </w:r>
    </w:p>
  </w:footnote>
  <w:footnote w:type="continuationSeparator" w:id="0">
    <w:p w:rsidR="00AF19D8" w:rsidRDefault="00AF19D8" w:rsidP="00F21549">
      <w:pPr>
        <w:spacing w:before="120"/>
        <w:ind w:left="200" w:right="400" w:firstLine="200"/>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DDF"/>
    <w:multiLevelType w:val="hybridMultilevel"/>
    <w:tmpl w:val="3B00B71C"/>
    <w:lvl w:ilvl="0" w:tplc="C69E0FDC">
      <w:start w:val="1"/>
      <w:numFmt w:val="aiueoFullWidth"/>
      <w:lvlText w:val="（%1）"/>
      <w:lvlJc w:val="left"/>
      <w:pPr>
        <w:ind w:left="1200" w:hanging="720"/>
      </w:pPr>
      <w:rPr>
        <w:rFonts w:hint="default"/>
      </w:rPr>
    </w:lvl>
    <w:lvl w:ilvl="1" w:tplc="546C416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DF5581"/>
    <w:multiLevelType w:val="hybridMultilevel"/>
    <w:tmpl w:val="94040A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F0345"/>
    <w:multiLevelType w:val="hybridMultilevel"/>
    <w:tmpl w:val="26F030A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34040CB"/>
    <w:multiLevelType w:val="hybridMultilevel"/>
    <w:tmpl w:val="7FEC1B04"/>
    <w:lvl w:ilvl="0" w:tplc="D95A0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203BA5"/>
    <w:multiLevelType w:val="hybridMultilevel"/>
    <w:tmpl w:val="CAC447D0"/>
    <w:lvl w:ilvl="0" w:tplc="8F12087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A0DAA"/>
    <w:multiLevelType w:val="hybridMultilevel"/>
    <w:tmpl w:val="6E16B198"/>
    <w:lvl w:ilvl="0" w:tplc="ACEA40D4">
      <w:start w:val="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D4A2A8A"/>
    <w:multiLevelType w:val="hybridMultilevel"/>
    <w:tmpl w:val="8BB4EFDE"/>
    <w:lvl w:ilvl="0" w:tplc="8F120870">
      <w:start w:val="1"/>
      <w:numFmt w:val="decimalEnclosedCircle"/>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DF09B9"/>
    <w:multiLevelType w:val="hybridMultilevel"/>
    <w:tmpl w:val="95567270"/>
    <w:lvl w:ilvl="0" w:tplc="B62AEA00">
      <w:start w:val="3"/>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4E7127"/>
    <w:multiLevelType w:val="hybridMultilevel"/>
    <w:tmpl w:val="8A72C5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BD4B5E"/>
    <w:multiLevelType w:val="hybridMultilevel"/>
    <w:tmpl w:val="43B29606"/>
    <w:lvl w:ilvl="0" w:tplc="720E16DC">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cs="Wingdings" w:hint="default"/>
      </w:rPr>
    </w:lvl>
    <w:lvl w:ilvl="3" w:tplc="04090001" w:tentative="1">
      <w:start w:val="1"/>
      <w:numFmt w:val="bullet"/>
      <w:lvlText w:val=""/>
      <w:lvlJc w:val="left"/>
      <w:pPr>
        <w:tabs>
          <w:tab w:val="num" w:pos="1905"/>
        </w:tabs>
        <w:ind w:left="1905" w:hanging="420"/>
      </w:pPr>
      <w:rPr>
        <w:rFonts w:ascii="Wingdings" w:hAnsi="Wingdings" w:cs="Wingdings" w:hint="default"/>
      </w:rPr>
    </w:lvl>
    <w:lvl w:ilvl="4" w:tplc="0409000B" w:tentative="1">
      <w:start w:val="1"/>
      <w:numFmt w:val="bullet"/>
      <w:lvlText w:val=""/>
      <w:lvlJc w:val="left"/>
      <w:pPr>
        <w:tabs>
          <w:tab w:val="num" w:pos="2325"/>
        </w:tabs>
        <w:ind w:left="2325" w:hanging="420"/>
      </w:pPr>
      <w:rPr>
        <w:rFonts w:ascii="Wingdings" w:hAnsi="Wingdings" w:cs="Wingdings" w:hint="default"/>
      </w:rPr>
    </w:lvl>
    <w:lvl w:ilvl="5" w:tplc="0409000D" w:tentative="1">
      <w:start w:val="1"/>
      <w:numFmt w:val="bullet"/>
      <w:lvlText w:val=""/>
      <w:lvlJc w:val="left"/>
      <w:pPr>
        <w:tabs>
          <w:tab w:val="num" w:pos="2745"/>
        </w:tabs>
        <w:ind w:left="2745" w:hanging="420"/>
      </w:pPr>
      <w:rPr>
        <w:rFonts w:ascii="Wingdings" w:hAnsi="Wingdings" w:cs="Wingdings" w:hint="default"/>
      </w:rPr>
    </w:lvl>
    <w:lvl w:ilvl="6" w:tplc="04090001" w:tentative="1">
      <w:start w:val="1"/>
      <w:numFmt w:val="bullet"/>
      <w:lvlText w:val=""/>
      <w:lvlJc w:val="left"/>
      <w:pPr>
        <w:tabs>
          <w:tab w:val="num" w:pos="3165"/>
        </w:tabs>
        <w:ind w:left="3165" w:hanging="420"/>
      </w:pPr>
      <w:rPr>
        <w:rFonts w:ascii="Wingdings" w:hAnsi="Wingdings" w:cs="Wingdings" w:hint="default"/>
      </w:rPr>
    </w:lvl>
    <w:lvl w:ilvl="7" w:tplc="0409000B" w:tentative="1">
      <w:start w:val="1"/>
      <w:numFmt w:val="bullet"/>
      <w:lvlText w:val=""/>
      <w:lvlJc w:val="left"/>
      <w:pPr>
        <w:tabs>
          <w:tab w:val="num" w:pos="3585"/>
        </w:tabs>
        <w:ind w:left="3585" w:hanging="420"/>
      </w:pPr>
      <w:rPr>
        <w:rFonts w:ascii="Wingdings" w:hAnsi="Wingdings" w:cs="Wingdings" w:hint="default"/>
      </w:rPr>
    </w:lvl>
    <w:lvl w:ilvl="8" w:tplc="0409000D" w:tentative="1">
      <w:start w:val="1"/>
      <w:numFmt w:val="bullet"/>
      <w:lvlText w:val=""/>
      <w:lvlJc w:val="left"/>
      <w:pPr>
        <w:tabs>
          <w:tab w:val="num" w:pos="4005"/>
        </w:tabs>
        <w:ind w:left="4005" w:hanging="420"/>
      </w:pPr>
      <w:rPr>
        <w:rFonts w:ascii="Wingdings" w:hAnsi="Wingdings" w:cs="Wingdings" w:hint="default"/>
      </w:rPr>
    </w:lvl>
  </w:abstractNum>
  <w:abstractNum w:abstractNumId="10" w15:restartNumberingAfterBreak="0">
    <w:nsid w:val="4CE36B1B"/>
    <w:multiLevelType w:val="hybridMultilevel"/>
    <w:tmpl w:val="D9AC325A"/>
    <w:lvl w:ilvl="0" w:tplc="26DC3AC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3F6C2D"/>
    <w:multiLevelType w:val="hybridMultilevel"/>
    <w:tmpl w:val="071E8952"/>
    <w:lvl w:ilvl="0" w:tplc="6F382E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29F3A5C"/>
    <w:multiLevelType w:val="hybridMultilevel"/>
    <w:tmpl w:val="9D928320"/>
    <w:lvl w:ilvl="0" w:tplc="24682720">
      <w:start w:val="1"/>
      <w:numFmt w:val="decimal"/>
      <w:lvlText w:val="%1."/>
      <w:lvlJc w:val="left"/>
      <w:pPr>
        <w:ind w:left="420" w:hanging="420"/>
      </w:pPr>
      <w:rPr>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10"/>
  </w:num>
  <w:num w:numId="4">
    <w:abstractNumId w:val="7"/>
  </w:num>
  <w:num w:numId="5">
    <w:abstractNumId w:val="11"/>
  </w:num>
  <w:num w:numId="6">
    <w:abstractNumId w:val="5"/>
  </w:num>
  <w:num w:numId="7">
    <w:abstractNumId w:val="0"/>
  </w:num>
  <w:num w:numId="8">
    <w:abstractNumId w:val="12"/>
  </w:num>
  <w:num w:numId="9">
    <w:abstractNumId w:val="1"/>
  </w:num>
  <w:num w:numId="10">
    <w:abstractNumId w:val="8"/>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dirty"/>
  <w:defaultTabStop w:val="400"/>
  <w:drawingGridHorizontalSpacing w:val="101"/>
  <w:drawingGridVerticalSpacing w:val="163"/>
  <w:displayHorizontalDrawingGridEvery w:val="0"/>
  <w:displayVerticalDrawingGridEvery w:val="2"/>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A4"/>
    <w:rsid w:val="000000CA"/>
    <w:rsid w:val="00002FD1"/>
    <w:rsid w:val="0000425B"/>
    <w:rsid w:val="00005309"/>
    <w:rsid w:val="0001003D"/>
    <w:rsid w:val="000115E9"/>
    <w:rsid w:val="000119C3"/>
    <w:rsid w:val="0001315D"/>
    <w:rsid w:val="00014C12"/>
    <w:rsid w:val="00020FCE"/>
    <w:rsid w:val="0002158D"/>
    <w:rsid w:val="00023A89"/>
    <w:rsid w:val="00027213"/>
    <w:rsid w:val="00027458"/>
    <w:rsid w:val="00032317"/>
    <w:rsid w:val="00033476"/>
    <w:rsid w:val="00035579"/>
    <w:rsid w:val="000357EB"/>
    <w:rsid w:val="00040175"/>
    <w:rsid w:val="00041780"/>
    <w:rsid w:val="00041A72"/>
    <w:rsid w:val="00042855"/>
    <w:rsid w:val="00044AD9"/>
    <w:rsid w:val="0004529B"/>
    <w:rsid w:val="00047B49"/>
    <w:rsid w:val="00047E9E"/>
    <w:rsid w:val="000509C7"/>
    <w:rsid w:val="00052F54"/>
    <w:rsid w:val="00053D17"/>
    <w:rsid w:val="00056362"/>
    <w:rsid w:val="000566E0"/>
    <w:rsid w:val="000651E1"/>
    <w:rsid w:val="0006550B"/>
    <w:rsid w:val="00070D45"/>
    <w:rsid w:val="00075CB2"/>
    <w:rsid w:val="00077002"/>
    <w:rsid w:val="000774A2"/>
    <w:rsid w:val="00085BA5"/>
    <w:rsid w:val="000869AB"/>
    <w:rsid w:val="00090F0D"/>
    <w:rsid w:val="000965BC"/>
    <w:rsid w:val="000A3AEC"/>
    <w:rsid w:val="000A7D50"/>
    <w:rsid w:val="000B34AA"/>
    <w:rsid w:val="000B79BB"/>
    <w:rsid w:val="000C0666"/>
    <w:rsid w:val="000C3B6D"/>
    <w:rsid w:val="000C59D7"/>
    <w:rsid w:val="000C65FB"/>
    <w:rsid w:val="000D12BC"/>
    <w:rsid w:val="000D1C15"/>
    <w:rsid w:val="000D41B1"/>
    <w:rsid w:val="000D4874"/>
    <w:rsid w:val="000E0BBF"/>
    <w:rsid w:val="000E46B2"/>
    <w:rsid w:val="000E6218"/>
    <w:rsid w:val="000E74DD"/>
    <w:rsid w:val="000F116F"/>
    <w:rsid w:val="000F1876"/>
    <w:rsid w:val="000F2161"/>
    <w:rsid w:val="000F3E01"/>
    <w:rsid w:val="001042B3"/>
    <w:rsid w:val="001068B2"/>
    <w:rsid w:val="00106C01"/>
    <w:rsid w:val="00111243"/>
    <w:rsid w:val="00111640"/>
    <w:rsid w:val="00112624"/>
    <w:rsid w:val="001172ED"/>
    <w:rsid w:val="00122DD5"/>
    <w:rsid w:val="001331FD"/>
    <w:rsid w:val="001338AE"/>
    <w:rsid w:val="00134355"/>
    <w:rsid w:val="00135C8C"/>
    <w:rsid w:val="00140D1B"/>
    <w:rsid w:val="00140DB4"/>
    <w:rsid w:val="00141AAF"/>
    <w:rsid w:val="00146E41"/>
    <w:rsid w:val="001548EE"/>
    <w:rsid w:val="00155F5C"/>
    <w:rsid w:val="00155FF2"/>
    <w:rsid w:val="001560C4"/>
    <w:rsid w:val="001615CC"/>
    <w:rsid w:val="00161885"/>
    <w:rsid w:val="0016240A"/>
    <w:rsid w:val="00166103"/>
    <w:rsid w:val="001711F9"/>
    <w:rsid w:val="001712E6"/>
    <w:rsid w:val="00172C05"/>
    <w:rsid w:val="00177D3E"/>
    <w:rsid w:val="001822FE"/>
    <w:rsid w:val="00186F9D"/>
    <w:rsid w:val="00190006"/>
    <w:rsid w:val="0019073F"/>
    <w:rsid w:val="001933F3"/>
    <w:rsid w:val="00193762"/>
    <w:rsid w:val="00195D6F"/>
    <w:rsid w:val="001969F5"/>
    <w:rsid w:val="001A3C41"/>
    <w:rsid w:val="001A6148"/>
    <w:rsid w:val="001A632C"/>
    <w:rsid w:val="001A6A22"/>
    <w:rsid w:val="001A7775"/>
    <w:rsid w:val="001B10A7"/>
    <w:rsid w:val="001B23DC"/>
    <w:rsid w:val="001B2AEC"/>
    <w:rsid w:val="001B4249"/>
    <w:rsid w:val="001B6293"/>
    <w:rsid w:val="001C09C9"/>
    <w:rsid w:val="001C44AA"/>
    <w:rsid w:val="001C6384"/>
    <w:rsid w:val="001D1672"/>
    <w:rsid w:val="001E29DC"/>
    <w:rsid w:val="001E3813"/>
    <w:rsid w:val="001E394C"/>
    <w:rsid w:val="001E57BB"/>
    <w:rsid w:val="001E75CF"/>
    <w:rsid w:val="001F08FF"/>
    <w:rsid w:val="001F5152"/>
    <w:rsid w:val="001F51DC"/>
    <w:rsid w:val="001F613F"/>
    <w:rsid w:val="00200F64"/>
    <w:rsid w:val="0020154F"/>
    <w:rsid w:val="00204FC2"/>
    <w:rsid w:val="0020557A"/>
    <w:rsid w:val="00206866"/>
    <w:rsid w:val="0021200B"/>
    <w:rsid w:val="00213535"/>
    <w:rsid w:val="002163E9"/>
    <w:rsid w:val="002218C9"/>
    <w:rsid w:val="00226864"/>
    <w:rsid w:val="002311C4"/>
    <w:rsid w:val="00232146"/>
    <w:rsid w:val="0023392A"/>
    <w:rsid w:val="00234642"/>
    <w:rsid w:val="002369F3"/>
    <w:rsid w:val="00236FC5"/>
    <w:rsid w:val="0023711E"/>
    <w:rsid w:val="00237218"/>
    <w:rsid w:val="002437EA"/>
    <w:rsid w:val="00245603"/>
    <w:rsid w:val="00246A3E"/>
    <w:rsid w:val="002533CF"/>
    <w:rsid w:val="00255954"/>
    <w:rsid w:val="002561ED"/>
    <w:rsid w:val="00256D58"/>
    <w:rsid w:val="00256F6A"/>
    <w:rsid w:val="002579E7"/>
    <w:rsid w:val="00257CA6"/>
    <w:rsid w:val="00263087"/>
    <w:rsid w:val="002644FD"/>
    <w:rsid w:val="00266F72"/>
    <w:rsid w:val="0026793B"/>
    <w:rsid w:val="002724F4"/>
    <w:rsid w:val="0027443F"/>
    <w:rsid w:val="0027470F"/>
    <w:rsid w:val="002757FC"/>
    <w:rsid w:val="00277F54"/>
    <w:rsid w:val="00285869"/>
    <w:rsid w:val="0028683B"/>
    <w:rsid w:val="00293125"/>
    <w:rsid w:val="002941A6"/>
    <w:rsid w:val="00295E18"/>
    <w:rsid w:val="00297068"/>
    <w:rsid w:val="00297CD6"/>
    <w:rsid w:val="002A59C8"/>
    <w:rsid w:val="002A5F3C"/>
    <w:rsid w:val="002A6425"/>
    <w:rsid w:val="002A7ED3"/>
    <w:rsid w:val="002B73CF"/>
    <w:rsid w:val="002B7B2F"/>
    <w:rsid w:val="002C05D2"/>
    <w:rsid w:val="002C0660"/>
    <w:rsid w:val="002C22B9"/>
    <w:rsid w:val="002C6243"/>
    <w:rsid w:val="002C6646"/>
    <w:rsid w:val="002D09DA"/>
    <w:rsid w:val="002D15B8"/>
    <w:rsid w:val="002D2AA6"/>
    <w:rsid w:val="002D36C8"/>
    <w:rsid w:val="002D3B52"/>
    <w:rsid w:val="002D42F1"/>
    <w:rsid w:val="002D4939"/>
    <w:rsid w:val="002D69C8"/>
    <w:rsid w:val="002E177B"/>
    <w:rsid w:val="002F1181"/>
    <w:rsid w:val="002F238C"/>
    <w:rsid w:val="002F3DF2"/>
    <w:rsid w:val="00301941"/>
    <w:rsid w:val="00301AB7"/>
    <w:rsid w:val="00302606"/>
    <w:rsid w:val="00302F91"/>
    <w:rsid w:val="003031DF"/>
    <w:rsid w:val="00305DC5"/>
    <w:rsid w:val="00307759"/>
    <w:rsid w:val="00317CD3"/>
    <w:rsid w:val="003204A5"/>
    <w:rsid w:val="00321473"/>
    <w:rsid w:val="0032403B"/>
    <w:rsid w:val="00331044"/>
    <w:rsid w:val="0033171B"/>
    <w:rsid w:val="00333B36"/>
    <w:rsid w:val="00336B27"/>
    <w:rsid w:val="003425DE"/>
    <w:rsid w:val="00343B92"/>
    <w:rsid w:val="00344AB0"/>
    <w:rsid w:val="00351085"/>
    <w:rsid w:val="00356BA3"/>
    <w:rsid w:val="00360722"/>
    <w:rsid w:val="00360C59"/>
    <w:rsid w:val="0036240D"/>
    <w:rsid w:val="00364287"/>
    <w:rsid w:val="00372935"/>
    <w:rsid w:val="00380B7C"/>
    <w:rsid w:val="00384D74"/>
    <w:rsid w:val="0038515F"/>
    <w:rsid w:val="003868C0"/>
    <w:rsid w:val="0039194C"/>
    <w:rsid w:val="0039289A"/>
    <w:rsid w:val="003947E3"/>
    <w:rsid w:val="00395A38"/>
    <w:rsid w:val="003A0760"/>
    <w:rsid w:val="003A4F2C"/>
    <w:rsid w:val="003A6AA7"/>
    <w:rsid w:val="003B19C5"/>
    <w:rsid w:val="003B43F0"/>
    <w:rsid w:val="003B4A31"/>
    <w:rsid w:val="003B68B0"/>
    <w:rsid w:val="003B6EFE"/>
    <w:rsid w:val="003C362D"/>
    <w:rsid w:val="003C7E20"/>
    <w:rsid w:val="003C7FCC"/>
    <w:rsid w:val="003D2BAE"/>
    <w:rsid w:val="003D2F45"/>
    <w:rsid w:val="003D420A"/>
    <w:rsid w:val="003D7547"/>
    <w:rsid w:val="003E05B6"/>
    <w:rsid w:val="003E0C36"/>
    <w:rsid w:val="003E1D0A"/>
    <w:rsid w:val="003E3EA4"/>
    <w:rsid w:val="003E6461"/>
    <w:rsid w:val="003E7A4C"/>
    <w:rsid w:val="003F1F06"/>
    <w:rsid w:val="003F31F2"/>
    <w:rsid w:val="0040182A"/>
    <w:rsid w:val="004021EB"/>
    <w:rsid w:val="004025ED"/>
    <w:rsid w:val="00405FD2"/>
    <w:rsid w:val="00407A87"/>
    <w:rsid w:val="00416D70"/>
    <w:rsid w:val="00421EB3"/>
    <w:rsid w:val="00422739"/>
    <w:rsid w:val="00424543"/>
    <w:rsid w:val="00425CC8"/>
    <w:rsid w:val="004270B5"/>
    <w:rsid w:val="00431E03"/>
    <w:rsid w:val="0043217D"/>
    <w:rsid w:val="00435596"/>
    <w:rsid w:val="004420ED"/>
    <w:rsid w:val="00443F3D"/>
    <w:rsid w:val="00444172"/>
    <w:rsid w:val="004467C3"/>
    <w:rsid w:val="00450D30"/>
    <w:rsid w:val="004511A4"/>
    <w:rsid w:val="004514C1"/>
    <w:rsid w:val="0045472E"/>
    <w:rsid w:val="00455F24"/>
    <w:rsid w:val="00456CAA"/>
    <w:rsid w:val="00464E85"/>
    <w:rsid w:val="00466AA5"/>
    <w:rsid w:val="00466FA1"/>
    <w:rsid w:val="004707EB"/>
    <w:rsid w:val="0047144A"/>
    <w:rsid w:val="00472A72"/>
    <w:rsid w:val="00473442"/>
    <w:rsid w:val="00475B5F"/>
    <w:rsid w:val="004768FC"/>
    <w:rsid w:val="004800A5"/>
    <w:rsid w:val="00480470"/>
    <w:rsid w:val="00484197"/>
    <w:rsid w:val="00484278"/>
    <w:rsid w:val="0048461C"/>
    <w:rsid w:val="004849C4"/>
    <w:rsid w:val="00487B49"/>
    <w:rsid w:val="00490B80"/>
    <w:rsid w:val="00490E8A"/>
    <w:rsid w:val="00493963"/>
    <w:rsid w:val="00494E87"/>
    <w:rsid w:val="004960B8"/>
    <w:rsid w:val="004A4503"/>
    <w:rsid w:val="004A568E"/>
    <w:rsid w:val="004A68E3"/>
    <w:rsid w:val="004B3D95"/>
    <w:rsid w:val="004B4D76"/>
    <w:rsid w:val="004B4E25"/>
    <w:rsid w:val="004B5693"/>
    <w:rsid w:val="004B671D"/>
    <w:rsid w:val="004B6AAF"/>
    <w:rsid w:val="004C0770"/>
    <w:rsid w:val="004C2689"/>
    <w:rsid w:val="004C2846"/>
    <w:rsid w:val="004C4CFD"/>
    <w:rsid w:val="004C4F61"/>
    <w:rsid w:val="004C79A0"/>
    <w:rsid w:val="004D0772"/>
    <w:rsid w:val="004D29E3"/>
    <w:rsid w:val="004D4B10"/>
    <w:rsid w:val="004E30CC"/>
    <w:rsid w:val="004E3687"/>
    <w:rsid w:val="004E786B"/>
    <w:rsid w:val="004F253F"/>
    <w:rsid w:val="004F3BEA"/>
    <w:rsid w:val="004F41C7"/>
    <w:rsid w:val="004F5A35"/>
    <w:rsid w:val="004F7ADE"/>
    <w:rsid w:val="005005D0"/>
    <w:rsid w:val="00501CC4"/>
    <w:rsid w:val="0050474E"/>
    <w:rsid w:val="00510D84"/>
    <w:rsid w:val="005131C5"/>
    <w:rsid w:val="00526BF2"/>
    <w:rsid w:val="00530180"/>
    <w:rsid w:val="0053133E"/>
    <w:rsid w:val="005329C5"/>
    <w:rsid w:val="00533609"/>
    <w:rsid w:val="00533B00"/>
    <w:rsid w:val="00533BFF"/>
    <w:rsid w:val="00534D52"/>
    <w:rsid w:val="00535062"/>
    <w:rsid w:val="00535A5B"/>
    <w:rsid w:val="0054119D"/>
    <w:rsid w:val="00544AAB"/>
    <w:rsid w:val="00545270"/>
    <w:rsid w:val="00545B1F"/>
    <w:rsid w:val="00546EC5"/>
    <w:rsid w:val="00546F7A"/>
    <w:rsid w:val="005514A7"/>
    <w:rsid w:val="00552D36"/>
    <w:rsid w:val="00554479"/>
    <w:rsid w:val="005573FB"/>
    <w:rsid w:val="00564193"/>
    <w:rsid w:val="00567AE9"/>
    <w:rsid w:val="00567C62"/>
    <w:rsid w:val="00570C46"/>
    <w:rsid w:val="00571067"/>
    <w:rsid w:val="0057391E"/>
    <w:rsid w:val="00573B23"/>
    <w:rsid w:val="005760E0"/>
    <w:rsid w:val="00576D51"/>
    <w:rsid w:val="005803A9"/>
    <w:rsid w:val="005806F0"/>
    <w:rsid w:val="00585D56"/>
    <w:rsid w:val="005864DE"/>
    <w:rsid w:val="00593850"/>
    <w:rsid w:val="00594029"/>
    <w:rsid w:val="00594B43"/>
    <w:rsid w:val="005A01AA"/>
    <w:rsid w:val="005A07B5"/>
    <w:rsid w:val="005A2236"/>
    <w:rsid w:val="005A347D"/>
    <w:rsid w:val="005A3876"/>
    <w:rsid w:val="005A38B9"/>
    <w:rsid w:val="005A47FF"/>
    <w:rsid w:val="005A5107"/>
    <w:rsid w:val="005A624C"/>
    <w:rsid w:val="005A6D2F"/>
    <w:rsid w:val="005B1876"/>
    <w:rsid w:val="005B1FF4"/>
    <w:rsid w:val="005B203D"/>
    <w:rsid w:val="005B3CF7"/>
    <w:rsid w:val="005B704A"/>
    <w:rsid w:val="005C1505"/>
    <w:rsid w:val="005C4983"/>
    <w:rsid w:val="005D045C"/>
    <w:rsid w:val="005D1E41"/>
    <w:rsid w:val="005D2AF8"/>
    <w:rsid w:val="005D36BB"/>
    <w:rsid w:val="005D7E8E"/>
    <w:rsid w:val="005E3B2A"/>
    <w:rsid w:val="005E481A"/>
    <w:rsid w:val="005E64F1"/>
    <w:rsid w:val="005E7CC3"/>
    <w:rsid w:val="005F21F3"/>
    <w:rsid w:val="005F3278"/>
    <w:rsid w:val="005F49B5"/>
    <w:rsid w:val="005F6702"/>
    <w:rsid w:val="005F6BEE"/>
    <w:rsid w:val="006007EC"/>
    <w:rsid w:val="00600E5A"/>
    <w:rsid w:val="0060488D"/>
    <w:rsid w:val="0060544C"/>
    <w:rsid w:val="006063C6"/>
    <w:rsid w:val="0061058F"/>
    <w:rsid w:val="00611D72"/>
    <w:rsid w:val="00612CD8"/>
    <w:rsid w:val="0061454E"/>
    <w:rsid w:val="00616E84"/>
    <w:rsid w:val="00621DF2"/>
    <w:rsid w:val="00625A70"/>
    <w:rsid w:val="00631C12"/>
    <w:rsid w:val="00631FD6"/>
    <w:rsid w:val="006320C9"/>
    <w:rsid w:val="006334C2"/>
    <w:rsid w:val="00633569"/>
    <w:rsid w:val="006338C4"/>
    <w:rsid w:val="006344AB"/>
    <w:rsid w:val="00635246"/>
    <w:rsid w:val="00636798"/>
    <w:rsid w:val="00636E43"/>
    <w:rsid w:val="00640483"/>
    <w:rsid w:val="00640D65"/>
    <w:rsid w:val="00647427"/>
    <w:rsid w:val="006514F7"/>
    <w:rsid w:val="0065260D"/>
    <w:rsid w:val="006537E5"/>
    <w:rsid w:val="0066084C"/>
    <w:rsid w:val="0066199F"/>
    <w:rsid w:val="006619C4"/>
    <w:rsid w:val="006673C0"/>
    <w:rsid w:val="0066779E"/>
    <w:rsid w:val="00667E2C"/>
    <w:rsid w:val="00671D78"/>
    <w:rsid w:val="00673308"/>
    <w:rsid w:val="0067504E"/>
    <w:rsid w:val="00676BED"/>
    <w:rsid w:val="0068225A"/>
    <w:rsid w:val="00684D18"/>
    <w:rsid w:val="00685201"/>
    <w:rsid w:val="00685B32"/>
    <w:rsid w:val="00691D44"/>
    <w:rsid w:val="00692C76"/>
    <w:rsid w:val="00693DFB"/>
    <w:rsid w:val="00695419"/>
    <w:rsid w:val="00695887"/>
    <w:rsid w:val="00695DD7"/>
    <w:rsid w:val="006A077E"/>
    <w:rsid w:val="006A1AF4"/>
    <w:rsid w:val="006A1CE3"/>
    <w:rsid w:val="006A4868"/>
    <w:rsid w:val="006A5DBA"/>
    <w:rsid w:val="006A7854"/>
    <w:rsid w:val="006B0C74"/>
    <w:rsid w:val="006B2544"/>
    <w:rsid w:val="006B6CBB"/>
    <w:rsid w:val="006B71FB"/>
    <w:rsid w:val="006C1AD0"/>
    <w:rsid w:val="006C4E83"/>
    <w:rsid w:val="006C54BA"/>
    <w:rsid w:val="006D2381"/>
    <w:rsid w:val="006D33C3"/>
    <w:rsid w:val="006D5CE9"/>
    <w:rsid w:val="006D6116"/>
    <w:rsid w:val="006D6D5B"/>
    <w:rsid w:val="006E000A"/>
    <w:rsid w:val="006E2540"/>
    <w:rsid w:val="006E73CF"/>
    <w:rsid w:val="006F10D9"/>
    <w:rsid w:val="0070061A"/>
    <w:rsid w:val="00704869"/>
    <w:rsid w:val="00704C68"/>
    <w:rsid w:val="00705D46"/>
    <w:rsid w:val="007061AB"/>
    <w:rsid w:val="0071088C"/>
    <w:rsid w:val="0071255E"/>
    <w:rsid w:val="00712918"/>
    <w:rsid w:val="00713241"/>
    <w:rsid w:val="00714599"/>
    <w:rsid w:val="00715913"/>
    <w:rsid w:val="0072069C"/>
    <w:rsid w:val="00721201"/>
    <w:rsid w:val="00721853"/>
    <w:rsid w:val="007220BE"/>
    <w:rsid w:val="00722CDD"/>
    <w:rsid w:val="0072540F"/>
    <w:rsid w:val="0073768A"/>
    <w:rsid w:val="007432C8"/>
    <w:rsid w:val="00743E69"/>
    <w:rsid w:val="00761487"/>
    <w:rsid w:val="007615CF"/>
    <w:rsid w:val="00763B16"/>
    <w:rsid w:val="00765315"/>
    <w:rsid w:val="0076581C"/>
    <w:rsid w:val="007746CC"/>
    <w:rsid w:val="00774C31"/>
    <w:rsid w:val="00775CAD"/>
    <w:rsid w:val="00786448"/>
    <w:rsid w:val="007923AD"/>
    <w:rsid w:val="007938E6"/>
    <w:rsid w:val="00795B02"/>
    <w:rsid w:val="00796BD1"/>
    <w:rsid w:val="00797C2E"/>
    <w:rsid w:val="007A0CDD"/>
    <w:rsid w:val="007A1415"/>
    <w:rsid w:val="007A42A8"/>
    <w:rsid w:val="007A5BF4"/>
    <w:rsid w:val="007A7491"/>
    <w:rsid w:val="007B0577"/>
    <w:rsid w:val="007B1F7D"/>
    <w:rsid w:val="007B2511"/>
    <w:rsid w:val="007B26FB"/>
    <w:rsid w:val="007B39D0"/>
    <w:rsid w:val="007B4B94"/>
    <w:rsid w:val="007C37E1"/>
    <w:rsid w:val="007C3AB9"/>
    <w:rsid w:val="007C4D01"/>
    <w:rsid w:val="007C55B7"/>
    <w:rsid w:val="007C7E23"/>
    <w:rsid w:val="007D0BAE"/>
    <w:rsid w:val="007D1188"/>
    <w:rsid w:val="007D21AA"/>
    <w:rsid w:val="007D3C20"/>
    <w:rsid w:val="007D52B5"/>
    <w:rsid w:val="007D7E99"/>
    <w:rsid w:val="007E2CF3"/>
    <w:rsid w:val="007E3C2A"/>
    <w:rsid w:val="007E6695"/>
    <w:rsid w:val="007F2359"/>
    <w:rsid w:val="007F27FA"/>
    <w:rsid w:val="007F4967"/>
    <w:rsid w:val="007F4E96"/>
    <w:rsid w:val="007F6747"/>
    <w:rsid w:val="007F699A"/>
    <w:rsid w:val="007F7070"/>
    <w:rsid w:val="008004CC"/>
    <w:rsid w:val="00801A10"/>
    <w:rsid w:val="00802D3F"/>
    <w:rsid w:val="00805CFC"/>
    <w:rsid w:val="0080672C"/>
    <w:rsid w:val="00811EE2"/>
    <w:rsid w:val="008161B6"/>
    <w:rsid w:val="0081773F"/>
    <w:rsid w:val="008203A7"/>
    <w:rsid w:val="00820A3B"/>
    <w:rsid w:val="00827674"/>
    <w:rsid w:val="00834D60"/>
    <w:rsid w:val="008408A6"/>
    <w:rsid w:val="00840F1A"/>
    <w:rsid w:val="0084242C"/>
    <w:rsid w:val="008470FB"/>
    <w:rsid w:val="00847692"/>
    <w:rsid w:val="00852D42"/>
    <w:rsid w:val="0086097D"/>
    <w:rsid w:val="00861E80"/>
    <w:rsid w:val="00863B09"/>
    <w:rsid w:val="0086413E"/>
    <w:rsid w:val="00866089"/>
    <w:rsid w:val="00867020"/>
    <w:rsid w:val="00877817"/>
    <w:rsid w:val="00880A42"/>
    <w:rsid w:val="008827D6"/>
    <w:rsid w:val="0088285E"/>
    <w:rsid w:val="00883E82"/>
    <w:rsid w:val="0088521A"/>
    <w:rsid w:val="00892B2D"/>
    <w:rsid w:val="00892C2C"/>
    <w:rsid w:val="008932BB"/>
    <w:rsid w:val="008947FC"/>
    <w:rsid w:val="00895312"/>
    <w:rsid w:val="008A2821"/>
    <w:rsid w:val="008A2841"/>
    <w:rsid w:val="008A3612"/>
    <w:rsid w:val="008A462E"/>
    <w:rsid w:val="008A49E9"/>
    <w:rsid w:val="008A5250"/>
    <w:rsid w:val="008A719E"/>
    <w:rsid w:val="008B0917"/>
    <w:rsid w:val="008B0D04"/>
    <w:rsid w:val="008B1AD7"/>
    <w:rsid w:val="008B3FBF"/>
    <w:rsid w:val="008B5F1B"/>
    <w:rsid w:val="008B60CA"/>
    <w:rsid w:val="008B6AD7"/>
    <w:rsid w:val="008C542D"/>
    <w:rsid w:val="008C6A5E"/>
    <w:rsid w:val="008C6D9C"/>
    <w:rsid w:val="008D268A"/>
    <w:rsid w:val="008D6B62"/>
    <w:rsid w:val="008D7DE1"/>
    <w:rsid w:val="008E0A68"/>
    <w:rsid w:val="008E2885"/>
    <w:rsid w:val="008E3356"/>
    <w:rsid w:val="008E7130"/>
    <w:rsid w:val="008F2FD5"/>
    <w:rsid w:val="008F5CD9"/>
    <w:rsid w:val="008F7813"/>
    <w:rsid w:val="00900AAC"/>
    <w:rsid w:val="00904C94"/>
    <w:rsid w:val="009062AE"/>
    <w:rsid w:val="00906E74"/>
    <w:rsid w:val="009101A7"/>
    <w:rsid w:val="00911347"/>
    <w:rsid w:val="00913998"/>
    <w:rsid w:val="0091505B"/>
    <w:rsid w:val="00915367"/>
    <w:rsid w:val="00920A46"/>
    <w:rsid w:val="00922B52"/>
    <w:rsid w:val="0092649E"/>
    <w:rsid w:val="00927426"/>
    <w:rsid w:val="00927F31"/>
    <w:rsid w:val="009362CE"/>
    <w:rsid w:val="00937530"/>
    <w:rsid w:val="00952E86"/>
    <w:rsid w:val="009530FB"/>
    <w:rsid w:val="00953C31"/>
    <w:rsid w:val="00954590"/>
    <w:rsid w:val="00954850"/>
    <w:rsid w:val="00957F52"/>
    <w:rsid w:val="00960100"/>
    <w:rsid w:val="009617AD"/>
    <w:rsid w:val="009633DA"/>
    <w:rsid w:val="00964173"/>
    <w:rsid w:val="0096670B"/>
    <w:rsid w:val="009671CC"/>
    <w:rsid w:val="00971A28"/>
    <w:rsid w:val="00972553"/>
    <w:rsid w:val="00973370"/>
    <w:rsid w:val="009744B5"/>
    <w:rsid w:val="00974D63"/>
    <w:rsid w:val="00975C5C"/>
    <w:rsid w:val="009760BF"/>
    <w:rsid w:val="009769CE"/>
    <w:rsid w:val="009805C7"/>
    <w:rsid w:val="009824EB"/>
    <w:rsid w:val="00987DDB"/>
    <w:rsid w:val="00990BB9"/>
    <w:rsid w:val="0099196D"/>
    <w:rsid w:val="00991F1C"/>
    <w:rsid w:val="009A1BA5"/>
    <w:rsid w:val="009A7619"/>
    <w:rsid w:val="009A7E39"/>
    <w:rsid w:val="009B3422"/>
    <w:rsid w:val="009B4651"/>
    <w:rsid w:val="009C2F81"/>
    <w:rsid w:val="009D5887"/>
    <w:rsid w:val="009D5E52"/>
    <w:rsid w:val="009D600E"/>
    <w:rsid w:val="009D6C94"/>
    <w:rsid w:val="009E2B59"/>
    <w:rsid w:val="009E458E"/>
    <w:rsid w:val="009E5A79"/>
    <w:rsid w:val="009E5F04"/>
    <w:rsid w:val="009E79AE"/>
    <w:rsid w:val="009F14BB"/>
    <w:rsid w:val="009F2C45"/>
    <w:rsid w:val="009F343A"/>
    <w:rsid w:val="009F4098"/>
    <w:rsid w:val="009F424C"/>
    <w:rsid w:val="009F609B"/>
    <w:rsid w:val="009F6E7A"/>
    <w:rsid w:val="009F789C"/>
    <w:rsid w:val="00A002ED"/>
    <w:rsid w:val="00A00FFC"/>
    <w:rsid w:val="00A01436"/>
    <w:rsid w:val="00A01E70"/>
    <w:rsid w:val="00A024C8"/>
    <w:rsid w:val="00A032A4"/>
    <w:rsid w:val="00A13C57"/>
    <w:rsid w:val="00A205E1"/>
    <w:rsid w:val="00A21506"/>
    <w:rsid w:val="00A265D7"/>
    <w:rsid w:val="00A316AB"/>
    <w:rsid w:val="00A337A3"/>
    <w:rsid w:val="00A346ED"/>
    <w:rsid w:val="00A34F13"/>
    <w:rsid w:val="00A35079"/>
    <w:rsid w:val="00A413A2"/>
    <w:rsid w:val="00A4176B"/>
    <w:rsid w:val="00A424BF"/>
    <w:rsid w:val="00A42CC5"/>
    <w:rsid w:val="00A42D4B"/>
    <w:rsid w:val="00A4347E"/>
    <w:rsid w:val="00A448AA"/>
    <w:rsid w:val="00A46F70"/>
    <w:rsid w:val="00A514AB"/>
    <w:rsid w:val="00A55534"/>
    <w:rsid w:val="00A56284"/>
    <w:rsid w:val="00A676DD"/>
    <w:rsid w:val="00A678B1"/>
    <w:rsid w:val="00A702EB"/>
    <w:rsid w:val="00A74A99"/>
    <w:rsid w:val="00A754D2"/>
    <w:rsid w:val="00A7618E"/>
    <w:rsid w:val="00A76261"/>
    <w:rsid w:val="00A815E3"/>
    <w:rsid w:val="00AA4187"/>
    <w:rsid w:val="00AA4712"/>
    <w:rsid w:val="00AA61A1"/>
    <w:rsid w:val="00AA7218"/>
    <w:rsid w:val="00AA7E1D"/>
    <w:rsid w:val="00AB0345"/>
    <w:rsid w:val="00AB38AC"/>
    <w:rsid w:val="00AB39BB"/>
    <w:rsid w:val="00AB7624"/>
    <w:rsid w:val="00AB7C04"/>
    <w:rsid w:val="00AC4F36"/>
    <w:rsid w:val="00AC6B6E"/>
    <w:rsid w:val="00AC6B97"/>
    <w:rsid w:val="00AD25CA"/>
    <w:rsid w:val="00AD45DE"/>
    <w:rsid w:val="00AD5985"/>
    <w:rsid w:val="00AD621F"/>
    <w:rsid w:val="00AE2DA9"/>
    <w:rsid w:val="00AE367B"/>
    <w:rsid w:val="00AE431F"/>
    <w:rsid w:val="00AE47D9"/>
    <w:rsid w:val="00AE5383"/>
    <w:rsid w:val="00AE6098"/>
    <w:rsid w:val="00AE6E00"/>
    <w:rsid w:val="00AE73F9"/>
    <w:rsid w:val="00AF005D"/>
    <w:rsid w:val="00AF19D8"/>
    <w:rsid w:val="00AF1B2B"/>
    <w:rsid w:val="00AF4A8D"/>
    <w:rsid w:val="00AF6EE6"/>
    <w:rsid w:val="00AF770E"/>
    <w:rsid w:val="00AF7C8A"/>
    <w:rsid w:val="00B00F89"/>
    <w:rsid w:val="00B043E9"/>
    <w:rsid w:val="00B045F8"/>
    <w:rsid w:val="00B05D96"/>
    <w:rsid w:val="00B06D32"/>
    <w:rsid w:val="00B11E27"/>
    <w:rsid w:val="00B1619B"/>
    <w:rsid w:val="00B17AE6"/>
    <w:rsid w:val="00B255EA"/>
    <w:rsid w:val="00B259EC"/>
    <w:rsid w:val="00B26930"/>
    <w:rsid w:val="00B3339A"/>
    <w:rsid w:val="00B35A7D"/>
    <w:rsid w:val="00B368A7"/>
    <w:rsid w:val="00B40C31"/>
    <w:rsid w:val="00B4141C"/>
    <w:rsid w:val="00B45F79"/>
    <w:rsid w:val="00B50511"/>
    <w:rsid w:val="00B50739"/>
    <w:rsid w:val="00B53716"/>
    <w:rsid w:val="00B56B31"/>
    <w:rsid w:val="00B6369D"/>
    <w:rsid w:val="00B64C56"/>
    <w:rsid w:val="00B65C32"/>
    <w:rsid w:val="00B73F0C"/>
    <w:rsid w:val="00B74E73"/>
    <w:rsid w:val="00B7619A"/>
    <w:rsid w:val="00B813F8"/>
    <w:rsid w:val="00B83CBF"/>
    <w:rsid w:val="00B87915"/>
    <w:rsid w:val="00B87BBC"/>
    <w:rsid w:val="00B91140"/>
    <w:rsid w:val="00BA52D4"/>
    <w:rsid w:val="00BB5FE7"/>
    <w:rsid w:val="00BB75D6"/>
    <w:rsid w:val="00BC268E"/>
    <w:rsid w:val="00BC37E0"/>
    <w:rsid w:val="00BC5C39"/>
    <w:rsid w:val="00BD031B"/>
    <w:rsid w:val="00BE3FEB"/>
    <w:rsid w:val="00BE5559"/>
    <w:rsid w:val="00C0272B"/>
    <w:rsid w:val="00C0301C"/>
    <w:rsid w:val="00C04543"/>
    <w:rsid w:val="00C057F0"/>
    <w:rsid w:val="00C05B50"/>
    <w:rsid w:val="00C0737F"/>
    <w:rsid w:val="00C0760E"/>
    <w:rsid w:val="00C10823"/>
    <w:rsid w:val="00C12971"/>
    <w:rsid w:val="00C21242"/>
    <w:rsid w:val="00C22CD3"/>
    <w:rsid w:val="00C32042"/>
    <w:rsid w:val="00C341B2"/>
    <w:rsid w:val="00C36A24"/>
    <w:rsid w:val="00C41336"/>
    <w:rsid w:val="00C41A00"/>
    <w:rsid w:val="00C41CD9"/>
    <w:rsid w:val="00C42309"/>
    <w:rsid w:val="00C4440F"/>
    <w:rsid w:val="00C445F7"/>
    <w:rsid w:val="00C45148"/>
    <w:rsid w:val="00C45FBD"/>
    <w:rsid w:val="00C46056"/>
    <w:rsid w:val="00C47151"/>
    <w:rsid w:val="00C503CE"/>
    <w:rsid w:val="00C50C96"/>
    <w:rsid w:val="00C51863"/>
    <w:rsid w:val="00C52F93"/>
    <w:rsid w:val="00C540BD"/>
    <w:rsid w:val="00C5454C"/>
    <w:rsid w:val="00C57A3D"/>
    <w:rsid w:val="00C65EE5"/>
    <w:rsid w:val="00C67E1B"/>
    <w:rsid w:val="00C72AE7"/>
    <w:rsid w:val="00C74608"/>
    <w:rsid w:val="00C74CF0"/>
    <w:rsid w:val="00C74E58"/>
    <w:rsid w:val="00C75FF7"/>
    <w:rsid w:val="00C77155"/>
    <w:rsid w:val="00C8277A"/>
    <w:rsid w:val="00C843E6"/>
    <w:rsid w:val="00C85815"/>
    <w:rsid w:val="00C871FB"/>
    <w:rsid w:val="00C90DBD"/>
    <w:rsid w:val="00C91749"/>
    <w:rsid w:val="00C91CEE"/>
    <w:rsid w:val="00C92AE2"/>
    <w:rsid w:val="00C93583"/>
    <w:rsid w:val="00C93834"/>
    <w:rsid w:val="00C941BA"/>
    <w:rsid w:val="00C95302"/>
    <w:rsid w:val="00C9761B"/>
    <w:rsid w:val="00CA0561"/>
    <w:rsid w:val="00CA479E"/>
    <w:rsid w:val="00CB1157"/>
    <w:rsid w:val="00CB3021"/>
    <w:rsid w:val="00CB39BB"/>
    <w:rsid w:val="00CB3BA3"/>
    <w:rsid w:val="00CB507F"/>
    <w:rsid w:val="00CB61A1"/>
    <w:rsid w:val="00CC0C1F"/>
    <w:rsid w:val="00CC1CB9"/>
    <w:rsid w:val="00CC2882"/>
    <w:rsid w:val="00CC3362"/>
    <w:rsid w:val="00CC51A4"/>
    <w:rsid w:val="00CC5822"/>
    <w:rsid w:val="00CD05D6"/>
    <w:rsid w:val="00CD0A73"/>
    <w:rsid w:val="00CD0C48"/>
    <w:rsid w:val="00CD133D"/>
    <w:rsid w:val="00CD2CB2"/>
    <w:rsid w:val="00CD2D54"/>
    <w:rsid w:val="00CD334F"/>
    <w:rsid w:val="00CD39C4"/>
    <w:rsid w:val="00CD4544"/>
    <w:rsid w:val="00CD756A"/>
    <w:rsid w:val="00CE26D2"/>
    <w:rsid w:val="00CE5FFA"/>
    <w:rsid w:val="00CF08F4"/>
    <w:rsid w:val="00CF0FA6"/>
    <w:rsid w:val="00CF2BE9"/>
    <w:rsid w:val="00D00B16"/>
    <w:rsid w:val="00D012F1"/>
    <w:rsid w:val="00D0156F"/>
    <w:rsid w:val="00D03007"/>
    <w:rsid w:val="00D03EC8"/>
    <w:rsid w:val="00D05497"/>
    <w:rsid w:val="00D07A41"/>
    <w:rsid w:val="00D109A6"/>
    <w:rsid w:val="00D10D2F"/>
    <w:rsid w:val="00D11C42"/>
    <w:rsid w:val="00D15706"/>
    <w:rsid w:val="00D21D99"/>
    <w:rsid w:val="00D22C63"/>
    <w:rsid w:val="00D231A1"/>
    <w:rsid w:val="00D31FD0"/>
    <w:rsid w:val="00D3208A"/>
    <w:rsid w:val="00D32760"/>
    <w:rsid w:val="00D327A3"/>
    <w:rsid w:val="00D3448F"/>
    <w:rsid w:val="00D360D0"/>
    <w:rsid w:val="00D422C0"/>
    <w:rsid w:val="00D42A37"/>
    <w:rsid w:val="00D450DD"/>
    <w:rsid w:val="00D65411"/>
    <w:rsid w:val="00D667A6"/>
    <w:rsid w:val="00D713A0"/>
    <w:rsid w:val="00D718A6"/>
    <w:rsid w:val="00D74DFF"/>
    <w:rsid w:val="00D752BE"/>
    <w:rsid w:val="00D766A5"/>
    <w:rsid w:val="00D771BE"/>
    <w:rsid w:val="00D77A66"/>
    <w:rsid w:val="00D80BF1"/>
    <w:rsid w:val="00D812F4"/>
    <w:rsid w:val="00D81E28"/>
    <w:rsid w:val="00D8432C"/>
    <w:rsid w:val="00D851CE"/>
    <w:rsid w:val="00D90640"/>
    <w:rsid w:val="00D91FCD"/>
    <w:rsid w:val="00D940E7"/>
    <w:rsid w:val="00D94C14"/>
    <w:rsid w:val="00DA1515"/>
    <w:rsid w:val="00DB1561"/>
    <w:rsid w:val="00DB4404"/>
    <w:rsid w:val="00DB7C00"/>
    <w:rsid w:val="00DC1F23"/>
    <w:rsid w:val="00DC3105"/>
    <w:rsid w:val="00DC733C"/>
    <w:rsid w:val="00DD0F7A"/>
    <w:rsid w:val="00DD18C6"/>
    <w:rsid w:val="00DE0817"/>
    <w:rsid w:val="00DE1108"/>
    <w:rsid w:val="00DE21D7"/>
    <w:rsid w:val="00DE67ED"/>
    <w:rsid w:val="00DF0092"/>
    <w:rsid w:val="00DF08DB"/>
    <w:rsid w:val="00DF15F2"/>
    <w:rsid w:val="00DF1631"/>
    <w:rsid w:val="00DF62BD"/>
    <w:rsid w:val="00DF7354"/>
    <w:rsid w:val="00DF7D1C"/>
    <w:rsid w:val="00E01BCD"/>
    <w:rsid w:val="00E030AA"/>
    <w:rsid w:val="00E03611"/>
    <w:rsid w:val="00E06BB7"/>
    <w:rsid w:val="00E07545"/>
    <w:rsid w:val="00E07975"/>
    <w:rsid w:val="00E102D2"/>
    <w:rsid w:val="00E11CC8"/>
    <w:rsid w:val="00E13F6F"/>
    <w:rsid w:val="00E14221"/>
    <w:rsid w:val="00E1449A"/>
    <w:rsid w:val="00E17BF3"/>
    <w:rsid w:val="00E261B9"/>
    <w:rsid w:val="00E32942"/>
    <w:rsid w:val="00E355A2"/>
    <w:rsid w:val="00E41B63"/>
    <w:rsid w:val="00E42216"/>
    <w:rsid w:val="00E431DD"/>
    <w:rsid w:val="00E53080"/>
    <w:rsid w:val="00E54B64"/>
    <w:rsid w:val="00E55023"/>
    <w:rsid w:val="00E607F1"/>
    <w:rsid w:val="00E62812"/>
    <w:rsid w:val="00E64E50"/>
    <w:rsid w:val="00E70564"/>
    <w:rsid w:val="00E71B4A"/>
    <w:rsid w:val="00E71E84"/>
    <w:rsid w:val="00E71F79"/>
    <w:rsid w:val="00E73084"/>
    <w:rsid w:val="00E7356B"/>
    <w:rsid w:val="00E740E1"/>
    <w:rsid w:val="00E74FD8"/>
    <w:rsid w:val="00E77D2C"/>
    <w:rsid w:val="00E822F4"/>
    <w:rsid w:val="00E82D5B"/>
    <w:rsid w:val="00E91B37"/>
    <w:rsid w:val="00E977C8"/>
    <w:rsid w:val="00EA2158"/>
    <w:rsid w:val="00EA30DA"/>
    <w:rsid w:val="00EA4313"/>
    <w:rsid w:val="00EA4805"/>
    <w:rsid w:val="00EB0885"/>
    <w:rsid w:val="00EB47D1"/>
    <w:rsid w:val="00EB5C43"/>
    <w:rsid w:val="00EB7FF1"/>
    <w:rsid w:val="00EC108F"/>
    <w:rsid w:val="00EC48A0"/>
    <w:rsid w:val="00EC6B01"/>
    <w:rsid w:val="00EC6DEB"/>
    <w:rsid w:val="00ED2B7D"/>
    <w:rsid w:val="00ED4213"/>
    <w:rsid w:val="00ED4C16"/>
    <w:rsid w:val="00ED551E"/>
    <w:rsid w:val="00ED7FD8"/>
    <w:rsid w:val="00EE392B"/>
    <w:rsid w:val="00EE46E3"/>
    <w:rsid w:val="00EE4D15"/>
    <w:rsid w:val="00EE6E06"/>
    <w:rsid w:val="00EF1AA8"/>
    <w:rsid w:val="00EF2351"/>
    <w:rsid w:val="00EF2D63"/>
    <w:rsid w:val="00EF33E3"/>
    <w:rsid w:val="00EF4968"/>
    <w:rsid w:val="00EF6ACF"/>
    <w:rsid w:val="00F03A4D"/>
    <w:rsid w:val="00F0638E"/>
    <w:rsid w:val="00F06470"/>
    <w:rsid w:val="00F158E2"/>
    <w:rsid w:val="00F15CD3"/>
    <w:rsid w:val="00F21549"/>
    <w:rsid w:val="00F2344F"/>
    <w:rsid w:val="00F23D3F"/>
    <w:rsid w:val="00F24AEE"/>
    <w:rsid w:val="00F27A26"/>
    <w:rsid w:val="00F3165E"/>
    <w:rsid w:val="00F32F92"/>
    <w:rsid w:val="00F34F82"/>
    <w:rsid w:val="00F350FE"/>
    <w:rsid w:val="00F3786E"/>
    <w:rsid w:val="00F37914"/>
    <w:rsid w:val="00F4096E"/>
    <w:rsid w:val="00F41630"/>
    <w:rsid w:val="00F44319"/>
    <w:rsid w:val="00F44410"/>
    <w:rsid w:val="00F4515A"/>
    <w:rsid w:val="00F51FA3"/>
    <w:rsid w:val="00F54292"/>
    <w:rsid w:val="00F549DC"/>
    <w:rsid w:val="00F54EE9"/>
    <w:rsid w:val="00F5552F"/>
    <w:rsid w:val="00F63DA7"/>
    <w:rsid w:val="00F6665F"/>
    <w:rsid w:val="00F667AE"/>
    <w:rsid w:val="00F72FD0"/>
    <w:rsid w:val="00F73483"/>
    <w:rsid w:val="00F73E63"/>
    <w:rsid w:val="00F75CC8"/>
    <w:rsid w:val="00F77AC1"/>
    <w:rsid w:val="00F82076"/>
    <w:rsid w:val="00F87AA0"/>
    <w:rsid w:val="00F9303A"/>
    <w:rsid w:val="00F9564B"/>
    <w:rsid w:val="00F97126"/>
    <w:rsid w:val="00F97888"/>
    <w:rsid w:val="00FA1092"/>
    <w:rsid w:val="00FA5F38"/>
    <w:rsid w:val="00FA5F81"/>
    <w:rsid w:val="00FB2FFA"/>
    <w:rsid w:val="00FB6F0A"/>
    <w:rsid w:val="00FB7B06"/>
    <w:rsid w:val="00FC1D1E"/>
    <w:rsid w:val="00FC234C"/>
    <w:rsid w:val="00FC5142"/>
    <w:rsid w:val="00FC73BB"/>
    <w:rsid w:val="00FC75D7"/>
    <w:rsid w:val="00FD0AC4"/>
    <w:rsid w:val="00FD12DB"/>
    <w:rsid w:val="00FD397A"/>
    <w:rsid w:val="00FD3E55"/>
    <w:rsid w:val="00FD7738"/>
    <w:rsid w:val="00FE13C0"/>
    <w:rsid w:val="00FE2987"/>
    <w:rsid w:val="00FF0146"/>
    <w:rsid w:val="00FF1B3F"/>
    <w:rsid w:val="00FF1E7D"/>
    <w:rsid w:val="00FF41C9"/>
    <w:rsid w:val="00FF5DF2"/>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5:docId w15:val="{D8A238E9-0F69-4FBC-85BE-CF1E33CB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Lines="50" w:before="50" w:line="276" w:lineRule="auto"/>
        <w:ind w:leftChars="100" w:left="100" w:rightChars="200" w:right="200"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31"/>
  </w:style>
  <w:style w:type="paragraph" w:styleId="1">
    <w:name w:val="heading 1"/>
    <w:basedOn w:val="a"/>
    <w:next w:val="a"/>
    <w:link w:val="10"/>
    <w:uiPriority w:val="9"/>
    <w:qFormat/>
    <w:rsid w:val="00DF1631"/>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outlineLvl w:val="0"/>
    </w:pPr>
    <w:rPr>
      <w:rFonts w:eastAsia="BIZ UDP明朝 Medium"/>
      <w:b/>
      <w:caps/>
      <w:color w:val="FFFFFF" w:themeColor="background1"/>
      <w:spacing w:val="15"/>
      <w:sz w:val="28"/>
      <w:szCs w:val="22"/>
    </w:rPr>
  </w:style>
  <w:style w:type="paragraph" w:styleId="2">
    <w:name w:val="heading 2"/>
    <w:basedOn w:val="a"/>
    <w:next w:val="a"/>
    <w:link w:val="20"/>
    <w:uiPriority w:val="9"/>
    <w:unhideWhenUsed/>
    <w:qFormat/>
    <w:rsid w:val="00DF1631"/>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outlineLvl w:val="1"/>
    </w:pPr>
    <w:rPr>
      <w:rFonts w:eastAsia="BIZ UDP明朝 Medium"/>
      <w:caps/>
      <w:spacing w:val="15"/>
      <w:sz w:val="24"/>
    </w:rPr>
  </w:style>
  <w:style w:type="paragraph" w:styleId="3">
    <w:name w:val="heading 3"/>
    <w:basedOn w:val="a"/>
    <w:next w:val="a"/>
    <w:link w:val="30"/>
    <w:uiPriority w:val="9"/>
    <w:unhideWhenUsed/>
    <w:qFormat/>
    <w:rsid w:val="00DF1631"/>
    <w:pPr>
      <w:pBdr>
        <w:top w:val="single" w:sz="6" w:space="2" w:color="3494BA" w:themeColor="accent1"/>
      </w:pBdr>
      <w:spacing w:before="300"/>
      <w:outlineLvl w:val="2"/>
    </w:pPr>
    <w:rPr>
      <w:rFonts w:eastAsia="BIZ UDP明朝 Medium"/>
      <w:caps/>
      <w:color w:val="1A495C" w:themeColor="accent1" w:themeShade="7F"/>
      <w:spacing w:val="15"/>
      <w:sz w:val="24"/>
    </w:rPr>
  </w:style>
  <w:style w:type="paragraph" w:styleId="4">
    <w:name w:val="heading 4"/>
    <w:basedOn w:val="a"/>
    <w:next w:val="a"/>
    <w:link w:val="40"/>
    <w:uiPriority w:val="9"/>
    <w:unhideWhenUsed/>
    <w:qFormat/>
    <w:rsid w:val="00DC3105"/>
    <w:pPr>
      <w:spacing w:before="200"/>
      <w:outlineLvl w:val="3"/>
    </w:pPr>
    <w:rPr>
      <w:caps/>
      <w:color w:val="276E8B" w:themeColor="accent1" w:themeShade="BF"/>
      <w:spacing w:val="10"/>
      <w:sz w:val="22"/>
    </w:rPr>
  </w:style>
  <w:style w:type="paragraph" w:styleId="5">
    <w:name w:val="heading 5"/>
    <w:basedOn w:val="a"/>
    <w:next w:val="a"/>
    <w:link w:val="50"/>
    <w:uiPriority w:val="9"/>
    <w:unhideWhenUsed/>
    <w:qFormat/>
    <w:rsid w:val="00CC1CB9"/>
    <w:pPr>
      <w:spacing w:before="200"/>
      <w:outlineLvl w:val="4"/>
    </w:pPr>
    <w:rPr>
      <w:caps/>
      <w:color w:val="276E8B" w:themeColor="accent1" w:themeShade="BF"/>
      <w:spacing w:val="10"/>
    </w:rPr>
  </w:style>
  <w:style w:type="paragraph" w:styleId="6">
    <w:name w:val="heading 6"/>
    <w:basedOn w:val="a"/>
    <w:next w:val="a"/>
    <w:link w:val="60"/>
    <w:uiPriority w:val="9"/>
    <w:semiHidden/>
    <w:unhideWhenUsed/>
    <w:qFormat/>
    <w:rsid w:val="00F6665F"/>
    <w:pPr>
      <w:pBdr>
        <w:bottom w:val="dotted" w:sz="6" w:space="1" w:color="3494BA" w:themeColor="accent1"/>
      </w:pBdr>
      <w:spacing w:before="200"/>
      <w:outlineLvl w:val="5"/>
    </w:pPr>
    <w:rPr>
      <w:caps/>
      <w:color w:val="276E8B" w:themeColor="accent1" w:themeShade="BF"/>
      <w:spacing w:val="10"/>
    </w:rPr>
  </w:style>
  <w:style w:type="paragraph" w:styleId="7">
    <w:name w:val="heading 7"/>
    <w:basedOn w:val="a"/>
    <w:next w:val="a"/>
    <w:link w:val="70"/>
    <w:uiPriority w:val="9"/>
    <w:semiHidden/>
    <w:unhideWhenUsed/>
    <w:qFormat/>
    <w:rsid w:val="00F6665F"/>
    <w:pPr>
      <w:spacing w:before="200"/>
      <w:outlineLvl w:val="6"/>
    </w:pPr>
    <w:rPr>
      <w:caps/>
      <w:color w:val="276E8B" w:themeColor="accent1" w:themeShade="BF"/>
      <w:spacing w:val="10"/>
    </w:rPr>
  </w:style>
  <w:style w:type="paragraph" w:styleId="8">
    <w:name w:val="heading 8"/>
    <w:basedOn w:val="a"/>
    <w:next w:val="a"/>
    <w:link w:val="80"/>
    <w:uiPriority w:val="9"/>
    <w:semiHidden/>
    <w:unhideWhenUsed/>
    <w:qFormat/>
    <w:rsid w:val="00F6665F"/>
    <w:pPr>
      <w:spacing w:before="200"/>
      <w:outlineLvl w:val="7"/>
    </w:pPr>
    <w:rPr>
      <w:caps/>
      <w:spacing w:val="10"/>
      <w:sz w:val="18"/>
      <w:szCs w:val="18"/>
    </w:rPr>
  </w:style>
  <w:style w:type="paragraph" w:styleId="9">
    <w:name w:val="heading 9"/>
    <w:basedOn w:val="a"/>
    <w:next w:val="a"/>
    <w:link w:val="90"/>
    <w:uiPriority w:val="9"/>
    <w:semiHidden/>
    <w:unhideWhenUsed/>
    <w:qFormat/>
    <w:rsid w:val="00F6665F"/>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F1631"/>
    <w:rPr>
      <w:rFonts w:eastAsia="BIZ UDP明朝 Medium"/>
      <w:caps/>
      <w:spacing w:val="15"/>
      <w:sz w:val="24"/>
      <w:shd w:val="clear" w:color="auto" w:fill="D4EAF3" w:themeFill="accent1" w:themeFillTint="33"/>
    </w:rPr>
  </w:style>
  <w:style w:type="paragraph" w:styleId="a3">
    <w:name w:val="Balloon Text"/>
    <w:basedOn w:val="a"/>
    <w:link w:val="a4"/>
    <w:uiPriority w:val="99"/>
    <w:semiHidden/>
    <w:rsid w:val="00CD4544"/>
    <w:rPr>
      <w:rFonts w:ascii="Arial" w:eastAsia="ＭＳ ゴシック" w:hAnsi="Arial" w:cs="Arial"/>
      <w:sz w:val="18"/>
      <w:szCs w:val="18"/>
    </w:rPr>
  </w:style>
  <w:style w:type="character" w:customStyle="1" w:styleId="a4">
    <w:name w:val="吹き出し (文字)"/>
    <w:basedOn w:val="a0"/>
    <w:link w:val="a3"/>
    <w:uiPriority w:val="99"/>
    <w:semiHidden/>
    <w:rsid w:val="00CD4544"/>
    <w:rPr>
      <w:rFonts w:ascii="Arial" w:eastAsia="ＭＳ ゴシック" w:hAnsi="Arial" w:cs="Arial"/>
      <w:sz w:val="18"/>
      <w:szCs w:val="18"/>
    </w:rPr>
  </w:style>
  <w:style w:type="table" w:styleId="a5">
    <w:name w:val="Table Grid"/>
    <w:basedOn w:val="a1"/>
    <w:uiPriority w:val="99"/>
    <w:rsid w:val="00F21549"/>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21549"/>
    <w:pPr>
      <w:tabs>
        <w:tab w:val="center" w:pos="4252"/>
        <w:tab w:val="right" w:pos="8504"/>
      </w:tabs>
      <w:snapToGrid w:val="0"/>
    </w:pPr>
  </w:style>
  <w:style w:type="character" w:customStyle="1" w:styleId="a7">
    <w:name w:val="ヘッダー (文字)"/>
    <w:basedOn w:val="a0"/>
    <w:link w:val="a6"/>
    <w:uiPriority w:val="99"/>
    <w:rsid w:val="00F21549"/>
  </w:style>
  <w:style w:type="paragraph" w:styleId="a8">
    <w:name w:val="footer"/>
    <w:basedOn w:val="a"/>
    <w:link w:val="a9"/>
    <w:uiPriority w:val="99"/>
    <w:rsid w:val="00F21549"/>
    <w:pPr>
      <w:tabs>
        <w:tab w:val="center" w:pos="4252"/>
        <w:tab w:val="right" w:pos="8504"/>
      </w:tabs>
      <w:snapToGrid w:val="0"/>
    </w:pPr>
  </w:style>
  <w:style w:type="character" w:customStyle="1" w:styleId="a9">
    <w:name w:val="フッター (文字)"/>
    <w:basedOn w:val="a0"/>
    <w:link w:val="a8"/>
    <w:uiPriority w:val="99"/>
    <w:rsid w:val="00F21549"/>
  </w:style>
  <w:style w:type="character" w:styleId="aa">
    <w:name w:val="annotation reference"/>
    <w:basedOn w:val="a0"/>
    <w:uiPriority w:val="99"/>
    <w:semiHidden/>
    <w:rsid w:val="00E822F4"/>
    <w:rPr>
      <w:sz w:val="18"/>
      <w:szCs w:val="18"/>
    </w:rPr>
  </w:style>
  <w:style w:type="paragraph" w:styleId="ab">
    <w:name w:val="annotation text"/>
    <w:basedOn w:val="a"/>
    <w:link w:val="ac"/>
    <w:uiPriority w:val="99"/>
    <w:semiHidden/>
    <w:rsid w:val="00E822F4"/>
  </w:style>
  <w:style w:type="character" w:customStyle="1" w:styleId="ac">
    <w:name w:val="コメント文字列 (文字)"/>
    <w:basedOn w:val="a0"/>
    <w:link w:val="ab"/>
    <w:uiPriority w:val="99"/>
    <w:semiHidden/>
    <w:rsid w:val="00E822F4"/>
  </w:style>
  <w:style w:type="paragraph" w:styleId="ad">
    <w:name w:val="annotation subject"/>
    <w:basedOn w:val="ab"/>
    <w:next w:val="ab"/>
    <w:link w:val="ae"/>
    <w:uiPriority w:val="99"/>
    <w:semiHidden/>
    <w:rsid w:val="00E822F4"/>
    <w:rPr>
      <w:b/>
      <w:bCs/>
    </w:rPr>
  </w:style>
  <w:style w:type="character" w:customStyle="1" w:styleId="ae">
    <w:name w:val="コメント内容 (文字)"/>
    <w:basedOn w:val="ac"/>
    <w:link w:val="ad"/>
    <w:uiPriority w:val="99"/>
    <w:semiHidden/>
    <w:rsid w:val="00E822F4"/>
    <w:rPr>
      <w:b/>
      <w:bCs/>
    </w:rPr>
  </w:style>
  <w:style w:type="paragraph" w:styleId="af">
    <w:name w:val="Revision"/>
    <w:hidden/>
    <w:uiPriority w:val="99"/>
    <w:semiHidden/>
    <w:rsid w:val="00CC51A4"/>
    <w:rPr>
      <w:rFonts w:cs="Century"/>
      <w:szCs w:val="21"/>
    </w:rPr>
  </w:style>
  <w:style w:type="paragraph" w:styleId="af0">
    <w:name w:val="List Paragraph"/>
    <w:basedOn w:val="a"/>
    <w:uiPriority w:val="34"/>
    <w:qFormat/>
    <w:rsid w:val="00C22CD3"/>
    <w:pPr>
      <w:ind w:leftChars="400" w:left="840"/>
    </w:pPr>
  </w:style>
  <w:style w:type="paragraph" w:styleId="af1">
    <w:name w:val="Date"/>
    <w:basedOn w:val="a"/>
    <w:next w:val="a"/>
    <w:link w:val="af2"/>
    <w:uiPriority w:val="99"/>
    <w:semiHidden/>
    <w:unhideWhenUsed/>
    <w:rsid w:val="00D718A6"/>
  </w:style>
  <w:style w:type="character" w:customStyle="1" w:styleId="af2">
    <w:name w:val="日付 (文字)"/>
    <w:basedOn w:val="a0"/>
    <w:link w:val="af1"/>
    <w:uiPriority w:val="99"/>
    <w:semiHidden/>
    <w:rsid w:val="00D718A6"/>
    <w:rPr>
      <w:rFonts w:cs="Century"/>
      <w:szCs w:val="21"/>
    </w:rPr>
  </w:style>
  <w:style w:type="character" w:customStyle="1" w:styleId="10">
    <w:name w:val="見出し 1 (文字)"/>
    <w:basedOn w:val="a0"/>
    <w:link w:val="1"/>
    <w:uiPriority w:val="9"/>
    <w:rsid w:val="00DF1631"/>
    <w:rPr>
      <w:rFonts w:eastAsia="BIZ UDP明朝 Medium"/>
      <w:b/>
      <w:caps/>
      <w:color w:val="FFFFFF" w:themeColor="background1"/>
      <w:spacing w:val="15"/>
      <w:sz w:val="28"/>
      <w:szCs w:val="22"/>
      <w:shd w:val="clear" w:color="auto" w:fill="3494BA" w:themeFill="accent1"/>
    </w:rPr>
  </w:style>
  <w:style w:type="table" w:customStyle="1" w:styleId="11">
    <w:name w:val="表 (格子)1"/>
    <w:basedOn w:val="a1"/>
    <w:next w:val="a5"/>
    <w:uiPriority w:val="99"/>
    <w:rsid w:val="00E91B37"/>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667E2C"/>
  </w:style>
  <w:style w:type="table" w:customStyle="1" w:styleId="21">
    <w:name w:val="表 (格子)2"/>
    <w:basedOn w:val="a1"/>
    <w:next w:val="a5"/>
    <w:uiPriority w:val="99"/>
    <w:rsid w:val="00667E2C"/>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DF1631"/>
    <w:rPr>
      <w:rFonts w:eastAsia="BIZ UDP明朝 Medium"/>
      <w:caps/>
      <w:color w:val="1A495C" w:themeColor="accent1" w:themeShade="7F"/>
      <w:spacing w:val="15"/>
      <w:sz w:val="24"/>
    </w:rPr>
  </w:style>
  <w:style w:type="character" w:customStyle="1" w:styleId="40">
    <w:name w:val="見出し 4 (文字)"/>
    <w:basedOn w:val="a0"/>
    <w:link w:val="4"/>
    <w:uiPriority w:val="9"/>
    <w:rsid w:val="00DC3105"/>
    <w:rPr>
      <w:caps/>
      <w:color w:val="276E8B" w:themeColor="accent1" w:themeShade="BF"/>
      <w:spacing w:val="10"/>
      <w:sz w:val="22"/>
    </w:rPr>
  </w:style>
  <w:style w:type="character" w:customStyle="1" w:styleId="50">
    <w:name w:val="見出し 5 (文字)"/>
    <w:basedOn w:val="a0"/>
    <w:link w:val="5"/>
    <w:uiPriority w:val="9"/>
    <w:rsid w:val="00CC1CB9"/>
    <w:rPr>
      <w:caps/>
      <w:color w:val="276E8B" w:themeColor="accent1" w:themeShade="BF"/>
      <w:spacing w:val="10"/>
    </w:rPr>
  </w:style>
  <w:style w:type="character" w:customStyle="1" w:styleId="60">
    <w:name w:val="見出し 6 (文字)"/>
    <w:basedOn w:val="a0"/>
    <w:link w:val="6"/>
    <w:uiPriority w:val="9"/>
    <w:semiHidden/>
    <w:rsid w:val="00F6665F"/>
    <w:rPr>
      <w:caps/>
      <w:color w:val="276E8B" w:themeColor="accent1" w:themeShade="BF"/>
      <w:spacing w:val="10"/>
    </w:rPr>
  </w:style>
  <w:style w:type="character" w:customStyle="1" w:styleId="70">
    <w:name w:val="見出し 7 (文字)"/>
    <w:basedOn w:val="a0"/>
    <w:link w:val="7"/>
    <w:uiPriority w:val="9"/>
    <w:semiHidden/>
    <w:rsid w:val="00F6665F"/>
    <w:rPr>
      <w:caps/>
      <w:color w:val="276E8B" w:themeColor="accent1" w:themeShade="BF"/>
      <w:spacing w:val="10"/>
    </w:rPr>
  </w:style>
  <w:style w:type="character" w:customStyle="1" w:styleId="80">
    <w:name w:val="見出し 8 (文字)"/>
    <w:basedOn w:val="a0"/>
    <w:link w:val="8"/>
    <w:uiPriority w:val="9"/>
    <w:semiHidden/>
    <w:rsid w:val="00F6665F"/>
    <w:rPr>
      <w:caps/>
      <w:spacing w:val="10"/>
      <w:sz w:val="18"/>
      <w:szCs w:val="18"/>
    </w:rPr>
  </w:style>
  <w:style w:type="character" w:customStyle="1" w:styleId="90">
    <w:name w:val="見出し 9 (文字)"/>
    <w:basedOn w:val="a0"/>
    <w:link w:val="9"/>
    <w:uiPriority w:val="9"/>
    <w:semiHidden/>
    <w:rsid w:val="00F6665F"/>
    <w:rPr>
      <w:i/>
      <w:iCs/>
      <w:caps/>
      <w:spacing w:val="10"/>
      <w:sz w:val="18"/>
      <w:szCs w:val="18"/>
    </w:rPr>
  </w:style>
  <w:style w:type="paragraph" w:styleId="af3">
    <w:name w:val="caption"/>
    <w:basedOn w:val="a"/>
    <w:next w:val="a"/>
    <w:uiPriority w:val="35"/>
    <w:semiHidden/>
    <w:unhideWhenUsed/>
    <w:qFormat/>
    <w:rsid w:val="00F6665F"/>
    <w:rPr>
      <w:b/>
      <w:bCs/>
      <w:color w:val="276E8B" w:themeColor="accent1" w:themeShade="BF"/>
      <w:sz w:val="16"/>
      <w:szCs w:val="16"/>
    </w:rPr>
  </w:style>
  <w:style w:type="paragraph" w:styleId="af4">
    <w:name w:val="Title"/>
    <w:basedOn w:val="a"/>
    <w:next w:val="a"/>
    <w:link w:val="af5"/>
    <w:uiPriority w:val="10"/>
    <w:qFormat/>
    <w:rsid w:val="00F6665F"/>
    <w:pPr>
      <w:spacing w:before="0"/>
    </w:pPr>
    <w:rPr>
      <w:rFonts w:asciiTheme="majorHAnsi" w:eastAsiaTheme="majorEastAsia" w:hAnsiTheme="majorHAnsi" w:cstheme="majorBidi"/>
      <w:caps/>
      <w:color w:val="3494BA" w:themeColor="accent1"/>
      <w:spacing w:val="10"/>
      <w:sz w:val="52"/>
      <w:szCs w:val="52"/>
    </w:rPr>
  </w:style>
  <w:style w:type="character" w:customStyle="1" w:styleId="af5">
    <w:name w:val="表題 (文字)"/>
    <w:basedOn w:val="a0"/>
    <w:link w:val="af4"/>
    <w:uiPriority w:val="10"/>
    <w:rsid w:val="00F6665F"/>
    <w:rPr>
      <w:rFonts w:asciiTheme="majorHAnsi" w:eastAsiaTheme="majorEastAsia" w:hAnsiTheme="majorHAnsi" w:cstheme="majorBidi"/>
      <w:caps/>
      <w:color w:val="3494BA" w:themeColor="accent1"/>
      <w:spacing w:val="10"/>
      <w:sz w:val="52"/>
      <w:szCs w:val="52"/>
    </w:rPr>
  </w:style>
  <w:style w:type="paragraph" w:styleId="af6">
    <w:name w:val="Subtitle"/>
    <w:basedOn w:val="a"/>
    <w:next w:val="a"/>
    <w:link w:val="af7"/>
    <w:uiPriority w:val="11"/>
    <w:qFormat/>
    <w:rsid w:val="00F6665F"/>
    <w:pPr>
      <w:spacing w:before="0" w:after="500" w:line="240" w:lineRule="auto"/>
    </w:pPr>
    <w:rPr>
      <w:caps/>
      <w:color w:val="595959" w:themeColor="text1" w:themeTint="A6"/>
      <w:spacing w:val="10"/>
      <w:sz w:val="21"/>
      <w:szCs w:val="21"/>
    </w:rPr>
  </w:style>
  <w:style w:type="character" w:customStyle="1" w:styleId="af7">
    <w:name w:val="副題 (文字)"/>
    <w:basedOn w:val="a0"/>
    <w:link w:val="af6"/>
    <w:uiPriority w:val="11"/>
    <w:rsid w:val="00F6665F"/>
    <w:rPr>
      <w:caps/>
      <w:color w:val="595959" w:themeColor="text1" w:themeTint="A6"/>
      <w:spacing w:val="10"/>
      <w:sz w:val="21"/>
      <w:szCs w:val="21"/>
    </w:rPr>
  </w:style>
  <w:style w:type="character" w:styleId="af8">
    <w:name w:val="Strong"/>
    <w:uiPriority w:val="22"/>
    <w:qFormat/>
    <w:rsid w:val="00F6665F"/>
    <w:rPr>
      <w:b/>
      <w:bCs/>
    </w:rPr>
  </w:style>
  <w:style w:type="character" w:styleId="af9">
    <w:name w:val="Emphasis"/>
    <w:uiPriority w:val="20"/>
    <w:qFormat/>
    <w:rsid w:val="00F6665F"/>
    <w:rPr>
      <w:caps/>
      <w:color w:val="1A495C" w:themeColor="accent1" w:themeShade="7F"/>
      <w:spacing w:val="5"/>
    </w:rPr>
  </w:style>
  <w:style w:type="paragraph" w:styleId="afa">
    <w:name w:val="No Spacing"/>
    <w:link w:val="afb"/>
    <w:uiPriority w:val="1"/>
    <w:qFormat/>
    <w:rsid w:val="00F6665F"/>
    <w:pPr>
      <w:spacing w:line="240" w:lineRule="auto"/>
    </w:pPr>
  </w:style>
  <w:style w:type="paragraph" w:styleId="afc">
    <w:name w:val="Quote"/>
    <w:basedOn w:val="a"/>
    <w:next w:val="a"/>
    <w:link w:val="afd"/>
    <w:uiPriority w:val="29"/>
    <w:qFormat/>
    <w:rsid w:val="00F6665F"/>
    <w:rPr>
      <w:i/>
      <w:iCs/>
      <w:sz w:val="24"/>
      <w:szCs w:val="24"/>
    </w:rPr>
  </w:style>
  <w:style w:type="character" w:customStyle="1" w:styleId="afd">
    <w:name w:val="引用文 (文字)"/>
    <w:basedOn w:val="a0"/>
    <w:link w:val="afc"/>
    <w:uiPriority w:val="29"/>
    <w:rsid w:val="00F6665F"/>
    <w:rPr>
      <w:i/>
      <w:iCs/>
      <w:sz w:val="24"/>
      <w:szCs w:val="24"/>
    </w:rPr>
  </w:style>
  <w:style w:type="paragraph" w:styleId="22">
    <w:name w:val="Intense Quote"/>
    <w:basedOn w:val="a"/>
    <w:next w:val="a"/>
    <w:link w:val="23"/>
    <w:uiPriority w:val="30"/>
    <w:qFormat/>
    <w:rsid w:val="00F6665F"/>
    <w:pPr>
      <w:spacing w:before="240" w:after="240" w:line="240" w:lineRule="auto"/>
      <w:ind w:left="1080" w:right="1080"/>
      <w:jc w:val="center"/>
    </w:pPr>
    <w:rPr>
      <w:color w:val="3494BA" w:themeColor="accent1"/>
      <w:sz w:val="24"/>
      <w:szCs w:val="24"/>
    </w:rPr>
  </w:style>
  <w:style w:type="character" w:customStyle="1" w:styleId="23">
    <w:name w:val="引用文 2 (文字)"/>
    <w:basedOn w:val="a0"/>
    <w:link w:val="22"/>
    <w:uiPriority w:val="30"/>
    <w:rsid w:val="00F6665F"/>
    <w:rPr>
      <w:color w:val="3494BA" w:themeColor="accent1"/>
      <w:sz w:val="24"/>
      <w:szCs w:val="24"/>
    </w:rPr>
  </w:style>
  <w:style w:type="character" w:styleId="afe">
    <w:name w:val="Subtle Emphasis"/>
    <w:uiPriority w:val="19"/>
    <w:qFormat/>
    <w:rsid w:val="00F6665F"/>
    <w:rPr>
      <w:i/>
      <w:iCs/>
      <w:color w:val="1A495C" w:themeColor="accent1" w:themeShade="7F"/>
    </w:rPr>
  </w:style>
  <w:style w:type="character" w:styleId="24">
    <w:name w:val="Intense Emphasis"/>
    <w:uiPriority w:val="21"/>
    <w:qFormat/>
    <w:rsid w:val="00F6665F"/>
    <w:rPr>
      <w:b/>
      <w:bCs/>
      <w:caps/>
      <w:color w:val="1A495C" w:themeColor="accent1" w:themeShade="7F"/>
      <w:spacing w:val="10"/>
    </w:rPr>
  </w:style>
  <w:style w:type="character" w:styleId="aff">
    <w:name w:val="Subtle Reference"/>
    <w:uiPriority w:val="31"/>
    <w:qFormat/>
    <w:rsid w:val="00F6665F"/>
    <w:rPr>
      <w:b/>
      <w:bCs/>
      <w:color w:val="3494BA" w:themeColor="accent1"/>
    </w:rPr>
  </w:style>
  <w:style w:type="character" w:styleId="25">
    <w:name w:val="Intense Reference"/>
    <w:uiPriority w:val="32"/>
    <w:qFormat/>
    <w:rsid w:val="00F6665F"/>
    <w:rPr>
      <w:b/>
      <w:bCs/>
      <w:i/>
      <w:iCs/>
      <w:caps/>
      <w:color w:val="3494BA" w:themeColor="accent1"/>
    </w:rPr>
  </w:style>
  <w:style w:type="character" w:styleId="aff0">
    <w:name w:val="Book Title"/>
    <w:uiPriority w:val="33"/>
    <w:qFormat/>
    <w:rsid w:val="00F6665F"/>
    <w:rPr>
      <w:b/>
      <w:bCs/>
      <w:i/>
      <w:iCs/>
      <w:spacing w:val="0"/>
    </w:rPr>
  </w:style>
  <w:style w:type="paragraph" w:styleId="aff1">
    <w:name w:val="TOC Heading"/>
    <w:basedOn w:val="1"/>
    <w:next w:val="a"/>
    <w:uiPriority w:val="39"/>
    <w:unhideWhenUsed/>
    <w:qFormat/>
    <w:rsid w:val="00F6665F"/>
    <w:pPr>
      <w:outlineLvl w:val="9"/>
    </w:pPr>
  </w:style>
  <w:style w:type="paragraph" w:styleId="Web">
    <w:name w:val="Normal (Web)"/>
    <w:basedOn w:val="a"/>
    <w:uiPriority w:val="99"/>
    <w:semiHidden/>
    <w:unhideWhenUsed/>
    <w:rsid w:val="00D450DD"/>
    <w:pPr>
      <w:spacing w:beforeAutospacing="1" w:after="100" w:afterAutospacing="1" w:line="240" w:lineRule="auto"/>
    </w:pPr>
    <w:rPr>
      <w:rFonts w:ascii="ＭＳ Ｐゴシック" w:eastAsia="ＭＳ Ｐゴシック" w:hAnsi="ＭＳ Ｐゴシック" w:cs="ＭＳ Ｐゴシック"/>
      <w:sz w:val="24"/>
      <w:szCs w:val="24"/>
    </w:rPr>
  </w:style>
  <w:style w:type="table" w:styleId="4-1">
    <w:name w:val="Grid Table 4 Accent 1"/>
    <w:basedOn w:val="a1"/>
    <w:uiPriority w:val="49"/>
    <w:rsid w:val="00033476"/>
    <w:pPr>
      <w:spacing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5-1">
    <w:name w:val="Grid Table 5 Dark Accent 1"/>
    <w:basedOn w:val="a1"/>
    <w:uiPriority w:val="50"/>
    <w:rsid w:val="000334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3-1">
    <w:name w:val="List Table 3 Accent 1"/>
    <w:basedOn w:val="a1"/>
    <w:uiPriority w:val="48"/>
    <w:rsid w:val="00033476"/>
    <w:pPr>
      <w:spacing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6-1">
    <w:name w:val="Grid Table 6 Colorful Accent 1"/>
    <w:basedOn w:val="a1"/>
    <w:uiPriority w:val="51"/>
    <w:rsid w:val="00033476"/>
    <w:pPr>
      <w:spacing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2-1">
    <w:name w:val="List Table 2 Accent 1"/>
    <w:basedOn w:val="a1"/>
    <w:uiPriority w:val="47"/>
    <w:rsid w:val="00490B80"/>
    <w:pPr>
      <w:spacing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2-10">
    <w:name w:val="Grid Table 2 Accent 1"/>
    <w:basedOn w:val="a1"/>
    <w:uiPriority w:val="47"/>
    <w:rsid w:val="004D4B10"/>
    <w:pPr>
      <w:spacing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13">
    <w:name w:val="Grid Table 1 Light"/>
    <w:basedOn w:val="a1"/>
    <w:uiPriority w:val="46"/>
    <w:rsid w:val="00B5051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2">
    <w:name w:val="Grid Table 2 Accent 2"/>
    <w:basedOn w:val="a1"/>
    <w:uiPriority w:val="47"/>
    <w:rsid w:val="005514A7"/>
    <w:pPr>
      <w:spacing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6-2">
    <w:name w:val="List Table 6 Colorful Accent 2"/>
    <w:basedOn w:val="a1"/>
    <w:uiPriority w:val="51"/>
    <w:rsid w:val="005514A7"/>
    <w:pPr>
      <w:spacing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6-10">
    <w:name w:val="List Table 6 Colorful Accent 1"/>
    <w:basedOn w:val="a1"/>
    <w:uiPriority w:val="51"/>
    <w:rsid w:val="00F5552F"/>
    <w:pPr>
      <w:spacing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1-1">
    <w:name w:val="Grid Table 1 Light Accent 1"/>
    <w:basedOn w:val="a1"/>
    <w:uiPriority w:val="46"/>
    <w:rsid w:val="00A678B1"/>
    <w:pPr>
      <w:spacing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4-10">
    <w:name w:val="List Table 4 Accent 1"/>
    <w:basedOn w:val="a1"/>
    <w:uiPriority w:val="49"/>
    <w:rsid w:val="00EA2158"/>
    <w:pPr>
      <w:spacing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7-1">
    <w:name w:val="List Table 7 Colorful Accent 1"/>
    <w:basedOn w:val="a1"/>
    <w:uiPriority w:val="52"/>
    <w:rsid w:val="00EA2158"/>
    <w:pPr>
      <w:spacing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Grid Table 7 Colorful Accent 1"/>
    <w:basedOn w:val="a1"/>
    <w:uiPriority w:val="52"/>
    <w:rsid w:val="00B83CBF"/>
    <w:pPr>
      <w:spacing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61">
    <w:name w:val="Grid Table 6 Colorful"/>
    <w:basedOn w:val="a1"/>
    <w:uiPriority w:val="51"/>
    <w:rsid w:val="00B83CB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fb">
    <w:name w:val="行間詰め (文字)"/>
    <w:basedOn w:val="a0"/>
    <w:link w:val="afa"/>
    <w:uiPriority w:val="1"/>
    <w:rsid w:val="00245603"/>
  </w:style>
  <w:style w:type="table" w:styleId="6-20">
    <w:name w:val="Grid Table 6 Colorful Accent 2"/>
    <w:basedOn w:val="a1"/>
    <w:uiPriority w:val="51"/>
    <w:rsid w:val="002D4939"/>
    <w:pPr>
      <w:spacing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paragraph" w:styleId="14">
    <w:name w:val="toc 1"/>
    <w:basedOn w:val="a"/>
    <w:next w:val="a"/>
    <w:autoRedefine/>
    <w:uiPriority w:val="39"/>
    <w:unhideWhenUsed/>
    <w:rsid w:val="00035579"/>
    <w:pPr>
      <w:tabs>
        <w:tab w:val="right" w:leader="dot" w:pos="9288"/>
      </w:tabs>
      <w:spacing w:beforeLines="200" w:before="480"/>
      <w:ind w:left="200" w:right="400" w:firstLineChars="0" w:firstLine="0"/>
    </w:pPr>
    <w:rPr>
      <w:rFonts w:ascii="BIZ UDP明朝 Medium" w:eastAsia="BIZ UDP明朝 Medium" w:hAnsi="BIZ UDP明朝 Medium"/>
      <w:noProof/>
      <w:sz w:val="24"/>
      <w:szCs w:val="24"/>
      <w:shd w:val="pct15" w:color="auto" w:fill="FFFFFF"/>
    </w:rPr>
  </w:style>
  <w:style w:type="paragraph" w:styleId="26">
    <w:name w:val="toc 2"/>
    <w:basedOn w:val="a"/>
    <w:next w:val="a"/>
    <w:autoRedefine/>
    <w:uiPriority w:val="39"/>
    <w:unhideWhenUsed/>
    <w:rsid w:val="00035579"/>
    <w:pPr>
      <w:tabs>
        <w:tab w:val="right" w:leader="dot" w:pos="9288"/>
      </w:tabs>
      <w:spacing w:beforeLines="100" w:before="240" w:afterLines="50" w:after="120"/>
      <w:ind w:left="200" w:right="400" w:firstLine="220"/>
    </w:pPr>
    <w:rPr>
      <w:rFonts w:ascii="BIZ UDP明朝 Medium" w:eastAsia="BIZ UDP明朝 Medium" w:hAnsi="BIZ UDP明朝 Medium"/>
      <w:noProof/>
      <w:sz w:val="22"/>
      <w:szCs w:val="21"/>
    </w:rPr>
  </w:style>
  <w:style w:type="paragraph" w:styleId="31">
    <w:name w:val="toc 3"/>
    <w:basedOn w:val="a"/>
    <w:next w:val="a"/>
    <w:autoRedefine/>
    <w:uiPriority w:val="39"/>
    <w:unhideWhenUsed/>
    <w:rsid w:val="00B87915"/>
    <w:pPr>
      <w:tabs>
        <w:tab w:val="right" w:leader="dot" w:pos="9288"/>
      </w:tabs>
      <w:spacing w:line="240" w:lineRule="auto"/>
      <w:ind w:leftChars="200" w:left="400"/>
    </w:pPr>
    <w:rPr>
      <w:rFonts w:ascii="BIZ UDP明朝 Medium" w:eastAsia="BIZ UDP明朝 Medium" w:hAnsi="BIZ UDP明朝 Medium"/>
      <w:noProof/>
      <w:sz w:val="21"/>
      <w:szCs w:val="21"/>
    </w:rPr>
  </w:style>
  <w:style w:type="character" w:styleId="aff2">
    <w:name w:val="Hyperlink"/>
    <w:basedOn w:val="a0"/>
    <w:uiPriority w:val="99"/>
    <w:unhideWhenUsed/>
    <w:rsid w:val="00C8277A"/>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1A61-16B1-4F6F-A570-971C3E54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5457</TotalTime>
  <Pages>10</Pages>
  <Words>5851</Words>
  <Characters>1577</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C19517</cp:lastModifiedBy>
  <cp:revision>416</cp:revision>
  <cp:lastPrinted>2025-07-12T23:41:00Z</cp:lastPrinted>
  <dcterms:created xsi:type="dcterms:W3CDTF">2017-11-27T23:51:00Z</dcterms:created>
  <dcterms:modified xsi:type="dcterms:W3CDTF">2025-07-12T23:41:00Z</dcterms:modified>
</cp:coreProperties>
</file>