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437A" w14:textId="06C93B7F" w:rsidR="00FA39A4" w:rsidRPr="00841D56" w:rsidRDefault="005A72DB" w:rsidP="00FA39A4">
      <w:pPr>
        <w:spacing w:line="400" w:lineRule="atLeast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</w:t>
      </w:r>
      <w:r w:rsidR="00FA39A4" w:rsidRPr="00841D56">
        <w:rPr>
          <w:rFonts w:asciiTheme="minorEastAsia" w:hAnsiTheme="minorEastAsia" w:hint="eastAsia"/>
          <w:szCs w:val="21"/>
        </w:rPr>
        <w:t>年　月　日</w:t>
      </w:r>
    </w:p>
    <w:p w14:paraId="78D2897E" w14:textId="463CDA44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（宛先）</w:t>
      </w:r>
      <w:r w:rsidR="005A72DB">
        <w:rPr>
          <w:rFonts w:asciiTheme="minorEastAsia" w:hAnsiTheme="minorEastAsia" w:hint="eastAsia"/>
          <w:szCs w:val="21"/>
        </w:rPr>
        <w:t>豊橋市</w:t>
      </w:r>
      <w:r w:rsidRPr="00841D56">
        <w:rPr>
          <w:rFonts w:asciiTheme="minorEastAsia" w:hAnsiTheme="minorEastAsia" w:hint="eastAsia"/>
          <w:szCs w:val="21"/>
        </w:rPr>
        <w:t xml:space="preserve">　担当者　殿</w:t>
      </w:r>
    </w:p>
    <w:p w14:paraId="3FF18F7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3118FF2D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申請者（法人名）：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2702375E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（代表者氏名）：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1B12D8B5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  <w:u w:val="single"/>
        </w:rPr>
      </w:pPr>
      <w:r w:rsidRPr="00841D56">
        <w:rPr>
          <w:rFonts w:asciiTheme="minorEastAsia" w:hAnsiTheme="minorEastAsia" w:hint="eastAsia"/>
          <w:szCs w:val="21"/>
        </w:rPr>
        <w:t>住所：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D105D23" w14:textId="77777777" w:rsidR="00FA39A4" w:rsidRPr="00841D56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（担当者）連絡先：</w:t>
      </w:r>
      <w:r w:rsidRPr="00841D5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37D1E933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0AEC0912" w14:textId="77777777" w:rsidR="00FA39A4" w:rsidRPr="00841D56" w:rsidRDefault="00FA39A4" w:rsidP="00FA39A4"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 w:rsidRPr="00841D56">
        <w:rPr>
          <w:rFonts w:asciiTheme="minorEastAsia" w:hAnsiTheme="minorEastAsia" w:hint="eastAsia"/>
          <w:b/>
          <w:szCs w:val="21"/>
        </w:rPr>
        <w:t>「周辺地域の住民</w:t>
      </w:r>
      <w:r w:rsidRPr="00841D56">
        <w:rPr>
          <w:rFonts w:asciiTheme="minorEastAsia" w:hAnsiTheme="minorEastAsia" w:hint="eastAsia"/>
          <w:b/>
          <w:bCs/>
          <w:szCs w:val="21"/>
        </w:rPr>
        <w:t>」</w:t>
      </w:r>
      <w:r w:rsidRPr="00841D56">
        <w:rPr>
          <w:rFonts w:asciiTheme="minorEastAsia" w:hAnsiTheme="minorEastAsia" w:hint="eastAsia"/>
          <w:b/>
          <w:szCs w:val="21"/>
        </w:rPr>
        <w:t>の範囲に関する相談</w:t>
      </w:r>
    </w:p>
    <w:p w14:paraId="1C24AC37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45EF880E" w14:textId="7042D793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14:paraId="11436545" w14:textId="77777777" w:rsidR="00FA39A4" w:rsidRPr="00841D56" w:rsidRDefault="00FA39A4" w:rsidP="00FA39A4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076" w:type="dxa"/>
        <w:tblLook w:val="04A0" w:firstRow="1" w:lastRow="0" w:firstColumn="1" w:lastColumn="0" w:noHBand="0" w:noVBand="1"/>
      </w:tblPr>
      <w:tblGrid>
        <w:gridCol w:w="1438"/>
        <w:gridCol w:w="2268"/>
        <w:gridCol w:w="4370"/>
      </w:tblGrid>
      <w:tr w:rsidR="00FA39A4" w:rsidRPr="00841D56" w14:paraId="70BAFE1B" w14:textId="77777777" w:rsidTr="000D545D">
        <w:tc>
          <w:tcPr>
            <w:tcW w:w="1438" w:type="dxa"/>
            <w:vMerge w:val="restart"/>
          </w:tcPr>
          <w:p w14:paraId="6190B5E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再エネ発電事業に関する事項</w:t>
            </w:r>
          </w:p>
        </w:tc>
        <w:tc>
          <w:tcPr>
            <w:tcW w:w="2268" w:type="dxa"/>
          </w:tcPr>
          <w:p w14:paraId="079FFED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370" w:type="dxa"/>
          </w:tcPr>
          <w:p w14:paraId="20016637" w14:textId="278E356D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F97CB94" w14:textId="77777777" w:rsidTr="000D545D">
        <w:tc>
          <w:tcPr>
            <w:tcW w:w="1438" w:type="dxa"/>
            <w:vMerge/>
          </w:tcPr>
          <w:p w14:paraId="50B33F8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7980EB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</w:t>
            </w:r>
          </w:p>
        </w:tc>
        <w:tc>
          <w:tcPr>
            <w:tcW w:w="4370" w:type="dxa"/>
          </w:tcPr>
          <w:p w14:paraId="6F78FD3C" w14:textId="192C8B63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610DFFC4" w14:textId="77777777" w:rsidTr="000D545D">
        <w:tc>
          <w:tcPr>
            <w:tcW w:w="1438" w:type="dxa"/>
            <w:vMerge/>
          </w:tcPr>
          <w:p w14:paraId="4D69AC14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9FB67C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  <w:p w14:paraId="6CC87E4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  <w:tc>
          <w:tcPr>
            <w:tcW w:w="4370" w:type="dxa"/>
          </w:tcPr>
          <w:p w14:paraId="62A14CD9" w14:textId="5CEC0943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0AD53E16" w14:textId="77777777" w:rsidTr="000D545D">
        <w:tc>
          <w:tcPr>
            <w:tcW w:w="1438" w:type="dxa"/>
            <w:vMerge/>
          </w:tcPr>
          <w:p w14:paraId="7119E15C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8E77A7D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運転開始予定日</w:t>
            </w:r>
          </w:p>
        </w:tc>
        <w:tc>
          <w:tcPr>
            <w:tcW w:w="4370" w:type="dxa"/>
          </w:tcPr>
          <w:p w14:paraId="3352CED3" w14:textId="662C474C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73F9D7D9" w14:textId="77777777" w:rsidTr="000D545D">
        <w:tc>
          <w:tcPr>
            <w:tcW w:w="1438" w:type="dxa"/>
            <w:vMerge w:val="restart"/>
          </w:tcPr>
          <w:p w14:paraId="31BB85C5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説明会に関する事項</w:t>
            </w:r>
          </w:p>
        </w:tc>
        <w:tc>
          <w:tcPr>
            <w:tcW w:w="2268" w:type="dxa"/>
          </w:tcPr>
          <w:p w14:paraId="02079DC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定量基準に基づく「周辺地域の住民」の範囲</w:t>
            </w:r>
          </w:p>
        </w:tc>
        <w:tc>
          <w:tcPr>
            <w:tcW w:w="4370" w:type="dxa"/>
          </w:tcPr>
          <w:p w14:paraId="1BF5EB03" w14:textId="77777777" w:rsidR="00FA39A4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E5AACB9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7AEBAC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F8F5D11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861DC64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92DF73C" w14:textId="77777777" w:rsidR="005A72DB" w:rsidRDefault="005A72DB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9908F7" w14:textId="4D50A099" w:rsidR="005A72DB" w:rsidRPr="00841D56" w:rsidRDefault="005A72DB" w:rsidP="000D545D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FA39A4" w:rsidRPr="00841D56" w14:paraId="0B691357" w14:textId="77777777" w:rsidTr="000D545D">
        <w:tc>
          <w:tcPr>
            <w:tcW w:w="1438" w:type="dxa"/>
            <w:vMerge/>
          </w:tcPr>
          <w:p w14:paraId="52DAA43B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8DB43C7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開催予定日時</w:t>
            </w:r>
          </w:p>
          <w:p w14:paraId="7EC3E2AF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0F5001FD" w14:textId="6372709E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39A4" w:rsidRPr="00841D56" w14:paraId="1637493E" w14:textId="77777777" w:rsidTr="000D545D">
        <w:tc>
          <w:tcPr>
            <w:tcW w:w="1438" w:type="dxa"/>
            <w:vMerge/>
          </w:tcPr>
          <w:p w14:paraId="5917AE92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C90F931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開催予定場所</w:t>
            </w:r>
          </w:p>
          <w:p w14:paraId="60B4CB0E" w14:textId="77777777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370" w:type="dxa"/>
          </w:tcPr>
          <w:p w14:paraId="04BE5E60" w14:textId="3857439A" w:rsidR="00FA39A4" w:rsidRPr="00841D56" w:rsidRDefault="00FA39A4" w:rsidP="000D54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6201841F" w14:textId="77777777" w:rsidR="00FA39A4" w:rsidRPr="00841D56" w:rsidRDefault="00FA39A4" w:rsidP="00FA39A4">
      <w:pPr>
        <w:spacing w:line="400" w:lineRule="atLeast"/>
        <w:rPr>
          <w:rFonts w:asciiTheme="minorEastAsia" w:hAnsiTheme="minorEastAsia"/>
          <w:szCs w:val="21"/>
        </w:rPr>
      </w:pPr>
    </w:p>
    <w:p w14:paraId="6F3686BB" w14:textId="77777777" w:rsidR="00FA39A4" w:rsidRPr="00841D56" w:rsidRDefault="00FA39A4" w:rsidP="00FA39A4">
      <w:pPr>
        <w:widowControl/>
        <w:jc w:val="left"/>
        <w:rPr>
          <w:szCs w:val="21"/>
        </w:rPr>
      </w:pPr>
      <w:r w:rsidRPr="00841D56">
        <w:rPr>
          <w:rFonts w:hint="eastAsia"/>
          <w:szCs w:val="21"/>
        </w:rPr>
        <w:t>※　説明会において配布を予定している説明資料を添付すること。</w:t>
      </w:r>
    </w:p>
    <w:p w14:paraId="19DB9C3D" w14:textId="77777777" w:rsidR="00FA39A4" w:rsidRPr="00841D56" w:rsidRDefault="00FA39A4" w:rsidP="00FA39A4">
      <w:pPr>
        <w:widowControl/>
        <w:ind w:left="420" w:hangingChars="200" w:hanging="420"/>
        <w:jc w:val="left"/>
      </w:pPr>
      <w:r w:rsidRPr="00841D56">
        <w:rPr>
          <w:rFonts w:hint="eastAsia"/>
        </w:rPr>
        <w:t>※　事業の実施場所や定量基準に基づく「周辺地域の住民」の範囲が分かる地図等を</w:t>
      </w:r>
      <w:r w:rsidRPr="00841D56">
        <w:br/>
      </w:r>
      <w:r w:rsidRPr="00841D56">
        <w:rPr>
          <w:rFonts w:hint="eastAsia"/>
        </w:rPr>
        <w:t>添付すること。</w:t>
      </w:r>
    </w:p>
    <w:p w14:paraId="6A2F88FD" w14:textId="19057DA5" w:rsidR="00862AA5" w:rsidRPr="00FA39A4" w:rsidRDefault="00FA39A4" w:rsidP="00FA39A4">
      <w:pPr>
        <w:pStyle w:val="1f0"/>
        <w:ind w:left="619" w:hanging="619"/>
        <w:rPr>
          <w:rFonts w:asciiTheme="minorHAnsi" w:hAnsiTheme="minorHAnsi"/>
          <w:b w:val="0"/>
          <w:bCs w:val="0"/>
          <w:sz w:val="21"/>
          <w:szCs w:val="22"/>
        </w:rPr>
      </w:pP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※　「説明会及び事前周知措置実施ガイドライン」付録２．「自治体意見の様式」を</w:t>
      </w:r>
      <w:r w:rsidRPr="00FA39A4">
        <w:rPr>
          <w:rFonts w:asciiTheme="minorHAnsi" w:hAnsiTheme="minorHAnsi"/>
          <w:b w:val="0"/>
          <w:bCs w:val="0"/>
          <w:sz w:val="21"/>
          <w:szCs w:val="22"/>
        </w:rPr>
        <w:br/>
      </w:r>
      <w:r w:rsidRPr="00FA39A4">
        <w:rPr>
          <w:rFonts w:asciiTheme="minorHAnsi" w:hAnsiTheme="minorHAnsi" w:hint="eastAsia"/>
          <w:b w:val="0"/>
          <w:bCs w:val="0"/>
          <w:sz w:val="21"/>
          <w:szCs w:val="22"/>
        </w:rPr>
        <w:t>添付すること。</w:t>
      </w:r>
    </w:p>
    <w:sectPr w:rsidR="00862AA5" w:rsidRPr="00FA39A4" w:rsidSect="00FA39A4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6C8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2DB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1A3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9A4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B905-F8A1-41CE-A415-4027C753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119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2024-03-28T07:34:00Z</dcterms:created>
  <dcterms:modified xsi:type="dcterms:W3CDTF">2024-04-10T08:07:00Z</dcterms:modified>
</cp:coreProperties>
</file>